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43FC5" w14:textId="77777777" w:rsidR="007A7D7A" w:rsidRPr="00786624" w:rsidRDefault="007A7D7A" w:rsidP="007A7D7A">
      <w:pPr>
        <w:tabs>
          <w:tab w:val="center" w:pos="4680"/>
          <w:tab w:val="left" w:pos="5040"/>
          <w:tab w:val="left" w:pos="5760"/>
          <w:tab w:val="left" w:pos="6480"/>
          <w:tab w:val="left" w:pos="7200"/>
          <w:tab w:val="left" w:pos="7920"/>
          <w:tab w:val="left" w:pos="8640"/>
          <w:tab w:val="left" w:pos="9360"/>
        </w:tabs>
        <w:jc w:val="center"/>
        <w:rPr>
          <w:rFonts w:ascii="Arial" w:hAnsi="Arial" w:cs="Arial"/>
          <w:b/>
          <w:sz w:val="36"/>
        </w:rPr>
      </w:pPr>
    </w:p>
    <w:p w14:paraId="6F5F3058" w14:textId="77777777" w:rsidR="00834968" w:rsidRPr="00786624" w:rsidRDefault="00834968" w:rsidP="007A7D7A">
      <w:pPr>
        <w:tabs>
          <w:tab w:val="center" w:pos="4680"/>
          <w:tab w:val="left" w:pos="5040"/>
          <w:tab w:val="left" w:pos="5760"/>
          <w:tab w:val="left" w:pos="6480"/>
          <w:tab w:val="left" w:pos="7200"/>
          <w:tab w:val="left" w:pos="7920"/>
          <w:tab w:val="left" w:pos="8640"/>
          <w:tab w:val="left" w:pos="9360"/>
        </w:tabs>
        <w:jc w:val="center"/>
        <w:rPr>
          <w:rFonts w:ascii="Arial" w:hAnsi="Arial" w:cs="Arial"/>
          <w:b/>
          <w:sz w:val="36"/>
        </w:rPr>
      </w:pPr>
    </w:p>
    <w:p w14:paraId="31CEA09F" w14:textId="77777777" w:rsidR="00834968" w:rsidRPr="00786624" w:rsidRDefault="00834968" w:rsidP="007A7D7A">
      <w:pPr>
        <w:tabs>
          <w:tab w:val="center" w:pos="4680"/>
          <w:tab w:val="left" w:pos="5040"/>
          <w:tab w:val="left" w:pos="5760"/>
          <w:tab w:val="left" w:pos="6480"/>
          <w:tab w:val="left" w:pos="7200"/>
          <w:tab w:val="left" w:pos="7920"/>
          <w:tab w:val="left" w:pos="8640"/>
          <w:tab w:val="left" w:pos="9360"/>
        </w:tabs>
        <w:jc w:val="center"/>
        <w:rPr>
          <w:rFonts w:ascii="Arial" w:hAnsi="Arial" w:cs="Arial"/>
          <w:b/>
          <w:sz w:val="36"/>
        </w:rPr>
      </w:pPr>
    </w:p>
    <w:p w14:paraId="5EF4C8F4" w14:textId="77777777" w:rsidR="00834968" w:rsidRPr="00786624" w:rsidRDefault="00834968" w:rsidP="007A7D7A">
      <w:pPr>
        <w:tabs>
          <w:tab w:val="center" w:pos="4680"/>
          <w:tab w:val="left" w:pos="5040"/>
          <w:tab w:val="left" w:pos="5760"/>
          <w:tab w:val="left" w:pos="6480"/>
          <w:tab w:val="left" w:pos="7200"/>
          <w:tab w:val="left" w:pos="7920"/>
          <w:tab w:val="left" w:pos="8640"/>
          <w:tab w:val="left" w:pos="9360"/>
        </w:tabs>
        <w:jc w:val="center"/>
        <w:rPr>
          <w:rFonts w:ascii="Arial" w:hAnsi="Arial" w:cs="Arial"/>
          <w:b/>
          <w:sz w:val="36"/>
        </w:rPr>
      </w:pPr>
    </w:p>
    <w:p w14:paraId="6FCE26A2" w14:textId="77777777" w:rsidR="007A7D7A" w:rsidRPr="00786624" w:rsidRDefault="007A7D7A" w:rsidP="007A7D7A">
      <w:pPr>
        <w:tabs>
          <w:tab w:val="center" w:pos="4680"/>
          <w:tab w:val="left" w:pos="5040"/>
          <w:tab w:val="left" w:pos="5760"/>
          <w:tab w:val="left" w:pos="6480"/>
          <w:tab w:val="left" w:pos="7200"/>
          <w:tab w:val="left" w:pos="7920"/>
          <w:tab w:val="left" w:pos="8640"/>
          <w:tab w:val="left" w:pos="9360"/>
        </w:tabs>
        <w:jc w:val="center"/>
        <w:rPr>
          <w:rFonts w:ascii="Arial" w:hAnsi="Arial" w:cs="Arial"/>
          <w:b/>
          <w:sz w:val="36"/>
        </w:rPr>
      </w:pPr>
    </w:p>
    <w:p w14:paraId="52AD0791" w14:textId="77777777" w:rsidR="007A7D7A" w:rsidRPr="00786624" w:rsidRDefault="00850192" w:rsidP="007A7D7A">
      <w:pPr>
        <w:tabs>
          <w:tab w:val="center" w:pos="4680"/>
          <w:tab w:val="left" w:pos="5040"/>
          <w:tab w:val="left" w:pos="5760"/>
          <w:tab w:val="left" w:pos="6480"/>
          <w:tab w:val="left" w:pos="7200"/>
          <w:tab w:val="left" w:pos="7920"/>
          <w:tab w:val="left" w:pos="8640"/>
          <w:tab w:val="left" w:pos="9360"/>
        </w:tabs>
        <w:jc w:val="center"/>
        <w:rPr>
          <w:rFonts w:ascii="Arial" w:hAnsi="Arial" w:cs="Arial"/>
          <w:b/>
          <w:sz w:val="36"/>
        </w:rPr>
      </w:pPr>
      <w:r w:rsidRPr="00786624">
        <w:rPr>
          <w:rFonts w:ascii="Arial" w:hAnsi="Arial" w:cs="Arial"/>
          <w:noProof/>
          <w:snapToGrid/>
          <w:sz w:val="36"/>
          <w:szCs w:val="36"/>
        </w:rPr>
        <w:drawing>
          <wp:inline distT="0" distB="0" distL="0" distR="0" wp14:anchorId="625DAB36" wp14:editId="42125300">
            <wp:extent cx="2476500" cy="819150"/>
            <wp:effectExtent l="19050" t="0" r="0" b="0"/>
            <wp:docPr id="1" name="Picture 1" descr="Anoka Technical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oka Technical College logo"/>
                    <pic:cNvPicPr>
                      <a:picLocks noChangeAspect="1" noChangeArrowheads="1"/>
                    </pic:cNvPicPr>
                  </pic:nvPicPr>
                  <pic:blipFill>
                    <a:blip r:embed="rId8" cstate="print"/>
                    <a:srcRect/>
                    <a:stretch>
                      <a:fillRect/>
                    </a:stretch>
                  </pic:blipFill>
                  <pic:spPr bwMode="auto">
                    <a:xfrm>
                      <a:off x="0" y="0"/>
                      <a:ext cx="2476500" cy="819150"/>
                    </a:xfrm>
                    <a:prstGeom prst="rect">
                      <a:avLst/>
                    </a:prstGeom>
                    <a:noFill/>
                    <a:ln w="9525">
                      <a:noFill/>
                      <a:miter lim="800000"/>
                      <a:headEnd/>
                      <a:tailEnd/>
                    </a:ln>
                  </pic:spPr>
                </pic:pic>
              </a:graphicData>
            </a:graphic>
          </wp:inline>
        </w:drawing>
      </w:r>
    </w:p>
    <w:p w14:paraId="5308231C" w14:textId="77777777" w:rsidR="007A7D7A" w:rsidRPr="00786624" w:rsidRDefault="007A7D7A" w:rsidP="007A7D7A">
      <w:pPr>
        <w:tabs>
          <w:tab w:val="center" w:pos="4680"/>
          <w:tab w:val="left" w:pos="5040"/>
          <w:tab w:val="left" w:pos="5760"/>
          <w:tab w:val="left" w:pos="6480"/>
          <w:tab w:val="left" w:pos="7200"/>
          <w:tab w:val="left" w:pos="7920"/>
          <w:tab w:val="left" w:pos="8640"/>
          <w:tab w:val="left" w:pos="9360"/>
        </w:tabs>
        <w:jc w:val="center"/>
        <w:rPr>
          <w:rFonts w:ascii="Arial" w:hAnsi="Arial" w:cs="Arial"/>
          <w:b/>
          <w:sz w:val="36"/>
        </w:rPr>
      </w:pPr>
    </w:p>
    <w:p w14:paraId="7A37D66A" w14:textId="77777777" w:rsidR="007A7D7A" w:rsidRPr="00786624" w:rsidRDefault="007A7D7A" w:rsidP="007A7D7A">
      <w:pPr>
        <w:tabs>
          <w:tab w:val="center" w:pos="4680"/>
          <w:tab w:val="left" w:pos="5040"/>
          <w:tab w:val="left" w:pos="5760"/>
          <w:tab w:val="left" w:pos="6480"/>
          <w:tab w:val="left" w:pos="7200"/>
          <w:tab w:val="left" w:pos="7920"/>
          <w:tab w:val="left" w:pos="8640"/>
          <w:tab w:val="left" w:pos="9360"/>
        </w:tabs>
        <w:jc w:val="center"/>
        <w:rPr>
          <w:rFonts w:ascii="Arial" w:hAnsi="Arial" w:cs="Arial"/>
          <w:b/>
          <w:sz w:val="36"/>
        </w:rPr>
      </w:pPr>
    </w:p>
    <w:p w14:paraId="4B299A44" w14:textId="77777777" w:rsidR="007A7D7A" w:rsidRPr="00786624" w:rsidRDefault="007A7D7A" w:rsidP="007A7D7A">
      <w:pPr>
        <w:tabs>
          <w:tab w:val="center" w:pos="4680"/>
          <w:tab w:val="left" w:pos="5040"/>
          <w:tab w:val="left" w:pos="5760"/>
          <w:tab w:val="left" w:pos="6480"/>
          <w:tab w:val="left" w:pos="7200"/>
          <w:tab w:val="left" w:pos="7920"/>
          <w:tab w:val="left" w:pos="8640"/>
          <w:tab w:val="left" w:pos="9360"/>
        </w:tabs>
        <w:jc w:val="center"/>
        <w:rPr>
          <w:rFonts w:ascii="Arial" w:hAnsi="Arial" w:cs="Arial"/>
          <w:b/>
          <w:sz w:val="36"/>
        </w:rPr>
      </w:pPr>
    </w:p>
    <w:p w14:paraId="161002FD" w14:textId="77777777" w:rsidR="007A7D7A" w:rsidRPr="001B5157" w:rsidRDefault="007A7D7A" w:rsidP="007A7D7A">
      <w:pPr>
        <w:jc w:val="center"/>
        <w:rPr>
          <w:rFonts w:ascii="Calibri" w:hAnsi="Calibri" w:cs="Calibri"/>
          <w:b/>
          <w:sz w:val="48"/>
          <w:szCs w:val="48"/>
        </w:rPr>
      </w:pPr>
      <w:r w:rsidRPr="001B5157">
        <w:rPr>
          <w:rFonts w:ascii="Calibri" w:hAnsi="Calibri" w:cs="Calibri"/>
          <w:b/>
          <w:sz w:val="48"/>
          <w:szCs w:val="48"/>
        </w:rPr>
        <w:t>ANOKA TECHNICAL COLLEGE</w:t>
      </w:r>
    </w:p>
    <w:p w14:paraId="7F4F670B" w14:textId="77777777" w:rsidR="007A7D7A" w:rsidRPr="001B5157" w:rsidRDefault="007A7D7A" w:rsidP="007A7D7A">
      <w:pPr>
        <w:jc w:val="center"/>
        <w:rPr>
          <w:rFonts w:ascii="Calibri" w:hAnsi="Calibri" w:cs="Calibri"/>
          <w:b/>
          <w:sz w:val="48"/>
          <w:szCs w:val="48"/>
        </w:rPr>
      </w:pPr>
      <w:r w:rsidRPr="001B5157">
        <w:rPr>
          <w:rFonts w:ascii="Calibri" w:hAnsi="Calibri" w:cs="Calibri"/>
          <w:b/>
          <w:sz w:val="48"/>
          <w:szCs w:val="48"/>
        </w:rPr>
        <w:t>PRACTICAL NURSING PROGRAM</w:t>
      </w:r>
    </w:p>
    <w:p w14:paraId="28A03A43" w14:textId="02443994" w:rsidR="00D41E46" w:rsidRPr="001B5157" w:rsidRDefault="001A1F21" w:rsidP="007A7D7A">
      <w:pPr>
        <w:jc w:val="center"/>
        <w:rPr>
          <w:rFonts w:ascii="Calibri" w:hAnsi="Calibri" w:cs="Calibri"/>
          <w:b/>
          <w:sz w:val="48"/>
          <w:szCs w:val="48"/>
        </w:rPr>
      </w:pPr>
      <w:r>
        <w:rPr>
          <w:rFonts w:ascii="Calibri" w:hAnsi="Calibri" w:cs="Calibri"/>
          <w:b/>
          <w:sz w:val="48"/>
          <w:szCs w:val="48"/>
        </w:rPr>
        <w:t>40</w:t>
      </w:r>
      <w:r w:rsidR="00D41E46" w:rsidRPr="001B5157">
        <w:rPr>
          <w:rFonts w:ascii="Calibri" w:hAnsi="Calibri" w:cs="Calibri"/>
          <w:b/>
          <w:sz w:val="48"/>
          <w:szCs w:val="48"/>
        </w:rPr>
        <w:t xml:space="preserve"> Credit Diploma</w:t>
      </w:r>
    </w:p>
    <w:p w14:paraId="2431079C" w14:textId="77777777" w:rsidR="007A7D7A" w:rsidRPr="00786624" w:rsidRDefault="007A7D7A" w:rsidP="007A7D7A">
      <w:pPr>
        <w:jc w:val="center"/>
        <w:rPr>
          <w:rFonts w:ascii="Arial" w:hAnsi="Arial" w:cs="Arial"/>
          <w:sz w:val="36"/>
          <w:szCs w:val="36"/>
        </w:rPr>
      </w:pPr>
    </w:p>
    <w:p w14:paraId="07FDB3D5" w14:textId="77777777" w:rsidR="007A7D7A" w:rsidRPr="00786624" w:rsidRDefault="007A7D7A" w:rsidP="007A7D7A">
      <w:pPr>
        <w:jc w:val="center"/>
        <w:rPr>
          <w:rFonts w:ascii="Arial" w:hAnsi="Arial" w:cs="Arial"/>
          <w:sz w:val="36"/>
          <w:szCs w:val="36"/>
        </w:rPr>
      </w:pPr>
    </w:p>
    <w:p w14:paraId="2AE8A2C9" w14:textId="77777777" w:rsidR="007A7D7A" w:rsidRPr="00786624" w:rsidRDefault="007A7D7A" w:rsidP="007A7D7A">
      <w:pPr>
        <w:jc w:val="center"/>
        <w:rPr>
          <w:rFonts w:ascii="Arial" w:hAnsi="Arial" w:cs="Arial"/>
          <w:sz w:val="36"/>
          <w:szCs w:val="36"/>
        </w:rPr>
      </w:pPr>
    </w:p>
    <w:p w14:paraId="39B9B989" w14:textId="77777777" w:rsidR="007A7D7A" w:rsidRPr="00786624" w:rsidRDefault="007A7D7A" w:rsidP="007A7D7A">
      <w:pPr>
        <w:jc w:val="center"/>
        <w:rPr>
          <w:rFonts w:ascii="Arial" w:hAnsi="Arial" w:cs="Arial"/>
          <w:sz w:val="36"/>
          <w:szCs w:val="36"/>
        </w:rPr>
      </w:pPr>
    </w:p>
    <w:p w14:paraId="250F7F4F" w14:textId="77777777" w:rsidR="007A7D7A" w:rsidRPr="00786624" w:rsidRDefault="007A7D7A" w:rsidP="007A7D7A">
      <w:pPr>
        <w:jc w:val="center"/>
        <w:rPr>
          <w:rFonts w:ascii="Arial" w:hAnsi="Arial" w:cs="Arial"/>
          <w:sz w:val="36"/>
          <w:szCs w:val="36"/>
        </w:rPr>
      </w:pPr>
    </w:p>
    <w:p w14:paraId="5E93B890" w14:textId="77777777" w:rsidR="007A7D7A" w:rsidRPr="00786624" w:rsidRDefault="007A7D7A" w:rsidP="007A7D7A">
      <w:pPr>
        <w:jc w:val="center"/>
        <w:rPr>
          <w:rFonts w:ascii="Arial" w:hAnsi="Arial" w:cs="Arial"/>
          <w:sz w:val="36"/>
          <w:szCs w:val="36"/>
        </w:rPr>
      </w:pPr>
    </w:p>
    <w:p w14:paraId="5BC1644C" w14:textId="23AE9F95" w:rsidR="007A7D7A" w:rsidRPr="00786624" w:rsidRDefault="007A7D7A" w:rsidP="007A7D7A">
      <w:pPr>
        <w:jc w:val="center"/>
        <w:rPr>
          <w:rFonts w:ascii="Arial" w:hAnsi="Arial" w:cs="Arial"/>
          <w:sz w:val="36"/>
          <w:szCs w:val="36"/>
        </w:rPr>
      </w:pPr>
    </w:p>
    <w:p w14:paraId="62AF878A" w14:textId="77777777" w:rsidR="00817E5F" w:rsidRDefault="00817E5F" w:rsidP="007A7D7A">
      <w:pPr>
        <w:tabs>
          <w:tab w:val="center" w:pos="4680"/>
          <w:tab w:val="left" w:pos="5040"/>
          <w:tab w:val="left" w:pos="5760"/>
          <w:tab w:val="left" w:pos="6480"/>
          <w:tab w:val="left" w:pos="7200"/>
          <w:tab w:val="left" w:pos="7920"/>
          <w:tab w:val="left" w:pos="8640"/>
          <w:tab w:val="left" w:pos="9360"/>
        </w:tabs>
        <w:jc w:val="center"/>
        <w:rPr>
          <w:rFonts w:ascii="Arial" w:hAnsi="Arial" w:cs="Arial"/>
          <w:b/>
          <w:sz w:val="48"/>
          <w:szCs w:val="48"/>
        </w:rPr>
      </w:pPr>
    </w:p>
    <w:p w14:paraId="578356BD" w14:textId="2E6570FC" w:rsidR="00817E5F" w:rsidRPr="001B5157" w:rsidRDefault="001A1F21" w:rsidP="007A7D7A">
      <w:pPr>
        <w:tabs>
          <w:tab w:val="center" w:pos="4680"/>
          <w:tab w:val="left" w:pos="5040"/>
          <w:tab w:val="left" w:pos="5760"/>
          <w:tab w:val="left" w:pos="6480"/>
          <w:tab w:val="left" w:pos="7200"/>
          <w:tab w:val="left" w:pos="7920"/>
          <w:tab w:val="left" w:pos="8640"/>
          <w:tab w:val="left" w:pos="9360"/>
        </w:tabs>
        <w:jc w:val="center"/>
        <w:rPr>
          <w:rFonts w:ascii="Calibri" w:hAnsi="Calibri" w:cs="Calibri"/>
          <w:b/>
          <w:sz w:val="48"/>
          <w:szCs w:val="48"/>
        </w:rPr>
      </w:pPr>
      <w:r>
        <w:rPr>
          <w:rFonts w:ascii="Calibri" w:hAnsi="Calibri" w:cs="Calibri"/>
          <w:b/>
          <w:sz w:val="48"/>
          <w:szCs w:val="48"/>
        </w:rPr>
        <w:t>Fall</w:t>
      </w:r>
      <w:r w:rsidR="00533CB3" w:rsidRPr="001B5157">
        <w:rPr>
          <w:rFonts w:ascii="Calibri" w:hAnsi="Calibri" w:cs="Calibri"/>
          <w:b/>
          <w:sz w:val="48"/>
          <w:szCs w:val="48"/>
        </w:rPr>
        <w:t xml:space="preserve"> 202</w:t>
      </w:r>
      <w:r w:rsidR="00134C81">
        <w:rPr>
          <w:rFonts w:ascii="Calibri" w:hAnsi="Calibri" w:cs="Calibri"/>
          <w:b/>
          <w:sz w:val="48"/>
          <w:szCs w:val="48"/>
        </w:rPr>
        <w:t>6</w:t>
      </w:r>
    </w:p>
    <w:p w14:paraId="0B4CF17D" w14:textId="6BFB592B" w:rsidR="007A7D7A" w:rsidRPr="00786624" w:rsidRDefault="007A7D7A" w:rsidP="00BC5B77">
      <w:pPr>
        <w:tabs>
          <w:tab w:val="center" w:pos="4680"/>
          <w:tab w:val="left" w:pos="5040"/>
          <w:tab w:val="left" w:pos="5760"/>
          <w:tab w:val="left" w:pos="6480"/>
          <w:tab w:val="left" w:pos="7200"/>
          <w:tab w:val="left" w:pos="7920"/>
          <w:tab w:val="left" w:pos="8640"/>
          <w:tab w:val="left" w:pos="9360"/>
        </w:tabs>
        <w:jc w:val="center"/>
        <w:rPr>
          <w:rFonts w:ascii="Arial" w:hAnsi="Arial" w:cs="Arial"/>
          <w:b/>
          <w:sz w:val="36"/>
        </w:rPr>
      </w:pPr>
      <w:r w:rsidRPr="001B5157">
        <w:rPr>
          <w:rFonts w:ascii="Calibri" w:hAnsi="Calibri" w:cs="Calibri"/>
          <w:b/>
          <w:sz w:val="48"/>
          <w:szCs w:val="48"/>
        </w:rPr>
        <w:t xml:space="preserve">PRACTICAL NURSING </w:t>
      </w:r>
      <w:r w:rsidR="00A069E9" w:rsidRPr="001B5157">
        <w:rPr>
          <w:rFonts w:ascii="Calibri" w:hAnsi="Calibri" w:cs="Calibri"/>
          <w:b/>
          <w:sz w:val="48"/>
          <w:szCs w:val="48"/>
        </w:rPr>
        <w:t xml:space="preserve">STUDENT </w:t>
      </w:r>
      <w:r w:rsidRPr="001B5157">
        <w:rPr>
          <w:rFonts w:ascii="Calibri" w:hAnsi="Calibri" w:cs="Calibri"/>
          <w:b/>
          <w:sz w:val="48"/>
          <w:szCs w:val="48"/>
        </w:rPr>
        <w:t>HANDBOOK</w:t>
      </w:r>
      <w:r w:rsidRPr="00786624">
        <w:rPr>
          <w:rFonts w:ascii="Arial" w:hAnsi="Arial" w:cs="Arial"/>
          <w:b/>
          <w:sz w:val="36"/>
        </w:rPr>
        <w:t xml:space="preserve"> </w:t>
      </w:r>
      <w:r w:rsidRPr="00786624">
        <w:rPr>
          <w:rFonts w:ascii="Arial" w:hAnsi="Arial" w:cs="Arial"/>
          <w:b/>
          <w:sz w:val="36"/>
        </w:rPr>
        <w:br w:type="page"/>
      </w:r>
    </w:p>
    <w:p w14:paraId="67538172" w14:textId="2D63C921" w:rsidR="007A7D7A" w:rsidRPr="001B5157" w:rsidRDefault="007A7D7A" w:rsidP="00631C51">
      <w:pPr>
        <w:tabs>
          <w:tab w:val="center" w:pos="4680"/>
          <w:tab w:val="left" w:pos="5040"/>
          <w:tab w:val="left" w:pos="5760"/>
          <w:tab w:val="left" w:pos="6480"/>
          <w:tab w:val="left" w:pos="7200"/>
          <w:tab w:val="left" w:pos="7920"/>
          <w:tab w:val="left" w:pos="8640"/>
          <w:tab w:val="left" w:pos="9360"/>
        </w:tabs>
        <w:jc w:val="center"/>
        <w:rPr>
          <w:rFonts w:ascii="Calibri" w:hAnsi="Calibri" w:cs="Calibri"/>
        </w:rPr>
      </w:pPr>
      <w:r w:rsidRPr="001B5157">
        <w:rPr>
          <w:rFonts w:ascii="Calibri" w:hAnsi="Calibri" w:cs="Calibri"/>
          <w:b/>
          <w:sz w:val="36"/>
        </w:rPr>
        <w:lastRenderedPageBreak/>
        <w:t>TABLE OF CONTENTS</w:t>
      </w:r>
    </w:p>
    <w:sdt>
      <w:sdtPr>
        <w:rPr>
          <w:rFonts w:ascii="Arial" w:eastAsia="Times New Roman" w:hAnsi="Arial" w:cs="Arial"/>
          <w:snapToGrid w:val="0"/>
          <w:color w:val="auto"/>
          <w:sz w:val="24"/>
          <w:szCs w:val="24"/>
        </w:rPr>
        <w:id w:val="-2092684078"/>
        <w:docPartObj>
          <w:docPartGallery w:val="Table of Contents"/>
          <w:docPartUnique/>
        </w:docPartObj>
      </w:sdtPr>
      <w:sdtEndPr>
        <w:rPr>
          <w:rFonts w:ascii="Calibri" w:hAnsi="Calibri" w:cs="Calibri"/>
          <w:b/>
          <w:bCs/>
          <w:noProof/>
        </w:rPr>
      </w:sdtEndPr>
      <w:sdtContent>
        <w:p w14:paraId="2997CDC0" w14:textId="50639A15" w:rsidR="00472178" w:rsidRPr="008958DB" w:rsidRDefault="00472178">
          <w:pPr>
            <w:pStyle w:val="TOCHeading"/>
            <w:rPr>
              <w:rFonts w:ascii="Calibri" w:hAnsi="Calibri" w:cs="Calibri"/>
              <w:sz w:val="28"/>
              <w:szCs w:val="28"/>
            </w:rPr>
          </w:pPr>
        </w:p>
        <w:p w14:paraId="06EF878A" w14:textId="7CE761CA" w:rsidR="00723357" w:rsidRPr="00723357" w:rsidRDefault="00472178">
          <w:pPr>
            <w:pStyle w:val="TOC1"/>
            <w:tabs>
              <w:tab w:val="right" w:leader="dot" w:pos="9350"/>
            </w:tabs>
            <w:rPr>
              <w:rFonts w:ascii="Calibri" w:eastAsiaTheme="minorEastAsia" w:hAnsi="Calibri" w:cs="Calibri"/>
              <w:noProof/>
              <w:snapToGrid/>
              <w:kern w:val="2"/>
              <w:sz w:val="26"/>
              <w:szCs w:val="26"/>
              <w14:ligatures w14:val="standardContextual"/>
            </w:rPr>
          </w:pPr>
          <w:r w:rsidRPr="00410AD2">
            <w:rPr>
              <w:rFonts w:ascii="Calibri" w:hAnsi="Calibri" w:cs="Calibri"/>
              <w:szCs w:val="24"/>
            </w:rPr>
            <w:fldChar w:fldCharType="begin"/>
          </w:r>
          <w:r w:rsidRPr="00410AD2">
            <w:rPr>
              <w:rFonts w:ascii="Calibri" w:hAnsi="Calibri" w:cs="Calibri"/>
              <w:szCs w:val="24"/>
            </w:rPr>
            <w:instrText xml:space="preserve"> TOC \o "1-3" \h \z \u </w:instrText>
          </w:r>
          <w:r w:rsidRPr="00410AD2">
            <w:rPr>
              <w:rFonts w:ascii="Calibri" w:hAnsi="Calibri" w:cs="Calibri"/>
              <w:szCs w:val="24"/>
            </w:rPr>
            <w:fldChar w:fldCharType="separate"/>
          </w:r>
          <w:hyperlink w:anchor="_Toc238141381" w:history="1">
            <w:r w:rsidR="00723357" w:rsidRPr="00723357">
              <w:rPr>
                <w:rStyle w:val="Hyperlink"/>
                <w:rFonts w:ascii="Calibri" w:hAnsi="Calibri" w:cs="Calibri"/>
                <w:noProof/>
                <w:sz w:val="26"/>
                <w:szCs w:val="26"/>
              </w:rPr>
              <w:t>Introduction</w:t>
            </w:r>
            <w:r w:rsidR="00723357" w:rsidRPr="00723357">
              <w:rPr>
                <w:rFonts w:ascii="Calibri" w:hAnsi="Calibri" w:cs="Calibri"/>
                <w:noProof/>
                <w:webHidden/>
                <w:sz w:val="26"/>
                <w:szCs w:val="26"/>
              </w:rPr>
              <w:tab/>
            </w:r>
            <w:r w:rsidR="00723357" w:rsidRPr="00723357">
              <w:rPr>
                <w:rFonts w:ascii="Calibri" w:hAnsi="Calibri" w:cs="Calibri"/>
                <w:noProof/>
                <w:webHidden/>
                <w:sz w:val="26"/>
                <w:szCs w:val="26"/>
              </w:rPr>
              <w:fldChar w:fldCharType="begin"/>
            </w:r>
            <w:r w:rsidR="00723357" w:rsidRPr="00723357">
              <w:rPr>
                <w:rFonts w:ascii="Calibri" w:hAnsi="Calibri" w:cs="Calibri"/>
                <w:noProof/>
                <w:webHidden/>
                <w:sz w:val="26"/>
                <w:szCs w:val="26"/>
              </w:rPr>
              <w:instrText xml:space="preserve"> PAGEREF _Toc238141381 \h </w:instrText>
            </w:r>
            <w:r w:rsidR="00723357" w:rsidRPr="00723357">
              <w:rPr>
                <w:rFonts w:ascii="Calibri" w:hAnsi="Calibri" w:cs="Calibri"/>
                <w:noProof/>
                <w:webHidden/>
                <w:sz w:val="26"/>
                <w:szCs w:val="26"/>
              </w:rPr>
            </w:r>
            <w:r w:rsidR="00723357" w:rsidRPr="00723357">
              <w:rPr>
                <w:rFonts w:ascii="Calibri" w:hAnsi="Calibri" w:cs="Calibri"/>
                <w:noProof/>
                <w:webHidden/>
                <w:sz w:val="26"/>
                <w:szCs w:val="26"/>
              </w:rPr>
              <w:fldChar w:fldCharType="separate"/>
            </w:r>
            <w:r w:rsidR="00723357">
              <w:rPr>
                <w:rFonts w:ascii="Calibri" w:hAnsi="Calibri" w:cs="Calibri"/>
                <w:noProof/>
                <w:webHidden/>
                <w:sz w:val="26"/>
                <w:szCs w:val="26"/>
              </w:rPr>
              <w:t>3</w:t>
            </w:r>
            <w:r w:rsidR="00723357" w:rsidRPr="00723357">
              <w:rPr>
                <w:rFonts w:ascii="Calibri" w:hAnsi="Calibri" w:cs="Calibri"/>
                <w:noProof/>
                <w:webHidden/>
                <w:sz w:val="26"/>
                <w:szCs w:val="26"/>
              </w:rPr>
              <w:fldChar w:fldCharType="end"/>
            </w:r>
          </w:hyperlink>
        </w:p>
        <w:p w14:paraId="2E2F6C03" w14:textId="26D223BA"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82" w:history="1">
            <w:r w:rsidRPr="00723357">
              <w:rPr>
                <w:rStyle w:val="Hyperlink"/>
                <w:rFonts w:ascii="Calibri" w:hAnsi="Calibri" w:cs="Calibri"/>
                <w:noProof/>
                <w:sz w:val="26"/>
                <w:szCs w:val="26"/>
              </w:rPr>
              <w:t>Nondiscrimination Policy</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_Toc238141382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3</w:t>
            </w:r>
            <w:r w:rsidRPr="00723357">
              <w:rPr>
                <w:rFonts w:ascii="Calibri" w:hAnsi="Calibri" w:cs="Calibri"/>
                <w:noProof/>
                <w:webHidden/>
                <w:sz w:val="26"/>
                <w:szCs w:val="26"/>
              </w:rPr>
              <w:fldChar w:fldCharType="end"/>
            </w:r>
          </w:hyperlink>
        </w:p>
        <w:p w14:paraId="6C4F6F60" w14:textId="3E40F431"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83" w:history="1">
            <w:r w:rsidRPr="00723357">
              <w:rPr>
                <w:rStyle w:val="Hyperlink"/>
                <w:rFonts w:ascii="Calibri" w:hAnsi="Calibri" w:cs="Calibri"/>
                <w:noProof/>
                <w:sz w:val="26"/>
                <w:szCs w:val="26"/>
              </w:rPr>
              <w:t>Practical Nursing Program Plan</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_Toc238141383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4</w:t>
            </w:r>
            <w:r w:rsidRPr="00723357">
              <w:rPr>
                <w:rFonts w:ascii="Calibri" w:hAnsi="Calibri" w:cs="Calibri"/>
                <w:noProof/>
                <w:webHidden/>
                <w:sz w:val="26"/>
                <w:szCs w:val="26"/>
              </w:rPr>
              <w:fldChar w:fldCharType="end"/>
            </w:r>
          </w:hyperlink>
        </w:p>
        <w:p w14:paraId="3E70B03C" w14:textId="4F6F4292"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84" w:history="1">
            <w:r w:rsidRPr="00723357">
              <w:rPr>
                <w:rStyle w:val="Hyperlink"/>
                <w:rFonts w:ascii="Calibri" w:hAnsi="Calibri" w:cs="Calibri"/>
                <w:noProof/>
                <w:sz w:val="26"/>
                <w:szCs w:val="26"/>
              </w:rPr>
              <w:t>Mission Statements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_Toc238141384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6</w:t>
            </w:r>
            <w:r w:rsidRPr="00723357">
              <w:rPr>
                <w:rFonts w:ascii="Calibri" w:hAnsi="Calibri" w:cs="Calibri"/>
                <w:noProof/>
                <w:webHidden/>
                <w:sz w:val="26"/>
                <w:szCs w:val="26"/>
              </w:rPr>
              <w:fldChar w:fldCharType="end"/>
            </w:r>
          </w:hyperlink>
        </w:p>
        <w:p w14:paraId="0425B91B" w14:textId="6170EB65"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85" w:history="1">
            <w:r w:rsidRPr="00723357">
              <w:rPr>
                <w:rStyle w:val="Hyperlink"/>
                <w:rFonts w:ascii="Calibri" w:hAnsi="Calibri" w:cs="Calibri"/>
                <w:noProof/>
                <w:sz w:val="26"/>
                <w:szCs w:val="26"/>
              </w:rPr>
              <w:t>Practical Nursing Program Outcomes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_Toc238141385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6</w:t>
            </w:r>
            <w:r w:rsidRPr="00723357">
              <w:rPr>
                <w:rFonts w:ascii="Calibri" w:hAnsi="Calibri" w:cs="Calibri"/>
                <w:noProof/>
                <w:webHidden/>
                <w:sz w:val="26"/>
                <w:szCs w:val="26"/>
              </w:rPr>
              <w:fldChar w:fldCharType="end"/>
            </w:r>
          </w:hyperlink>
        </w:p>
        <w:p w14:paraId="363AE2FA" w14:textId="5419D131"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86" w:history="1">
            <w:r w:rsidRPr="00723357">
              <w:rPr>
                <w:rStyle w:val="Hyperlink"/>
                <w:rFonts w:ascii="Calibri" w:hAnsi="Calibri" w:cs="Calibri"/>
                <w:noProof/>
                <w:sz w:val="26"/>
                <w:szCs w:val="26"/>
              </w:rPr>
              <w:t>Practical Nursing Program Curricular Framework Model</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_Toc238141386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7</w:t>
            </w:r>
            <w:r w:rsidRPr="00723357">
              <w:rPr>
                <w:rFonts w:ascii="Calibri" w:hAnsi="Calibri" w:cs="Calibri"/>
                <w:noProof/>
                <w:webHidden/>
                <w:sz w:val="26"/>
                <w:szCs w:val="26"/>
              </w:rPr>
              <w:fldChar w:fldCharType="end"/>
            </w:r>
          </w:hyperlink>
        </w:p>
        <w:p w14:paraId="0C226412" w14:textId="7986B1E6"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87" w:history="1">
            <w:r w:rsidRPr="00723357">
              <w:rPr>
                <w:rStyle w:val="Hyperlink"/>
                <w:rFonts w:ascii="Calibri" w:hAnsi="Calibri" w:cs="Calibri"/>
                <w:noProof/>
                <w:sz w:val="26"/>
                <w:szCs w:val="26"/>
              </w:rPr>
              <w:t>Practical Nursing Program Philosophy Statement</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_Toc238141387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7</w:t>
            </w:r>
            <w:r w:rsidRPr="00723357">
              <w:rPr>
                <w:rFonts w:ascii="Calibri" w:hAnsi="Calibri" w:cs="Calibri"/>
                <w:noProof/>
                <w:webHidden/>
                <w:sz w:val="26"/>
                <w:szCs w:val="26"/>
              </w:rPr>
              <w:fldChar w:fldCharType="end"/>
            </w:r>
          </w:hyperlink>
        </w:p>
        <w:p w14:paraId="1E65B273" w14:textId="71241C5C"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88" w:history="1">
            <w:r w:rsidRPr="00723357">
              <w:rPr>
                <w:rStyle w:val="Hyperlink"/>
                <w:rFonts w:ascii="Calibri" w:hAnsi="Calibri" w:cs="Calibri"/>
                <w:noProof/>
                <w:sz w:val="26"/>
                <w:szCs w:val="26"/>
              </w:rPr>
              <w:t>End-of-Program Student Learning Outcomes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_Toc238141388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9</w:t>
            </w:r>
            <w:r w:rsidRPr="00723357">
              <w:rPr>
                <w:rFonts w:ascii="Calibri" w:hAnsi="Calibri" w:cs="Calibri"/>
                <w:noProof/>
                <w:webHidden/>
                <w:sz w:val="26"/>
                <w:szCs w:val="26"/>
              </w:rPr>
              <w:fldChar w:fldCharType="end"/>
            </w:r>
          </w:hyperlink>
        </w:p>
        <w:p w14:paraId="3E7BAA30" w14:textId="4D7A06F1"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89" w:history="1">
            <w:r w:rsidRPr="00723357">
              <w:rPr>
                <w:rStyle w:val="Hyperlink"/>
                <w:rFonts w:ascii="Calibri" w:hAnsi="Calibri" w:cs="Calibri"/>
                <w:noProof/>
                <w:sz w:val="26"/>
                <w:szCs w:val="26"/>
              </w:rPr>
              <w:t>Professional Concepts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_Toc238141389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9</w:t>
            </w:r>
            <w:r w:rsidRPr="00723357">
              <w:rPr>
                <w:rFonts w:ascii="Calibri" w:hAnsi="Calibri" w:cs="Calibri"/>
                <w:noProof/>
                <w:webHidden/>
                <w:sz w:val="26"/>
                <w:szCs w:val="26"/>
              </w:rPr>
              <w:fldChar w:fldCharType="end"/>
            </w:r>
          </w:hyperlink>
        </w:p>
        <w:p w14:paraId="293CC70F" w14:textId="2578E2C1"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90" w:history="1">
            <w:r w:rsidRPr="00723357">
              <w:rPr>
                <w:rStyle w:val="Hyperlink"/>
                <w:rFonts w:ascii="Calibri" w:hAnsi="Calibri" w:cs="Calibri"/>
                <w:noProof/>
                <w:sz w:val="26"/>
                <w:szCs w:val="26"/>
              </w:rPr>
              <w:t>Overview of Student Responsibilities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_Toc238141390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12</w:t>
            </w:r>
            <w:r w:rsidRPr="00723357">
              <w:rPr>
                <w:rFonts w:ascii="Calibri" w:hAnsi="Calibri" w:cs="Calibri"/>
                <w:noProof/>
                <w:webHidden/>
                <w:sz w:val="26"/>
                <w:szCs w:val="26"/>
              </w:rPr>
              <w:fldChar w:fldCharType="end"/>
            </w:r>
          </w:hyperlink>
        </w:p>
        <w:p w14:paraId="1BAD5934" w14:textId="703800AC"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91" w:history="1">
            <w:r w:rsidRPr="00723357">
              <w:rPr>
                <w:rStyle w:val="Hyperlink"/>
                <w:rFonts w:ascii="Calibri" w:hAnsi="Calibri" w:cs="Calibri"/>
                <w:noProof/>
                <w:sz w:val="26"/>
                <w:szCs w:val="26"/>
              </w:rPr>
              <w:t>Policies Related to Safety, Security, Student Health, Reasonable Accommodations, Data Privacy, and Technical Standards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_Toc238141391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16</w:t>
            </w:r>
            <w:r w:rsidRPr="00723357">
              <w:rPr>
                <w:rFonts w:ascii="Calibri" w:hAnsi="Calibri" w:cs="Calibri"/>
                <w:noProof/>
                <w:webHidden/>
                <w:sz w:val="26"/>
                <w:szCs w:val="26"/>
              </w:rPr>
              <w:fldChar w:fldCharType="end"/>
            </w:r>
          </w:hyperlink>
        </w:p>
        <w:p w14:paraId="6443CFB1" w14:textId="298B6E73"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92" w:history="1">
            <w:r w:rsidRPr="00723357">
              <w:rPr>
                <w:rStyle w:val="Hyperlink"/>
                <w:rFonts w:ascii="Calibri" w:eastAsia="Calibri" w:hAnsi="Calibri" w:cs="Calibri"/>
                <w:noProof/>
                <w:sz w:val="26"/>
                <w:szCs w:val="26"/>
              </w:rPr>
              <w:t>Minnesota State Practical Nursing Program Performance Standards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_Toc238141392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21</w:t>
            </w:r>
            <w:r w:rsidRPr="00723357">
              <w:rPr>
                <w:rFonts w:ascii="Calibri" w:hAnsi="Calibri" w:cs="Calibri"/>
                <w:noProof/>
                <w:webHidden/>
                <w:sz w:val="26"/>
                <w:szCs w:val="26"/>
              </w:rPr>
              <w:fldChar w:fldCharType="end"/>
            </w:r>
          </w:hyperlink>
        </w:p>
        <w:p w14:paraId="1883B529" w14:textId="07E057A0"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93" w:history="1">
            <w:r w:rsidRPr="00723357">
              <w:rPr>
                <w:rStyle w:val="Hyperlink"/>
                <w:rFonts w:ascii="Calibri" w:hAnsi="Calibri" w:cs="Calibri"/>
                <w:noProof/>
                <w:sz w:val="26"/>
                <w:szCs w:val="26"/>
              </w:rPr>
              <w:t>Policies Related to Program Progression</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_Toc238141393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24</w:t>
            </w:r>
            <w:r w:rsidRPr="00723357">
              <w:rPr>
                <w:rFonts w:ascii="Calibri" w:hAnsi="Calibri" w:cs="Calibri"/>
                <w:noProof/>
                <w:webHidden/>
                <w:sz w:val="26"/>
                <w:szCs w:val="26"/>
              </w:rPr>
              <w:fldChar w:fldCharType="end"/>
            </w:r>
          </w:hyperlink>
        </w:p>
        <w:p w14:paraId="0FC9A30A" w14:textId="20507B75"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94" w:history="1">
            <w:r w:rsidRPr="00723357">
              <w:rPr>
                <w:rStyle w:val="Hyperlink"/>
                <w:rFonts w:ascii="Calibri" w:hAnsi="Calibri" w:cs="Calibri"/>
                <w:noProof/>
                <w:sz w:val="26"/>
                <w:szCs w:val="26"/>
              </w:rPr>
              <w:t>Anoka Technical College Transfer of Credit Policy</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_Toc238141394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24</w:t>
            </w:r>
            <w:r w:rsidRPr="00723357">
              <w:rPr>
                <w:rFonts w:ascii="Calibri" w:hAnsi="Calibri" w:cs="Calibri"/>
                <w:noProof/>
                <w:webHidden/>
                <w:sz w:val="26"/>
                <w:szCs w:val="26"/>
              </w:rPr>
              <w:fldChar w:fldCharType="end"/>
            </w:r>
          </w:hyperlink>
        </w:p>
        <w:p w14:paraId="45807280" w14:textId="03B570EA" w:rsidR="00723357" w:rsidRPr="00723357" w:rsidRDefault="00723357">
          <w:pPr>
            <w:pStyle w:val="TOC2"/>
            <w:tabs>
              <w:tab w:val="right" w:leader="dot" w:pos="9350"/>
            </w:tabs>
            <w:rPr>
              <w:rFonts w:ascii="Calibri" w:eastAsiaTheme="minorEastAsia" w:hAnsi="Calibri" w:cs="Calibri"/>
              <w:noProof/>
              <w:snapToGrid/>
              <w:kern w:val="2"/>
              <w:sz w:val="26"/>
              <w:szCs w:val="26"/>
              <w14:ligatures w14:val="standardContextual"/>
            </w:rPr>
          </w:pPr>
          <w:hyperlink w:anchor="_Toc238141395" w:history="1">
            <w:r w:rsidRPr="00723357">
              <w:rPr>
                <w:rStyle w:val="Hyperlink"/>
                <w:rFonts w:ascii="Calibri" w:eastAsiaTheme="minorHAnsi" w:hAnsi="Calibri" w:cs="Calibri"/>
                <w:noProof/>
                <w:sz w:val="26"/>
                <w:szCs w:val="26"/>
              </w:rPr>
              <w:t>Progression Criteria for Repeating or Re-entry Students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_Toc238141395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28</w:t>
            </w:r>
            <w:r w:rsidRPr="00723357">
              <w:rPr>
                <w:rFonts w:ascii="Calibri" w:hAnsi="Calibri" w:cs="Calibri"/>
                <w:noProof/>
                <w:webHidden/>
                <w:sz w:val="26"/>
                <w:szCs w:val="26"/>
              </w:rPr>
              <w:fldChar w:fldCharType="end"/>
            </w:r>
          </w:hyperlink>
        </w:p>
        <w:p w14:paraId="6BB5775B" w14:textId="02544C97"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96" w:history="1">
            <w:r w:rsidRPr="00723357">
              <w:rPr>
                <w:rStyle w:val="Hyperlink"/>
                <w:rFonts w:ascii="Calibri" w:hAnsi="Calibri" w:cs="Calibri"/>
                <w:noProof/>
                <w:sz w:val="26"/>
                <w:szCs w:val="26"/>
              </w:rPr>
              <w:t>Graduation/Completion of Program Requirements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_Toc238141396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28</w:t>
            </w:r>
            <w:r w:rsidRPr="00723357">
              <w:rPr>
                <w:rFonts w:ascii="Calibri" w:hAnsi="Calibri" w:cs="Calibri"/>
                <w:noProof/>
                <w:webHidden/>
                <w:sz w:val="26"/>
                <w:szCs w:val="26"/>
              </w:rPr>
              <w:fldChar w:fldCharType="end"/>
            </w:r>
          </w:hyperlink>
        </w:p>
        <w:p w14:paraId="2BB0DC9D" w14:textId="79766144"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97" w:history="1">
            <w:r w:rsidRPr="00723357">
              <w:rPr>
                <w:rStyle w:val="Hyperlink"/>
                <w:rFonts w:ascii="Calibri" w:hAnsi="Calibri" w:cs="Calibri"/>
                <w:noProof/>
                <w:sz w:val="26"/>
                <w:szCs w:val="26"/>
              </w:rPr>
              <w:t>Policies Related to Course Progression</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_Toc238141397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28</w:t>
            </w:r>
            <w:r w:rsidRPr="00723357">
              <w:rPr>
                <w:rFonts w:ascii="Calibri" w:hAnsi="Calibri" w:cs="Calibri"/>
                <w:noProof/>
                <w:webHidden/>
                <w:sz w:val="26"/>
                <w:szCs w:val="26"/>
              </w:rPr>
              <w:fldChar w:fldCharType="end"/>
            </w:r>
          </w:hyperlink>
        </w:p>
        <w:p w14:paraId="3B0C44EF" w14:textId="05653961"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98" w:history="1">
            <w:r w:rsidRPr="00723357">
              <w:rPr>
                <w:rStyle w:val="Hyperlink"/>
                <w:rFonts w:ascii="Calibri" w:hAnsi="Calibri" w:cs="Calibri"/>
                <w:noProof/>
                <w:sz w:val="26"/>
                <w:szCs w:val="26"/>
              </w:rPr>
              <w:t>Policies Related to Attendance</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_Toc238141398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31</w:t>
            </w:r>
            <w:r w:rsidRPr="00723357">
              <w:rPr>
                <w:rFonts w:ascii="Calibri" w:hAnsi="Calibri" w:cs="Calibri"/>
                <w:noProof/>
                <w:webHidden/>
                <w:sz w:val="26"/>
                <w:szCs w:val="26"/>
              </w:rPr>
              <w:fldChar w:fldCharType="end"/>
            </w:r>
          </w:hyperlink>
        </w:p>
        <w:p w14:paraId="60BD4CC1" w14:textId="7C27FACC"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399" w:history="1">
            <w:r w:rsidRPr="00723357">
              <w:rPr>
                <w:rStyle w:val="Hyperlink"/>
                <w:rFonts w:ascii="Calibri" w:hAnsi="Calibri" w:cs="Calibri"/>
                <w:noProof/>
                <w:sz w:val="26"/>
                <w:szCs w:val="26"/>
              </w:rPr>
              <w:t>Policies Related to Experiential Learning Environments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_Toc238141399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32</w:t>
            </w:r>
            <w:r w:rsidRPr="00723357">
              <w:rPr>
                <w:rFonts w:ascii="Calibri" w:hAnsi="Calibri" w:cs="Calibri"/>
                <w:noProof/>
                <w:webHidden/>
                <w:sz w:val="26"/>
                <w:szCs w:val="26"/>
              </w:rPr>
              <w:fldChar w:fldCharType="end"/>
            </w:r>
          </w:hyperlink>
        </w:p>
        <w:p w14:paraId="59367056" w14:textId="767A03A3"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400" w:history="1">
            <w:r w:rsidRPr="00723357">
              <w:rPr>
                <w:rStyle w:val="Hyperlink"/>
                <w:rFonts w:ascii="Calibri" w:hAnsi="Calibri" w:cs="Calibri"/>
                <w:noProof/>
                <w:sz w:val="26"/>
                <w:szCs w:val="26"/>
                <w:shd w:val="clear" w:color="auto" w:fill="FFFFFF"/>
              </w:rPr>
              <w:t>Adherence to Clinical Requirements for Health and Attire</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_Toc238141400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33</w:t>
            </w:r>
            <w:r w:rsidRPr="00723357">
              <w:rPr>
                <w:rFonts w:ascii="Calibri" w:hAnsi="Calibri" w:cs="Calibri"/>
                <w:noProof/>
                <w:webHidden/>
                <w:sz w:val="26"/>
                <w:szCs w:val="26"/>
              </w:rPr>
              <w:fldChar w:fldCharType="end"/>
            </w:r>
          </w:hyperlink>
        </w:p>
        <w:p w14:paraId="1880867C" w14:textId="5B687FE4"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401" w:history="1">
            <w:r w:rsidRPr="00723357">
              <w:rPr>
                <w:rStyle w:val="Hyperlink"/>
                <w:rFonts w:ascii="Calibri" w:hAnsi="Calibri" w:cs="Calibri"/>
                <w:noProof/>
                <w:sz w:val="26"/>
                <w:szCs w:val="26"/>
              </w:rPr>
              <w:t>Policies on Student Conduct</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_Toc238141401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36</w:t>
            </w:r>
            <w:r w:rsidRPr="00723357">
              <w:rPr>
                <w:rFonts w:ascii="Calibri" w:hAnsi="Calibri" w:cs="Calibri"/>
                <w:noProof/>
                <w:webHidden/>
                <w:sz w:val="26"/>
                <w:szCs w:val="26"/>
              </w:rPr>
              <w:fldChar w:fldCharType="end"/>
            </w:r>
          </w:hyperlink>
        </w:p>
        <w:p w14:paraId="15B40476" w14:textId="254D9281"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402" w:history="1">
            <w:r w:rsidRPr="00723357">
              <w:rPr>
                <w:rStyle w:val="Hyperlink"/>
                <w:rFonts w:ascii="Calibri" w:hAnsi="Calibri" w:cs="Calibri"/>
                <w:noProof/>
                <w:sz w:val="26"/>
                <w:szCs w:val="26"/>
              </w:rPr>
              <w:t>Anoka Technical College Policy for Student Complaints, Academic Grade Appeals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_Toc238141402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39</w:t>
            </w:r>
            <w:r w:rsidRPr="00723357">
              <w:rPr>
                <w:rFonts w:ascii="Calibri" w:hAnsi="Calibri" w:cs="Calibri"/>
                <w:noProof/>
                <w:webHidden/>
                <w:sz w:val="26"/>
                <w:szCs w:val="26"/>
              </w:rPr>
              <w:fldChar w:fldCharType="end"/>
            </w:r>
          </w:hyperlink>
        </w:p>
        <w:p w14:paraId="361BEC4C" w14:textId="38920C3F"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403" w:history="1">
            <w:r w:rsidRPr="00723357">
              <w:rPr>
                <w:rStyle w:val="Hyperlink"/>
                <w:rFonts w:ascii="Calibri" w:hAnsi="Calibri" w:cs="Calibri"/>
                <w:noProof/>
                <w:sz w:val="26"/>
                <w:szCs w:val="26"/>
              </w:rPr>
              <w:t>College Activities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_Toc238141403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42</w:t>
            </w:r>
            <w:r w:rsidRPr="00723357">
              <w:rPr>
                <w:rFonts w:ascii="Calibri" w:hAnsi="Calibri" w:cs="Calibri"/>
                <w:noProof/>
                <w:webHidden/>
                <w:sz w:val="26"/>
                <w:szCs w:val="26"/>
              </w:rPr>
              <w:fldChar w:fldCharType="end"/>
            </w:r>
          </w:hyperlink>
        </w:p>
        <w:p w14:paraId="6844F9BF" w14:textId="708EB8B7" w:rsidR="00723357" w:rsidRPr="00723357" w:rsidRDefault="00723357">
          <w:pPr>
            <w:pStyle w:val="TOC1"/>
            <w:tabs>
              <w:tab w:val="right" w:leader="dot" w:pos="9350"/>
            </w:tabs>
            <w:rPr>
              <w:rFonts w:ascii="Calibri" w:eastAsiaTheme="minorEastAsia" w:hAnsi="Calibri" w:cs="Calibri"/>
              <w:noProof/>
              <w:snapToGrid/>
              <w:kern w:val="2"/>
              <w:sz w:val="26"/>
              <w:szCs w:val="26"/>
              <w14:ligatures w14:val="standardContextual"/>
            </w:rPr>
          </w:pPr>
          <w:hyperlink w:anchor="_Toc238141404" w:history="1">
            <w:r w:rsidRPr="00723357">
              <w:rPr>
                <w:rStyle w:val="Hyperlink"/>
                <w:rFonts w:ascii="Calibri" w:hAnsi="Calibri" w:cs="Calibri"/>
                <w:noProof/>
                <w:sz w:val="26"/>
                <w:szCs w:val="26"/>
              </w:rPr>
              <w:t>Military Service and Disabled Veterans:</w:t>
            </w:r>
            <w:r w:rsidRPr="00723357">
              <w:rPr>
                <w:rFonts w:ascii="Calibri" w:hAnsi="Calibri" w:cs="Calibri"/>
                <w:noProof/>
                <w:webHidden/>
                <w:sz w:val="26"/>
                <w:szCs w:val="26"/>
              </w:rPr>
              <w:tab/>
            </w:r>
            <w:r w:rsidRPr="00723357">
              <w:rPr>
                <w:rFonts w:ascii="Calibri" w:hAnsi="Calibri" w:cs="Calibri"/>
                <w:noProof/>
                <w:webHidden/>
                <w:sz w:val="26"/>
                <w:szCs w:val="26"/>
              </w:rPr>
              <w:fldChar w:fldCharType="begin"/>
            </w:r>
            <w:r w:rsidRPr="00723357">
              <w:rPr>
                <w:rFonts w:ascii="Calibri" w:hAnsi="Calibri" w:cs="Calibri"/>
                <w:noProof/>
                <w:webHidden/>
                <w:sz w:val="26"/>
                <w:szCs w:val="26"/>
              </w:rPr>
              <w:instrText xml:space="preserve"> PAGEREF _Toc238141404 \h </w:instrText>
            </w:r>
            <w:r w:rsidRPr="00723357">
              <w:rPr>
                <w:rFonts w:ascii="Calibri" w:hAnsi="Calibri" w:cs="Calibri"/>
                <w:noProof/>
                <w:webHidden/>
                <w:sz w:val="26"/>
                <w:szCs w:val="26"/>
              </w:rPr>
            </w:r>
            <w:r w:rsidRPr="00723357">
              <w:rPr>
                <w:rFonts w:ascii="Calibri" w:hAnsi="Calibri" w:cs="Calibri"/>
                <w:noProof/>
                <w:webHidden/>
                <w:sz w:val="26"/>
                <w:szCs w:val="26"/>
              </w:rPr>
              <w:fldChar w:fldCharType="separate"/>
            </w:r>
            <w:r>
              <w:rPr>
                <w:rFonts w:ascii="Calibri" w:hAnsi="Calibri" w:cs="Calibri"/>
                <w:noProof/>
                <w:webHidden/>
                <w:sz w:val="26"/>
                <w:szCs w:val="26"/>
              </w:rPr>
              <w:t>43</w:t>
            </w:r>
            <w:r w:rsidRPr="00723357">
              <w:rPr>
                <w:rFonts w:ascii="Calibri" w:hAnsi="Calibri" w:cs="Calibri"/>
                <w:noProof/>
                <w:webHidden/>
                <w:sz w:val="26"/>
                <w:szCs w:val="26"/>
              </w:rPr>
              <w:fldChar w:fldCharType="end"/>
            </w:r>
          </w:hyperlink>
        </w:p>
        <w:p w14:paraId="0FB4F10A" w14:textId="77777777" w:rsidR="00723357" w:rsidRDefault="00472178">
          <w:pPr>
            <w:rPr>
              <w:rFonts w:ascii="Calibri" w:hAnsi="Calibri" w:cs="Calibri"/>
              <w:b/>
              <w:bCs/>
              <w:noProof/>
              <w:szCs w:val="24"/>
            </w:rPr>
          </w:pPr>
          <w:r w:rsidRPr="00410AD2">
            <w:rPr>
              <w:rFonts w:ascii="Calibri" w:hAnsi="Calibri" w:cs="Calibri"/>
              <w:b/>
              <w:bCs/>
              <w:noProof/>
              <w:szCs w:val="24"/>
            </w:rPr>
            <w:fldChar w:fldCharType="end"/>
          </w:r>
        </w:p>
        <w:p w14:paraId="23F19AC6" w14:textId="77777777" w:rsidR="00723357" w:rsidRDefault="00723357">
          <w:pPr>
            <w:rPr>
              <w:rFonts w:ascii="Calibri" w:hAnsi="Calibri" w:cs="Calibri"/>
              <w:b/>
              <w:bCs/>
              <w:noProof/>
              <w:szCs w:val="24"/>
            </w:rPr>
          </w:pPr>
        </w:p>
        <w:p w14:paraId="3FBD190A" w14:textId="1693174D" w:rsidR="00472178" w:rsidRPr="00410AD2" w:rsidRDefault="00000000">
          <w:pPr>
            <w:rPr>
              <w:rFonts w:ascii="Calibri" w:hAnsi="Calibri" w:cs="Calibri"/>
              <w:szCs w:val="24"/>
            </w:rPr>
          </w:pPr>
        </w:p>
      </w:sdtContent>
    </w:sdt>
    <w:p w14:paraId="05399A77" w14:textId="77777777" w:rsidR="00BA1777" w:rsidRDefault="00BA1777" w:rsidP="00BA1777">
      <w:pPr>
        <w:tabs>
          <w:tab w:val="center" w:pos="4680"/>
          <w:tab w:val="left" w:pos="5040"/>
          <w:tab w:val="left" w:pos="5760"/>
          <w:tab w:val="left" w:pos="6480"/>
          <w:tab w:val="left" w:pos="7200"/>
          <w:tab w:val="left" w:pos="7920"/>
          <w:tab w:val="left" w:pos="8640"/>
          <w:tab w:val="left" w:pos="8820"/>
          <w:tab w:val="left" w:pos="9360"/>
        </w:tabs>
        <w:spacing w:line="360" w:lineRule="auto"/>
        <w:ind w:right="1170"/>
        <w:rPr>
          <w:rFonts w:ascii="Arial" w:hAnsi="Arial" w:cs="Arial"/>
          <w:szCs w:val="24"/>
        </w:rPr>
      </w:pPr>
    </w:p>
    <w:p w14:paraId="7B195440" w14:textId="77777777" w:rsidR="00410AD2" w:rsidRDefault="00410AD2" w:rsidP="004C2A9E">
      <w:pPr>
        <w:rPr>
          <w:rStyle w:val="Heading1Char"/>
          <w:rFonts w:ascii="Calibri" w:hAnsi="Calibri" w:cs="Calibri"/>
          <w:szCs w:val="28"/>
        </w:rPr>
      </w:pPr>
    </w:p>
    <w:p w14:paraId="23325E17" w14:textId="15C20E31" w:rsidR="007E65D1" w:rsidRPr="004C2A9E" w:rsidRDefault="001E6292" w:rsidP="004C2A9E">
      <w:pPr>
        <w:rPr>
          <w:rFonts w:ascii="Calibri" w:hAnsi="Calibri" w:cs="Calibri"/>
        </w:rPr>
      </w:pPr>
      <w:bookmarkStart w:id="0" w:name="_Toc238141381"/>
      <w:r w:rsidRPr="000128A8">
        <w:rPr>
          <w:rStyle w:val="Heading1Char"/>
          <w:rFonts w:ascii="Calibri" w:hAnsi="Calibri" w:cs="Calibri"/>
          <w:szCs w:val="28"/>
        </w:rPr>
        <w:lastRenderedPageBreak/>
        <w:t>Introduction</w:t>
      </w:r>
      <w:bookmarkEnd w:id="0"/>
      <w:r w:rsidR="00784BEF" w:rsidRPr="000128A8">
        <w:rPr>
          <w:rFonts w:ascii="Calibri" w:hAnsi="Calibri" w:cs="Calibri"/>
          <w:sz w:val="28"/>
          <w:szCs w:val="28"/>
        </w:rPr>
        <w:t>:</w:t>
      </w:r>
      <w:r w:rsidR="00784BEF" w:rsidRPr="005B3FDE">
        <w:rPr>
          <w:rFonts w:ascii="Calibri" w:hAnsi="Calibri" w:cs="Calibri"/>
        </w:rPr>
        <w:t xml:space="preserve"> </w:t>
      </w:r>
      <w:r w:rsidRPr="004C2A9E">
        <w:rPr>
          <w:rFonts w:ascii="Calibri" w:hAnsi="Calibri" w:cs="Calibri"/>
        </w:rPr>
        <w:t>Welcome to the Anoka Technical Co</w:t>
      </w:r>
      <w:r w:rsidR="004519FC" w:rsidRPr="004C2A9E">
        <w:rPr>
          <w:rFonts w:ascii="Calibri" w:hAnsi="Calibri" w:cs="Calibri"/>
        </w:rPr>
        <w:t>llege Practical Nursing program!</w:t>
      </w:r>
      <w:r w:rsidR="008B1360" w:rsidRPr="004C2A9E">
        <w:rPr>
          <w:rFonts w:ascii="Calibri" w:hAnsi="Calibri" w:cs="Calibri"/>
        </w:rPr>
        <w:t xml:space="preserve"> </w:t>
      </w:r>
      <w:r w:rsidRPr="004C2A9E">
        <w:rPr>
          <w:rFonts w:ascii="Calibri" w:hAnsi="Calibri" w:cs="Calibri"/>
        </w:rPr>
        <w:t>This handbook c</w:t>
      </w:r>
      <w:r w:rsidR="002C4E35" w:rsidRPr="004C2A9E">
        <w:rPr>
          <w:rFonts w:ascii="Calibri" w:hAnsi="Calibri" w:cs="Calibri"/>
        </w:rPr>
        <w:t>ontains information that is</w:t>
      </w:r>
      <w:r w:rsidRPr="004C2A9E">
        <w:rPr>
          <w:rFonts w:ascii="Calibri" w:hAnsi="Calibri" w:cs="Calibri"/>
        </w:rPr>
        <w:t xml:space="preserve"> helpful to </w:t>
      </w:r>
      <w:r w:rsidR="00743828" w:rsidRPr="004C2A9E">
        <w:rPr>
          <w:rFonts w:ascii="Calibri" w:hAnsi="Calibri" w:cs="Calibri"/>
        </w:rPr>
        <w:t>students</w:t>
      </w:r>
      <w:r w:rsidRPr="004C2A9E">
        <w:rPr>
          <w:rFonts w:ascii="Calibri" w:hAnsi="Calibri" w:cs="Calibri"/>
        </w:rPr>
        <w:t xml:space="preserve"> as </w:t>
      </w:r>
      <w:r w:rsidR="00743828" w:rsidRPr="004C2A9E">
        <w:rPr>
          <w:rFonts w:ascii="Calibri" w:hAnsi="Calibri" w:cs="Calibri"/>
        </w:rPr>
        <w:t>they</w:t>
      </w:r>
      <w:r w:rsidRPr="004C2A9E">
        <w:rPr>
          <w:rFonts w:ascii="Calibri" w:hAnsi="Calibri" w:cs="Calibri"/>
        </w:rPr>
        <w:t xml:space="preserve"> progress through the nursing program.</w:t>
      </w:r>
      <w:bookmarkStart w:id="1" w:name="_Hlk44074065"/>
      <w:r w:rsidR="00490A6C" w:rsidRPr="004C2A9E">
        <w:rPr>
          <w:rFonts w:ascii="Calibri" w:hAnsi="Calibri" w:cs="Calibri"/>
        </w:rPr>
        <w:t xml:space="preserve"> </w:t>
      </w:r>
      <w:r w:rsidR="007E65D1" w:rsidRPr="004C2A9E">
        <w:rPr>
          <w:rFonts w:ascii="Calibri" w:hAnsi="Calibri" w:cs="Calibri"/>
        </w:rPr>
        <w:t>P</w:t>
      </w:r>
      <w:r w:rsidR="009A1AAF" w:rsidRPr="004C2A9E">
        <w:rPr>
          <w:rFonts w:ascii="Calibri" w:hAnsi="Calibri" w:cs="Calibri"/>
        </w:rPr>
        <w:t xml:space="preserve">olicies and procedures specific to the Practical Nursing program are outlined in this student handbook and supplement </w:t>
      </w:r>
      <w:r w:rsidR="00026100" w:rsidRPr="004C2A9E">
        <w:rPr>
          <w:rFonts w:ascii="Calibri" w:hAnsi="Calibri" w:cs="Calibri"/>
        </w:rPr>
        <w:t>those in the college handbook</w:t>
      </w:r>
      <w:bookmarkEnd w:id="1"/>
      <w:r w:rsidR="00026100" w:rsidRPr="004C2A9E">
        <w:rPr>
          <w:rFonts w:ascii="Calibri" w:hAnsi="Calibri" w:cs="Calibri"/>
        </w:rPr>
        <w:t xml:space="preserve">. </w:t>
      </w:r>
      <w:r w:rsidR="00F735E0" w:rsidRPr="004C2A9E">
        <w:rPr>
          <w:rFonts w:ascii="Calibri" w:hAnsi="Calibri" w:cs="Calibri"/>
        </w:rPr>
        <w:t xml:space="preserve">Students are expected to read these policies and sign a confirmation affirming this. </w:t>
      </w:r>
      <w:r w:rsidR="00026100" w:rsidRPr="004C2A9E">
        <w:rPr>
          <w:rFonts w:ascii="Calibri" w:hAnsi="Calibri" w:cs="Calibri"/>
        </w:rPr>
        <w:t xml:space="preserve">Please use this handbook as a reference throughout the practical nursing program. Students may request an appointment with their advisor at any time to clarify information in the </w:t>
      </w:r>
      <w:r w:rsidR="00753CCC" w:rsidRPr="004C2A9E">
        <w:rPr>
          <w:rFonts w:ascii="Calibri" w:hAnsi="Calibri" w:cs="Calibri"/>
        </w:rPr>
        <w:t>handbook. The</w:t>
      </w:r>
      <w:r w:rsidR="007E65D1" w:rsidRPr="004C2A9E">
        <w:rPr>
          <w:rFonts w:ascii="Calibri" w:hAnsi="Calibri" w:cs="Calibri"/>
        </w:rPr>
        <w:t xml:space="preserve"> Practical Nursing program reserves the right to modify or update any statements contained in the handbook</w:t>
      </w:r>
      <w:r w:rsidR="004D2D3A" w:rsidRPr="004C2A9E">
        <w:rPr>
          <w:rFonts w:ascii="Calibri" w:hAnsi="Calibri" w:cs="Calibri"/>
        </w:rPr>
        <w:t xml:space="preserve"> </w:t>
      </w:r>
      <w:r w:rsidR="00864E1D" w:rsidRPr="004C2A9E">
        <w:rPr>
          <w:rFonts w:ascii="Calibri" w:hAnsi="Calibri" w:cs="Calibri"/>
        </w:rPr>
        <w:t xml:space="preserve">at any time. </w:t>
      </w:r>
      <w:r w:rsidR="007E65D1" w:rsidRPr="004C2A9E">
        <w:rPr>
          <w:rFonts w:ascii="Calibri" w:hAnsi="Calibri" w:cs="Calibri"/>
        </w:rPr>
        <w:t xml:space="preserve">  </w:t>
      </w:r>
    </w:p>
    <w:p w14:paraId="4AA81352" w14:textId="77777777" w:rsidR="00306D76" w:rsidRPr="002F474C" w:rsidRDefault="00306D7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p>
    <w:p w14:paraId="4F12065F" w14:textId="3EDD2F71" w:rsidR="00306D76" w:rsidRPr="001B5157" w:rsidRDefault="007E65D1" w:rsidP="00306D76">
      <w:pPr>
        <w:rPr>
          <w:rFonts w:ascii="Calibri" w:hAnsi="Calibri" w:cs="Calibri"/>
          <w:color w:val="0D0D0D" w:themeColor="text1" w:themeTint="F2"/>
          <w:szCs w:val="24"/>
        </w:rPr>
      </w:pPr>
      <w:r w:rsidRPr="001B5157">
        <w:rPr>
          <w:rFonts w:ascii="Calibri" w:hAnsi="Calibri" w:cs="Calibri"/>
          <w:szCs w:val="24"/>
        </w:rPr>
        <w:t xml:space="preserve">College-wide policies and procedures as outlined </w:t>
      </w:r>
      <w:r w:rsidR="000D47B8" w:rsidRPr="001B5157">
        <w:rPr>
          <w:rFonts w:ascii="Calibri" w:hAnsi="Calibri" w:cs="Calibri"/>
          <w:szCs w:val="24"/>
        </w:rPr>
        <w:t>in the Anoka Technical College Student H</w:t>
      </w:r>
      <w:r w:rsidRPr="001B5157">
        <w:rPr>
          <w:rFonts w:ascii="Calibri" w:hAnsi="Calibri" w:cs="Calibri"/>
          <w:szCs w:val="24"/>
        </w:rPr>
        <w:t xml:space="preserve">andbook are applicable to all students. </w:t>
      </w:r>
      <w:r w:rsidR="005104E2" w:rsidRPr="001B5157">
        <w:rPr>
          <w:rFonts w:ascii="Calibri" w:hAnsi="Calibri" w:cs="Calibri"/>
          <w:szCs w:val="24"/>
        </w:rPr>
        <w:t>S</w:t>
      </w:r>
      <w:r w:rsidR="007C3D94" w:rsidRPr="001B5157">
        <w:rPr>
          <w:rFonts w:ascii="Calibri" w:hAnsi="Calibri" w:cs="Calibri"/>
          <w:szCs w:val="24"/>
        </w:rPr>
        <w:t xml:space="preserve">tudents are expected to adhere to the policies and procedures of </w:t>
      </w:r>
      <w:r w:rsidRPr="001B5157">
        <w:rPr>
          <w:rFonts w:ascii="Calibri" w:hAnsi="Calibri" w:cs="Calibri"/>
          <w:szCs w:val="24"/>
        </w:rPr>
        <w:t>the Practical Nursing S</w:t>
      </w:r>
      <w:r w:rsidR="007C3D94" w:rsidRPr="001B5157">
        <w:rPr>
          <w:rFonts w:ascii="Calibri" w:hAnsi="Calibri" w:cs="Calibri"/>
          <w:szCs w:val="24"/>
        </w:rPr>
        <w:t xml:space="preserve">tudent </w:t>
      </w:r>
      <w:r w:rsidRPr="001B5157">
        <w:rPr>
          <w:rFonts w:ascii="Calibri" w:hAnsi="Calibri" w:cs="Calibri"/>
          <w:szCs w:val="24"/>
        </w:rPr>
        <w:t>H</w:t>
      </w:r>
      <w:r w:rsidR="007C3D94" w:rsidRPr="001B5157">
        <w:rPr>
          <w:rFonts w:ascii="Calibri" w:hAnsi="Calibri" w:cs="Calibri"/>
          <w:szCs w:val="24"/>
        </w:rPr>
        <w:t xml:space="preserve">andbook, the Anoka Technical College </w:t>
      </w:r>
      <w:r w:rsidRPr="001B5157">
        <w:rPr>
          <w:rFonts w:ascii="Calibri" w:hAnsi="Calibri" w:cs="Calibri"/>
          <w:szCs w:val="24"/>
        </w:rPr>
        <w:t>S</w:t>
      </w:r>
      <w:r w:rsidR="007C3D94" w:rsidRPr="001B5157">
        <w:rPr>
          <w:rFonts w:ascii="Calibri" w:hAnsi="Calibri" w:cs="Calibri"/>
          <w:szCs w:val="24"/>
        </w:rPr>
        <w:t xml:space="preserve">tudent </w:t>
      </w:r>
      <w:r w:rsidRPr="001B5157">
        <w:rPr>
          <w:rFonts w:ascii="Calibri" w:hAnsi="Calibri" w:cs="Calibri"/>
          <w:szCs w:val="24"/>
        </w:rPr>
        <w:t>H</w:t>
      </w:r>
      <w:r w:rsidR="007C3D94" w:rsidRPr="001B5157">
        <w:rPr>
          <w:rFonts w:ascii="Calibri" w:hAnsi="Calibri" w:cs="Calibri"/>
          <w:szCs w:val="24"/>
        </w:rPr>
        <w:t>andbook, and the policies of clinical agencies where the student is placed.</w:t>
      </w:r>
      <w:r w:rsidRPr="001B5157">
        <w:rPr>
          <w:rFonts w:ascii="Calibri" w:hAnsi="Calibri" w:cs="Calibri"/>
          <w:szCs w:val="24"/>
        </w:rPr>
        <w:t xml:space="preserve"> </w:t>
      </w:r>
      <w:r w:rsidR="00306D76" w:rsidRPr="001B5157">
        <w:rPr>
          <w:rFonts w:ascii="Calibri" w:hAnsi="Calibri" w:cs="Calibri"/>
          <w:color w:val="0D0D0D" w:themeColor="text1" w:themeTint="F2"/>
          <w:szCs w:val="24"/>
        </w:rPr>
        <w:t>For further information, the following resources are available:</w:t>
      </w:r>
    </w:p>
    <w:p w14:paraId="1C3A78F6" w14:textId="319CD75B" w:rsidR="00F01BD4" w:rsidRPr="001B5157" w:rsidRDefault="00306D76" w:rsidP="008C27A4">
      <w:pPr>
        <w:widowControl/>
        <w:numPr>
          <w:ilvl w:val="0"/>
          <w:numId w:val="20"/>
        </w:numPr>
        <w:contextualSpacing/>
        <w:rPr>
          <w:rFonts w:ascii="Calibri" w:hAnsi="Calibri" w:cs="Calibri"/>
          <w:color w:val="0D0D0D" w:themeColor="text1" w:themeTint="F2"/>
          <w:szCs w:val="24"/>
        </w:rPr>
      </w:pPr>
      <w:r w:rsidRPr="001B5157">
        <w:rPr>
          <w:rFonts w:ascii="Calibri" w:hAnsi="Calibri" w:cs="Calibri"/>
          <w:color w:val="0D0D0D" w:themeColor="text1" w:themeTint="F2"/>
          <w:szCs w:val="24"/>
        </w:rPr>
        <w:t xml:space="preserve">Anoka Technical College </w:t>
      </w:r>
      <w:hyperlink r:id="rId9" w:history="1">
        <w:r w:rsidR="00FB0820" w:rsidRPr="00180DB7">
          <w:rPr>
            <w:rStyle w:val="Hyperlink"/>
            <w:rFonts w:ascii="Calibri" w:hAnsi="Calibri" w:cs="Calibri"/>
            <w:color w:val="7030A0"/>
            <w:szCs w:val="24"/>
          </w:rPr>
          <w:t>Policies and Procedures</w:t>
        </w:r>
      </w:hyperlink>
      <w:r w:rsidRPr="001B5157">
        <w:rPr>
          <w:rFonts w:ascii="Calibri" w:hAnsi="Calibri" w:cs="Calibri"/>
          <w:color w:val="0D0D0D" w:themeColor="text1" w:themeTint="F2"/>
          <w:szCs w:val="24"/>
        </w:rPr>
        <w:t xml:space="preserve"> are located on the Colleg</w:t>
      </w:r>
      <w:r w:rsidR="00480F8E" w:rsidRPr="001B5157">
        <w:rPr>
          <w:rFonts w:ascii="Calibri" w:hAnsi="Calibri" w:cs="Calibri"/>
          <w:color w:val="0D0D0D" w:themeColor="text1" w:themeTint="F2"/>
          <w:szCs w:val="24"/>
        </w:rPr>
        <w:t>e</w:t>
      </w:r>
      <w:r w:rsidRPr="001B5157">
        <w:rPr>
          <w:rFonts w:ascii="Calibri" w:hAnsi="Calibri" w:cs="Calibri"/>
          <w:color w:val="0D0D0D" w:themeColor="text1" w:themeTint="F2"/>
          <w:szCs w:val="24"/>
        </w:rPr>
        <w:t xml:space="preserve"> website</w:t>
      </w:r>
      <w:r w:rsidR="00F01BD4" w:rsidRPr="001B5157">
        <w:rPr>
          <w:rFonts w:ascii="Calibri" w:hAnsi="Calibri" w:cs="Calibri"/>
          <w:color w:val="0D0D0D" w:themeColor="text1" w:themeTint="F2"/>
          <w:szCs w:val="24"/>
        </w:rPr>
        <w:t>.</w:t>
      </w:r>
    </w:p>
    <w:p w14:paraId="0B7AE5BA" w14:textId="36B9AD93" w:rsidR="00E50E42" w:rsidRPr="001B5157" w:rsidRDefault="007E65D1" w:rsidP="008C27A4">
      <w:pPr>
        <w:widowControl/>
        <w:numPr>
          <w:ilvl w:val="0"/>
          <w:numId w:val="20"/>
        </w:numPr>
        <w:contextualSpacing/>
        <w:rPr>
          <w:rFonts w:ascii="Calibri" w:hAnsi="Calibri" w:cs="Calibri"/>
          <w:b/>
          <w:sz w:val="28"/>
          <w:szCs w:val="28"/>
        </w:rPr>
      </w:pPr>
      <w:r w:rsidRPr="001B5157">
        <w:rPr>
          <w:rFonts w:ascii="Calibri" w:hAnsi="Calibri" w:cs="Calibri"/>
          <w:color w:val="0D0D0D" w:themeColor="text1" w:themeTint="F2"/>
          <w:szCs w:val="24"/>
        </w:rPr>
        <w:t xml:space="preserve">Further guidelines </w:t>
      </w:r>
      <w:r w:rsidR="00306D76" w:rsidRPr="001B5157">
        <w:rPr>
          <w:rFonts w:ascii="Calibri" w:hAnsi="Calibri" w:cs="Calibri"/>
          <w:color w:val="0D0D0D" w:themeColor="text1" w:themeTint="F2"/>
          <w:szCs w:val="24"/>
        </w:rPr>
        <w:t>that describe customary activities in the College, particularly pertaining to stu</w:t>
      </w:r>
      <w:r w:rsidRPr="001B5157">
        <w:rPr>
          <w:rFonts w:ascii="Calibri" w:hAnsi="Calibri" w:cs="Calibri"/>
          <w:color w:val="0D0D0D" w:themeColor="text1" w:themeTint="F2"/>
          <w:szCs w:val="24"/>
        </w:rPr>
        <w:t>dents, are</w:t>
      </w:r>
      <w:r w:rsidR="00306D76" w:rsidRPr="001B5157">
        <w:rPr>
          <w:rFonts w:ascii="Calibri" w:hAnsi="Calibri" w:cs="Calibri"/>
          <w:color w:val="0D0D0D" w:themeColor="text1" w:themeTint="F2"/>
          <w:szCs w:val="24"/>
        </w:rPr>
        <w:t xml:space="preserve"> found in the</w:t>
      </w:r>
      <w:r w:rsidR="00FB0820" w:rsidRPr="001B5157">
        <w:rPr>
          <w:rFonts w:ascii="Calibri" w:hAnsi="Calibri" w:cs="Calibri"/>
          <w:color w:val="0D0D0D" w:themeColor="text1" w:themeTint="F2"/>
          <w:szCs w:val="24"/>
        </w:rPr>
        <w:t xml:space="preserve"> </w:t>
      </w:r>
      <w:hyperlink r:id="rId10" w:history="1">
        <w:r w:rsidR="0069152C" w:rsidRPr="00180DB7">
          <w:rPr>
            <w:rStyle w:val="Hyperlink"/>
            <w:rFonts w:ascii="Calibri" w:hAnsi="Calibri" w:cs="Calibri"/>
            <w:color w:val="7030A0"/>
            <w:szCs w:val="24"/>
          </w:rPr>
          <w:t>ATC Student Handbook</w:t>
        </w:r>
      </w:hyperlink>
      <w:r w:rsidR="00306D76" w:rsidRPr="001B5157">
        <w:rPr>
          <w:rFonts w:ascii="Calibri" w:hAnsi="Calibri" w:cs="Calibri"/>
          <w:color w:val="0D0D0D" w:themeColor="text1" w:themeTint="F2"/>
          <w:szCs w:val="24"/>
        </w:rPr>
        <w:t>.</w:t>
      </w:r>
    </w:p>
    <w:p w14:paraId="6A994E4C" w14:textId="77777777" w:rsidR="00C54C14" w:rsidRPr="002F474C" w:rsidRDefault="00C54C14" w:rsidP="00C54C14">
      <w:pPr>
        <w:widowControl/>
        <w:contextualSpacing/>
        <w:rPr>
          <w:rFonts w:ascii="Calibri" w:hAnsi="Calibri" w:cs="Calibri"/>
          <w:b/>
          <w:szCs w:val="24"/>
        </w:rPr>
      </w:pPr>
    </w:p>
    <w:p w14:paraId="5E5ADE15" w14:textId="1E369A14" w:rsidR="007368FC" w:rsidRPr="002F474C" w:rsidRDefault="007368FC" w:rsidP="007368FC">
      <w:pPr>
        <w:widowControl/>
        <w:shd w:val="clear" w:color="auto" w:fill="FFFFFF"/>
        <w:textAlignment w:val="baseline"/>
        <w:rPr>
          <w:rFonts w:ascii="Calibri" w:hAnsi="Calibri" w:cs="Calibri"/>
          <w:snapToGrid/>
          <w:color w:val="000000"/>
          <w:szCs w:val="24"/>
        </w:rPr>
      </w:pPr>
      <w:bookmarkStart w:id="2" w:name="_Toc238141382"/>
      <w:r w:rsidRPr="000128A8">
        <w:rPr>
          <w:rStyle w:val="Heading1Char"/>
          <w:rFonts w:ascii="Calibri" w:hAnsi="Calibri" w:cs="Calibri"/>
          <w:szCs w:val="28"/>
        </w:rPr>
        <w:t>N</w:t>
      </w:r>
      <w:r w:rsidR="002F474C" w:rsidRPr="000128A8">
        <w:rPr>
          <w:rStyle w:val="Heading1Char"/>
          <w:rFonts w:ascii="Calibri" w:hAnsi="Calibri" w:cs="Calibri"/>
          <w:szCs w:val="28"/>
        </w:rPr>
        <w:t>ondiscrimination</w:t>
      </w:r>
      <w:r w:rsidRPr="000128A8">
        <w:rPr>
          <w:rStyle w:val="Heading1Char"/>
          <w:rFonts w:ascii="Calibri" w:hAnsi="Calibri" w:cs="Calibri"/>
          <w:szCs w:val="28"/>
        </w:rPr>
        <w:t xml:space="preserve"> P</w:t>
      </w:r>
      <w:r w:rsidR="002F474C" w:rsidRPr="000128A8">
        <w:rPr>
          <w:rStyle w:val="Heading1Char"/>
          <w:rFonts w:ascii="Calibri" w:hAnsi="Calibri" w:cs="Calibri"/>
          <w:szCs w:val="28"/>
        </w:rPr>
        <w:t>olicy</w:t>
      </w:r>
      <w:bookmarkEnd w:id="2"/>
      <w:r w:rsidR="002F474C" w:rsidRPr="000128A8">
        <w:rPr>
          <w:rFonts w:ascii="Calibri" w:hAnsi="Calibri" w:cs="Calibri"/>
          <w:b/>
          <w:bCs/>
          <w:snapToGrid/>
          <w:color w:val="000000"/>
          <w:sz w:val="28"/>
          <w:szCs w:val="28"/>
        </w:rPr>
        <w:t>:</w:t>
      </w:r>
      <w:r w:rsidR="002F474C" w:rsidRPr="002F474C">
        <w:rPr>
          <w:rFonts w:ascii="Calibri" w:hAnsi="Calibri" w:cs="Calibri"/>
          <w:snapToGrid/>
          <w:color w:val="000000"/>
          <w:szCs w:val="24"/>
        </w:rPr>
        <w:t xml:space="preserve"> </w:t>
      </w:r>
      <w:r w:rsidRPr="002F474C">
        <w:rPr>
          <w:rFonts w:ascii="Calibri" w:hAnsi="Calibri" w:cs="Calibri"/>
          <w:snapToGrid/>
          <w:color w:val="000000"/>
          <w:szCs w:val="24"/>
        </w:rPr>
        <w:t>Minnesota State prohibits </w:t>
      </w:r>
      <w:r w:rsidRPr="002F474C">
        <w:rPr>
          <w:rFonts w:ascii="Calibri" w:hAnsi="Calibri" w:cs="Calibri"/>
          <w:snapToGrid/>
          <w:color w:val="000000"/>
          <w:szCs w:val="24"/>
          <w:bdr w:val="none" w:sz="0" w:space="0" w:color="auto" w:frame="1"/>
        </w:rPr>
        <w:t>discrimination</w:t>
      </w:r>
      <w:r w:rsidRPr="002F474C">
        <w:rPr>
          <w:rFonts w:ascii="Calibri" w:hAnsi="Calibri" w:cs="Calibri"/>
          <w:snapToGrid/>
          <w:color w:val="000000"/>
          <w:szCs w:val="24"/>
        </w:rPr>
        <w:t> and harassment against persons in the terms and conditions of employment, personnel practices, or access to and participation in educational programs, services, and activities on the basis of membership or perceived membership in any of the following protected classes: race, sex (including pregnancy, child birth, and related medical conditions), color, creed, religion, age, national origin, disability, marital status, status with regard to public assistance, sexual orientation, gender identity, gender expression, veteran status, familial status, and membership or activity in a local human rights commission. Protected class also includes genetic information for employees.</w:t>
      </w:r>
    </w:p>
    <w:p w14:paraId="5F06B367" w14:textId="77777777" w:rsidR="007368FC" w:rsidRPr="002F474C" w:rsidRDefault="007368FC" w:rsidP="007368FC">
      <w:pPr>
        <w:widowControl/>
        <w:shd w:val="clear" w:color="auto" w:fill="FFFFFF"/>
        <w:textAlignment w:val="baseline"/>
        <w:rPr>
          <w:rFonts w:ascii="Calibri" w:hAnsi="Calibri" w:cs="Calibri"/>
          <w:snapToGrid/>
          <w:color w:val="000000"/>
          <w:szCs w:val="24"/>
        </w:rPr>
      </w:pPr>
    </w:p>
    <w:p w14:paraId="1F1D6637" w14:textId="51B1BB72" w:rsidR="007368FC" w:rsidRPr="002F474C" w:rsidRDefault="007368FC" w:rsidP="007368FC">
      <w:pPr>
        <w:widowControl/>
        <w:shd w:val="clear" w:color="auto" w:fill="FFFFFF"/>
        <w:textAlignment w:val="baseline"/>
        <w:rPr>
          <w:rFonts w:ascii="Calibri" w:hAnsi="Calibri" w:cs="Calibri"/>
          <w:snapToGrid/>
          <w:color w:val="000000"/>
          <w:szCs w:val="24"/>
        </w:rPr>
      </w:pPr>
      <w:r w:rsidRPr="002F474C">
        <w:rPr>
          <w:rFonts w:ascii="Calibri" w:hAnsi="Calibri" w:cs="Calibri"/>
          <w:snapToGrid/>
          <w:color w:val="000000"/>
          <w:szCs w:val="24"/>
        </w:rPr>
        <w:t>Minnesota State shall maintain and encourage full freedom of expression, inquiry, teaching and research. Academic freedom comes with a responsibility that all members of our education community benefit without intimidation, exploitation, or coercion. This policy is directed at conduct that constitutes </w:t>
      </w:r>
      <w:r w:rsidRPr="002F474C">
        <w:rPr>
          <w:rFonts w:ascii="Calibri" w:hAnsi="Calibri" w:cs="Calibri"/>
          <w:snapToGrid/>
          <w:color w:val="000000"/>
          <w:szCs w:val="24"/>
          <w:bdr w:val="none" w:sz="0" w:space="0" w:color="auto" w:frame="1"/>
        </w:rPr>
        <w:t>discrimination</w:t>
      </w:r>
      <w:r w:rsidRPr="002F474C">
        <w:rPr>
          <w:rFonts w:ascii="Calibri" w:hAnsi="Calibri" w:cs="Calibri"/>
          <w:snapToGrid/>
          <w:color w:val="000000"/>
          <w:szCs w:val="24"/>
        </w:rPr>
        <w:t xml:space="preserve"> or harassment under this policy and is not directed at the content of speech. In cases in which statements and other forms of expression are involved, Minnesota State must consider an </w:t>
      </w:r>
      <w:proofErr w:type="gramStart"/>
      <w:r w:rsidR="00602642" w:rsidRPr="002F474C">
        <w:rPr>
          <w:rFonts w:ascii="Calibri" w:hAnsi="Calibri" w:cs="Calibri"/>
          <w:snapToGrid/>
          <w:color w:val="000000"/>
          <w:szCs w:val="24"/>
        </w:rPr>
        <w:t>individual’s</w:t>
      </w:r>
      <w:proofErr w:type="gramEnd"/>
      <w:r w:rsidRPr="002F474C">
        <w:rPr>
          <w:rFonts w:ascii="Calibri" w:hAnsi="Calibri" w:cs="Calibri"/>
          <w:snapToGrid/>
          <w:color w:val="000000"/>
          <w:szCs w:val="24"/>
        </w:rPr>
        <w:t xml:space="preserve"> constitutionally protected right to free speech and academic freedom. However, discriminatory or harassing conduct is not within the </w:t>
      </w:r>
      <w:r w:rsidR="00AA7F2C" w:rsidRPr="002F474C">
        <w:rPr>
          <w:rFonts w:ascii="Calibri" w:hAnsi="Calibri" w:cs="Calibri"/>
          <w:snapToGrid/>
          <w:color w:val="000000"/>
          <w:szCs w:val="24"/>
        </w:rPr>
        <w:t>protection</w:t>
      </w:r>
      <w:r w:rsidRPr="002F474C">
        <w:rPr>
          <w:rFonts w:ascii="Calibri" w:hAnsi="Calibri" w:cs="Calibri"/>
          <w:snapToGrid/>
          <w:color w:val="000000"/>
          <w:szCs w:val="24"/>
        </w:rPr>
        <w:t xml:space="preserve"> of academic freedom or free speech.</w:t>
      </w:r>
    </w:p>
    <w:p w14:paraId="45E6FFC2" w14:textId="77777777" w:rsidR="007368FC" w:rsidRPr="002F474C" w:rsidRDefault="007368FC" w:rsidP="007368FC">
      <w:pPr>
        <w:widowControl/>
        <w:shd w:val="clear" w:color="auto" w:fill="FFFFFF"/>
        <w:textAlignment w:val="baseline"/>
        <w:rPr>
          <w:rFonts w:ascii="Calibri" w:hAnsi="Calibri" w:cs="Calibri"/>
          <w:snapToGrid/>
          <w:color w:val="000000"/>
          <w:szCs w:val="24"/>
        </w:rPr>
      </w:pPr>
    </w:p>
    <w:p w14:paraId="49EE7CA8" w14:textId="77777777" w:rsidR="007368FC" w:rsidRPr="007368FC" w:rsidRDefault="007368FC" w:rsidP="007368FC">
      <w:pPr>
        <w:widowControl/>
        <w:shd w:val="clear" w:color="auto" w:fill="FFFFFF"/>
        <w:textAlignment w:val="baseline"/>
        <w:rPr>
          <w:rFonts w:ascii="Arial" w:hAnsi="Arial" w:cs="Arial"/>
          <w:snapToGrid/>
          <w:color w:val="000000"/>
          <w:szCs w:val="24"/>
        </w:rPr>
      </w:pPr>
      <w:r w:rsidRPr="002F474C">
        <w:rPr>
          <w:rFonts w:ascii="Calibri" w:hAnsi="Calibri" w:cs="Calibri"/>
          <w:snapToGrid/>
          <w:color w:val="000000"/>
          <w:szCs w:val="24"/>
        </w:rPr>
        <w:t xml:space="preserve">This policy applies to all individuals affiliated with Minnesota State, including but not limited to, its students, employees, applicants, volunteers, agents, the Board of Trustees, and others as appropriate and protects the rights and privacy of all involved individuals, as well as prevents retaliation. Complaints of conduct by a student occurring at a location other than on system property, including online, are covered by this policy pursuant to the factors listed in Board Policy 3.6, Part 2. Complaints of conduct by a system employee at locations other than system </w:t>
      </w:r>
      <w:r w:rsidRPr="002F474C">
        <w:rPr>
          <w:rFonts w:ascii="Calibri" w:hAnsi="Calibri" w:cs="Calibri"/>
          <w:snapToGrid/>
          <w:color w:val="000000"/>
          <w:szCs w:val="24"/>
        </w:rPr>
        <w:lastRenderedPageBreak/>
        <w:t>property, including online, are covered by this policy. Complaints of conduct on system property, including online, by individuals who are not students or employees are subject to appropriate actions by Minnesota State, including but not limited to, pursuing civil action against them, referral to law enforcement, or pursuing a no trespass. Individuals who violate this policy will be subject to disciplinary or other corrective action. Allegations of conduct in violation of Policy 1B.1 may be submitted through the process identified in System Procedure 1B.1.1 Intervention and Resolution.</w:t>
      </w:r>
      <w:r w:rsidRPr="007368FC">
        <w:rPr>
          <w:rFonts w:ascii="Calibri" w:hAnsi="Calibri" w:cs="Calibri"/>
          <w:snapToGrid/>
          <w:color w:val="000000"/>
          <w:szCs w:val="24"/>
        </w:rPr>
        <w:t> </w:t>
      </w:r>
    </w:p>
    <w:p w14:paraId="0ED1E7D2" w14:textId="77777777" w:rsidR="00523478" w:rsidRPr="002F474C" w:rsidRDefault="00523478" w:rsidP="00C54C14">
      <w:pPr>
        <w:widowControl/>
        <w:contextualSpacing/>
        <w:rPr>
          <w:rFonts w:ascii="Calibri" w:hAnsi="Calibri" w:cs="Calibri"/>
          <w:b/>
          <w:szCs w:val="24"/>
        </w:rPr>
      </w:pPr>
    </w:p>
    <w:p w14:paraId="6AC6FC88" w14:textId="5AE519AD" w:rsidR="00BC6233" w:rsidRPr="001B5157" w:rsidRDefault="00540D79" w:rsidP="00BC62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r w:rsidRPr="001B5157">
        <w:rPr>
          <w:rFonts w:ascii="Calibri" w:hAnsi="Calibri" w:cs="Calibri"/>
          <w:b/>
          <w:szCs w:val="24"/>
        </w:rPr>
        <w:t>Anoka Technical College</w:t>
      </w:r>
      <w:r w:rsidR="00C81DD4" w:rsidRPr="001B5157">
        <w:rPr>
          <w:rFonts w:ascii="Calibri" w:hAnsi="Calibri" w:cs="Calibri"/>
          <w:b/>
          <w:szCs w:val="24"/>
        </w:rPr>
        <w:t xml:space="preserve"> (ATC) </w:t>
      </w:r>
      <w:r w:rsidR="00C81DD4" w:rsidRPr="001B5157">
        <w:rPr>
          <w:rFonts w:ascii="Calibri" w:hAnsi="Calibri" w:cs="Calibri"/>
          <w:b/>
          <w:szCs w:val="24"/>
        </w:rPr>
        <w:tab/>
      </w:r>
      <w:r w:rsidR="00C81DD4" w:rsidRPr="001B5157">
        <w:rPr>
          <w:rFonts w:ascii="Calibri" w:hAnsi="Calibri" w:cs="Calibri"/>
          <w:b/>
          <w:szCs w:val="24"/>
        </w:rPr>
        <w:tab/>
      </w:r>
      <w:r w:rsidR="00C81DD4" w:rsidRPr="001B5157">
        <w:rPr>
          <w:rFonts w:ascii="Calibri" w:hAnsi="Calibri" w:cs="Calibri"/>
          <w:b/>
          <w:szCs w:val="24"/>
        </w:rPr>
        <w:tab/>
      </w:r>
      <w:r w:rsidR="00C81DD4" w:rsidRPr="001B5157">
        <w:rPr>
          <w:rFonts w:ascii="Calibri" w:hAnsi="Calibri" w:cs="Calibri"/>
          <w:b/>
          <w:szCs w:val="24"/>
        </w:rPr>
        <w:tab/>
      </w:r>
      <w:r w:rsidR="00BC6233" w:rsidRPr="001B5157">
        <w:rPr>
          <w:rFonts w:ascii="Calibri" w:hAnsi="Calibri" w:cs="Calibri"/>
          <w:b/>
          <w:szCs w:val="24"/>
        </w:rPr>
        <w:t>Degree Offered</w:t>
      </w:r>
    </w:p>
    <w:p w14:paraId="0839522E" w14:textId="591A02EB" w:rsidR="00BC6233" w:rsidRPr="001B5157" w:rsidRDefault="00BC6233" w:rsidP="00C258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8"/>
          <w:szCs w:val="28"/>
        </w:rPr>
      </w:pPr>
      <w:r w:rsidRPr="001B5157">
        <w:rPr>
          <w:rFonts w:ascii="Calibri" w:hAnsi="Calibri" w:cs="Calibri"/>
          <w:b/>
          <w:szCs w:val="24"/>
        </w:rPr>
        <w:t>Practical Nursing Program Address</w:t>
      </w:r>
      <w:r w:rsidRPr="001B5157">
        <w:rPr>
          <w:rFonts w:ascii="Calibri" w:hAnsi="Calibri" w:cs="Calibri"/>
          <w:szCs w:val="24"/>
        </w:rPr>
        <w:t xml:space="preserve"> </w:t>
      </w:r>
      <w:r w:rsidRPr="001B5157">
        <w:rPr>
          <w:rFonts w:ascii="Calibri" w:hAnsi="Calibri" w:cs="Calibri"/>
          <w:szCs w:val="24"/>
        </w:rPr>
        <w:tab/>
      </w:r>
      <w:r w:rsidRPr="001B5157">
        <w:rPr>
          <w:rFonts w:ascii="Calibri" w:hAnsi="Calibri" w:cs="Calibri"/>
          <w:szCs w:val="24"/>
        </w:rPr>
        <w:tab/>
      </w:r>
      <w:r w:rsidR="00753CCC" w:rsidRPr="001B5157">
        <w:rPr>
          <w:rFonts w:ascii="Calibri" w:hAnsi="Calibri" w:cs="Calibri"/>
          <w:szCs w:val="24"/>
        </w:rPr>
        <w:t xml:space="preserve">    </w:t>
      </w:r>
      <w:r w:rsidR="001B5157">
        <w:rPr>
          <w:rFonts w:ascii="Calibri" w:hAnsi="Calibri" w:cs="Calibri"/>
          <w:szCs w:val="24"/>
        </w:rPr>
        <w:t xml:space="preserve">             </w:t>
      </w:r>
      <w:r w:rsidRPr="001B5157">
        <w:rPr>
          <w:rFonts w:ascii="Calibri" w:hAnsi="Calibri" w:cs="Calibri"/>
          <w:szCs w:val="24"/>
        </w:rPr>
        <w:t>Diploma in Practical Nursing</w:t>
      </w:r>
    </w:p>
    <w:p w14:paraId="1A126543" w14:textId="77777777" w:rsidR="00BC6233" w:rsidRPr="001B5157" w:rsidRDefault="00BC6233" w:rsidP="00BC62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r w:rsidRPr="001B5157">
        <w:rPr>
          <w:rFonts w:ascii="Calibri" w:hAnsi="Calibri" w:cs="Calibri"/>
          <w:szCs w:val="24"/>
        </w:rPr>
        <w:t>Practical Nursing Program</w:t>
      </w:r>
    </w:p>
    <w:p w14:paraId="76870A08" w14:textId="77777777" w:rsidR="008B1360" w:rsidRPr="001B5157" w:rsidRDefault="00BC6233" w:rsidP="007523E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r w:rsidRPr="001B5157">
        <w:rPr>
          <w:rFonts w:ascii="Calibri" w:hAnsi="Calibri" w:cs="Calibri"/>
          <w:szCs w:val="24"/>
        </w:rPr>
        <w:t>Anoka Technical College</w:t>
      </w:r>
    </w:p>
    <w:p w14:paraId="2A1BE93F" w14:textId="55F6C241" w:rsidR="007523E8" w:rsidRPr="001B5157" w:rsidRDefault="00BC6233" w:rsidP="007523E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r w:rsidRPr="001B5157">
        <w:rPr>
          <w:rFonts w:ascii="Calibri" w:hAnsi="Calibri" w:cs="Calibri"/>
          <w:szCs w:val="24"/>
        </w:rPr>
        <w:t>1355 West Hwy. 10</w:t>
      </w:r>
      <w:r w:rsidR="007523E8" w:rsidRPr="001B5157">
        <w:rPr>
          <w:rFonts w:ascii="Calibri" w:hAnsi="Calibri" w:cs="Calibri"/>
          <w:szCs w:val="24"/>
        </w:rPr>
        <w:t xml:space="preserve">     Anoka, MN  55303</w:t>
      </w:r>
    </w:p>
    <w:p w14:paraId="523CFBC7" w14:textId="79C225E1" w:rsidR="007B557B" w:rsidRDefault="00BC6233" w:rsidP="00C54C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r w:rsidRPr="001B5157">
        <w:rPr>
          <w:rFonts w:ascii="Calibri" w:hAnsi="Calibri" w:cs="Calibri"/>
          <w:szCs w:val="24"/>
        </w:rPr>
        <w:t>Phone: 763-576-4700</w:t>
      </w:r>
    </w:p>
    <w:p w14:paraId="35172D1B" w14:textId="77777777" w:rsidR="00AA7F2C" w:rsidRDefault="00AA7F2C" w:rsidP="00C54C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p>
    <w:p w14:paraId="79B65EBE" w14:textId="77777777" w:rsidR="001353CE" w:rsidRDefault="001353CE" w:rsidP="00C54C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p>
    <w:p w14:paraId="0416B55D" w14:textId="61432FE8" w:rsidR="0000432F" w:rsidRPr="000128A8" w:rsidRDefault="001353CE" w:rsidP="00FB1249">
      <w:pPr>
        <w:pStyle w:val="Heading1"/>
        <w:jc w:val="left"/>
        <w:rPr>
          <w:rFonts w:ascii="Calibri" w:hAnsi="Calibri" w:cs="Calibri"/>
          <w:szCs w:val="28"/>
        </w:rPr>
      </w:pPr>
      <w:bookmarkStart w:id="3" w:name="_Toc238141383"/>
      <w:r w:rsidRPr="000128A8">
        <w:rPr>
          <w:rFonts w:ascii="Calibri" w:hAnsi="Calibri" w:cs="Calibri"/>
          <w:szCs w:val="28"/>
        </w:rPr>
        <w:t xml:space="preserve">Practical Nursing </w:t>
      </w:r>
      <w:r w:rsidR="001A1F21" w:rsidRPr="000128A8">
        <w:rPr>
          <w:rFonts w:ascii="Calibri" w:hAnsi="Calibri" w:cs="Calibri"/>
          <w:szCs w:val="28"/>
        </w:rPr>
        <w:t>Program Plan</w:t>
      </w:r>
      <w:bookmarkEnd w:id="3"/>
    </w:p>
    <w:p w14:paraId="04862384" w14:textId="77777777" w:rsidR="001353CE" w:rsidRDefault="001353CE" w:rsidP="001353CE">
      <w:pPr>
        <w:rPr>
          <w:rFonts w:asciiTheme="minorHAnsi" w:hAnsiTheme="minorHAnsi" w:cstheme="minorHAnsi"/>
          <w:bCs/>
          <w:iCs/>
          <w:sz w:val="16"/>
          <w:szCs w:val="16"/>
        </w:rPr>
      </w:pPr>
      <w:bookmarkStart w:id="4" w:name="prerequisitecourses11credits"/>
      <w:bookmarkEnd w:id="4"/>
    </w:p>
    <w:p w14:paraId="1318A6D1" w14:textId="14B1D006" w:rsidR="00AA7F2C" w:rsidRPr="00533F87" w:rsidRDefault="00AA7F2C" w:rsidP="006064D9">
      <w:pPr>
        <w:spacing w:line="360" w:lineRule="auto"/>
        <w:rPr>
          <w:rFonts w:asciiTheme="minorHAnsi" w:hAnsiTheme="minorHAnsi" w:cstheme="minorHAnsi"/>
          <w:b/>
          <w:bCs/>
          <w:iCs/>
          <w:szCs w:val="24"/>
          <w:u w:val="single"/>
        </w:rPr>
      </w:pPr>
      <w:r w:rsidRPr="00533F87">
        <w:rPr>
          <w:rFonts w:asciiTheme="minorHAnsi" w:hAnsiTheme="minorHAnsi" w:cstheme="minorHAnsi"/>
          <w:b/>
          <w:bCs/>
          <w:iCs/>
          <w:szCs w:val="24"/>
          <w:u w:val="single"/>
        </w:rPr>
        <w:t xml:space="preserve">Prerequisite Courses: </w:t>
      </w:r>
      <w:r w:rsidR="001353CE" w:rsidRPr="00533F87">
        <w:rPr>
          <w:rFonts w:asciiTheme="minorHAnsi" w:hAnsiTheme="minorHAnsi" w:cstheme="minorHAnsi"/>
          <w:b/>
          <w:bCs/>
          <w:iCs/>
          <w:szCs w:val="24"/>
          <w:u w:val="single"/>
        </w:rPr>
        <w:t>11 credits</w:t>
      </w:r>
    </w:p>
    <w:p w14:paraId="33C45F3E" w14:textId="00CF99EF" w:rsidR="00AA7F2C" w:rsidRPr="00533F87" w:rsidRDefault="00AA7F2C" w:rsidP="006064D9">
      <w:pPr>
        <w:numPr>
          <w:ilvl w:val="0"/>
          <w:numId w:val="38"/>
        </w:numPr>
        <w:tabs>
          <w:tab w:val="clear" w:pos="360"/>
          <w:tab w:val="num" w:pos="720"/>
        </w:tabs>
        <w:spacing w:line="360" w:lineRule="auto"/>
        <w:ind w:right="1080"/>
        <w:rPr>
          <w:rFonts w:asciiTheme="minorHAnsi" w:hAnsiTheme="minorHAnsi" w:cstheme="minorHAnsi"/>
          <w:bCs/>
          <w:iCs/>
          <w:szCs w:val="24"/>
        </w:rPr>
      </w:pPr>
      <w:r w:rsidRPr="00533F87">
        <w:rPr>
          <w:rFonts w:asciiTheme="minorHAnsi" w:hAnsiTheme="minorHAnsi" w:cstheme="minorHAnsi"/>
          <w:bCs/>
          <w:iCs/>
          <w:szCs w:val="24"/>
        </w:rPr>
        <w:t>ENGL 1107 - Composition I </w:t>
      </w:r>
      <w:r w:rsidRPr="00533F87">
        <w:rPr>
          <w:rFonts w:asciiTheme="minorHAnsi" w:hAnsiTheme="minorHAnsi" w:cstheme="minorHAnsi"/>
          <w:b/>
          <w:bCs/>
          <w:iCs/>
          <w:szCs w:val="24"/>
        </w:rPr>
        <w:t>4</w:t>
      </w:r>
      <w:r w:rsidRPr="00533F87">
        <w:rPr>
          <w:rFonts w:asciiTheme="minorHAnsi" w:hAnsiTheme="minorHAnsi" w:cstheme="minorHAnsi"/>
          <w:bCs/>
          <w:iCs/>
          <w:szCs w:val="24"/>
        </w:rPr>
        <w:t> </w:t>
      </w:r>
      <w:r w:rsidRPr="00533F87">
        <w:rPr>
          <w:rFonts w:asciiTheme="minorHAnsi" w:hAnsiTheme="minorHAnsi" w:cstheme="minorHAnsi"/>
          <w:b/>
          <w:bCs/>
          <w:iCs/>
          <w:szCs w:val="24"/>
        </w:rPr>
        <w:t>Credits</w:t>
      </w:r>
    </w:p>
    <w:p w14:paraId="0F8693A9" w14:textId="3D08135D" w:rsidR="00AA7F2C" w:rsidRPr="00533F87" w:rsidRDefault="00AA7F2C" w:rsidP="006064D9">
      <w:pPr>
        <w:numPr>
          <w:ilvl w:val="0"/>
          <w:numId w:val="38"/>
        </w:numPr>
        <w:tabs>
          <w:tab w:val="clear" w:pos="360"/>
          <w:tab w:val="num" w:pos="720"/>
        </w:tabs>
        <w:spacing w:line="360" w:lineRule="auto"/>
        <w:ind w:right="1080"/>
        <w:rPr>
          <w:rFonts w:asciiTheme="minorHAnsi" w:hAnsiTheme="minorHAnsi" w:cstheme="minorHAnsi"/>
          <w:bCs/>
          <w:iCs/>
          <w:szCs w:val="24"/>
        </w:rPr>
      </w:pPr>
      <w:r w:rsidRPr="00533F87">
        <w:rPr>
          <w:rFonts w:asciiTheme="minorHAnsi" w:hAnsiTheme="minorHAnsi" w:cstheme="minorHAnsi"/>
          <w:bCs/>
          <w:iCs/>
          <w:szCs w:val="24"/>
        </w:rPr>
        <w:t>HLTH 1005 - Anatomy and Physiology </w:t>
      </w:r>
      <w:r w:rsidRPr="00533F87">
        <w:rPr>
          <w:rFonts w:asciiTheme="minorHAnsi" w:hAnsiTheme="minorHAnsi" w:cstheme="minorHAnsi"/>
          <w:b/>
          <w:bCs/>
          <w:iCs/>
          <w:szCs w:val="24"/>
        </w:rPr>
        <w:t>4</w:t>
      </w:r>
      <w:r w:rsidRPr="00533F87">
        <w:rPr>
          <w:rFonts w:asciiTheme="minorHAnsi" w:hAnsiTheme="minorHAnsi" w:cstheme="minorHAnsi"/>
          <w:bCs/>
          <w:iCs/>
          <w:szCs w:val="24"/>
        </w:rPr>
        <w:t> </w:t>
      </w:r>
      <w:r w:rsidRPr="00533F87">
        <w:rPr>
          <w:rFonts w:asciiTheme="minorHAnsi" w:hAnsiTheme="minorHAnsi" w:cstheme="minorHAnsi"/>
          <w:b/>
          <w:bCs/>
          <w:iCs/>
          <w:szCs w:val="24"/>
        </w:rPr>
        <w:t>Credits</w:t>
      </w:r>
    </w:p>
    <w:p w14:paraId="38DB6E78" w14:textId="58DCCF30" w:rsidR="00AA7F2C" w:rsidRPr="00533F87" w:rsidRDefault="00AA7F2C" w:rsidP="006064D9">
      <w:pPr>
        <w:numPr>
          <w:ilvl w:val="0"/>
          <w:numId w:val="38"/>
        </w:numPr>
        <w:tabs>
          <w:tab w:val="clear" w:pos="360"/>
          <w:tab w:val="num" w:pos="720"/>
        </w:tabs>
        <w:spacing w:line="360" w:lineRule="auto"/>
        <w:ind w:right="1080"/>
        <w:rPr>
          <w:rFonts w:asciiTheme="minorHAnsi" w:hAnsiTheme="minorHAnsi" w:cstheme="minorHAnsi"/>
          <w:bCs/>
          <w:iCs/>
          <w:szCs w:val="24"/>
        </w:rPr>
      </w:pPr>
      <w:r w:rsidRPr="00533F87">
        <w:rPr>
          <w:rFonts w:asciiTheme="minorHAnsi" w:hAnsiTheme="minorHAnsi" w:cstheme="minorHAnsi"/>
          <w:bCs/>
          <w:iCs/>
          <w:szCs w:val="24"/>
        </w:rPr>
        <w:t>MATH 1010 - Dosage Calculations for Health Care Professionals </w:t>
      </w:r>
      <w:r w:rsidRPr="00533F87">
        <w:rPr>
          <w:rFonts w:asciiTheme="minorHAnsi" w:hAnsiTheme="minorHAnsi" w:cstheme="minorHAnsi"/>
          <w:b/>
          <w:bCs/>
          <w:iCs/>
          <w:szCs w:val="24"/>
        </w:rPr>
        <w:t>1</w:t>
      </w:r>
      <w:r w:rsidRPr="00533F87">
        <w:rPr>
          <w:rFonts w:asciiTheme="minorHAnsi" w:hAnsiTheme="minorHAnsi" w:cstheme="minorHAnsi"/>
          <w:bCs/>
          <w:iCs/>
          <w:szCs w:val="24"/>
        </w:rPr>
        <w:t> </w:t>
      </w:r>
      <w:r w:rsidRPr="00533F87">
        <w:rPr>
          <w:rFonts w:asciiTheme="minorHAnsi" w:hAnsiTheme="minorHAnsi" w:cstheme="minorHAnsi"/>
          <w:b/>
          <w:bCs/>
          <w:iCs/>
          <w:szCs w:val="24"/>
        </w:rPr>
        <w:t>Credit</w:t>
      </w:r>
    </w:p>
    <w:p w14:paraId="5529D4A6" w14:textId="69935F5A" w:rsidR="00AA7F2C" w:rsidRPr="00533F87" w:rsidRDefault="00AA7F2C" w:rsidP="006064D9">
      <w:pPr>
        <w:numPr>
          <w:ilvl w:val="0"/>
          <w:numId w:val="38"/>
        </w:numPr>
        <w:tabs>
          <w:tab w:val="clear" w:pos="360"/>
          <w:tab w:val="num" w:pos="720"/>
        </w:tabs>
        <w:spacing w:line="360" w:lineRule="auto"/>
        <w:ind w:right="1080"/>
        <w:rPr>
          <w:rFonts w:asciiTheme="minorHAnsi" w:hAnsiTheme="minorHAnsi" w:cstheme="minorHAnsi"/>
          <w:bCs/>
          <w:iCs/>
          <w:szCs w:val="24"/>
        </w:rPr>
      </w:pPr>
      <w:r w:rsidRPr="00533F87">
        <w:rPr>
          <w:rFonts w:asciiTheme="minorHAnsi" w:hAnsiTheme="minorHAnsi" w:cstheme="minorHAnsi"/>
          <w:bCs/>
          <w:iCs/>
          <w:szCs w:val="24"/>
        </w:rPr>
        <w:t>HLTH 1040 - Medical Terminology </w:t>
      </w:r>
      <w:r w:rsidRPr="00533F87">
        <w:rPr>
          <w:rFonts w:asciiTheme="minorHAnsi" w:hAnsiTheme="minorHAnsi" w:cstheme="minorHAnsi"/>
          <w:b/>
          <w:bCs/>
          <w:iCs/>
          <w:szCs w:val="24"/>
        </w:rPr>
        <w:t>2</w:t>
      </w:r>
      <w:r w:rsidRPr="00533F87">
        <w:rPr>
          <w:rFonts w:asciiTheme="minorHAnsi" w:hAnsiTheme="minorHAnsi" w:cstheme="minorHAnsi"/>
          <w:bCs/>
          <w:iCs/>
          <w:szCs w:val="24"/>
        </w:rPr>
        <w:t> </w:t>
      </w:r>
      <w:r w:rsidRPr="00533F87">
        <w:rPr>
          <w:rFonts w:asciiTheme="minorHAnsi" w:hAnsiTheme="minorHAnsi" w:cstheme="minorHAnsi"/>
          <w:b/>
          <w:bCs/>
          <w:iCs/>
          <w:szCs w:val="24"/>
        </w:rPr>
        <w:t>Credits</w:t>
      </w:r>
    </w:p>
    <w:p w14:paraId="6CC26D50" w14:textId="77777777" w:rsidR="001353CE" w:rsidRPr="00533F87" w:rsidRDefault="001353CE" w:rsidP="001353CE">
      <w:pPr>
        <w:rPr>
          <w:rFonts w:asciiTheme="minorHAnsi" w:hAnsiTheme="minorHAnsi" w:cstheme="minorHAnsi"/>
          <w:b/>
          <w:bCs/>
          <w:iCs/>
          <w:szCs w:val="24"/>
        </w:rPr>
      </w:pPr>
      <w:bookmarkStart w:id="5" w:name="firstsemester13credits"/>
      <w:bookmarkEnd w:id="5"/>
    </w:p>
    <w:p w14:paraId="7D7C1A93" w14:textId="00755CD5" w:rsidR="00AA7F2C" w:rsidRPr="00533F87" w:rsidRDefault="00AA7F2C" w:rsidP="006064D9">
      <w:pPr>
        <w:spacing w:line="360" w:lineRule="auto"/>
        <w:rPr>
          <w:rFonts w:asciiTheme="minorHAnsi" w:hAnsiTheme="minorHAnsi" w:cstheme="minorHAnsi"/>
          <w:b/>
          <w:bCs/>
          <w:iCs/>
          <w:szCs w:val="24"/>
          <w:u w:val="single"/>
        </w:rPr>
      </w:pPr>
      <w:r w:rsidRPr="00533F87">
        <w:rPr>
          <w:rFonts w:asciiTheme="minorHAnsi" w:hAnsiTheme="minorHAnsi" w:cstheme="minorHAnsi"/>
          <w:b/>
          <w:bCs/>
          <w:iCs/>
          <w:szCs w:val="24"/>
          <w:u w:val="single"/>
        </w:rPr>
        <w:t>First Semeste</w:t>
      </w:r>
      <w:r w:rsidR="001353CE" w:rsidRPr="00533F87">
        <w:rPr>
          <w:rFonts w:asciiTheme="minorHAnsi" w:hAnsiTheme="minorHAnsi" w:cstheme="minorHAnsi"/>
          <w:b/>
          <w:bCs/>
          <w:iCs/>
          <w:szCs w:val="24"/>
          <w:u w:val="single"/>
        </w:rPr>
        <w:t>r: 13 credits</w:t>
      </w:r>
    </w:p>
    <w:p w14:paraId="1D1475B6" w14:textId="71013AE9" w:rsidR="00AA7F2C" w:rsidRPr="00533F87" w:rsidRDefault="00AA7F2C" w:rsidP="006064D9">
      <w:pPr>
        <w:numPr>
          <w:ilvl w:val="0"/>
          <w:numId w:val="39"/>
        </w:numPr>
        <w:tabs>
          <w:tab w:val="num" w:pos="720"/>
        </w:tabs>
        <w:spacing w:line="360" w:lineRule="auto"/>
        <w:ind w:right="1080"/>
        <w:rPr>
          <w:rFonts w:asciiTheme="minorHAnsi" w:hAnsiTheme="minorHAnsi" w:cstheme="minorHAnsi"/>
          <w:bCs/>
          <w:iCs/>
          <w:szCs w:val="24"/>
        </w:rPr>
      </w:pPr>
      <w:r w:rsidRPr="00533F87">
        <w:rPr>
          <w:rFonts w:asciiTheme="minorHAnsi" w:hAnsiTheme="minorHAnsi" w:cstheme="minorHAnsi"/>
          <w:bCs/>
          <w:iCs/>
          <w:szCs w:val="24"/>
        </w:rPr>
        <w:t>NURS 1400 - Foundations of Nursing </w:t>
      </w:r>
      <w:r w:rsidRPr="00533F87">
        <w:rPr>
          <w:rFonts w:asciiTheme="minorHAnsi" w:hAnsiTheme="minorHAnsi" w:cstheme="minorHAnsi"/>
          <w:b/>
          <w:bCs/>
          <w:iCs/>
          <w:szCs w:val="24"/>
        </w:rPr>
        <w:t>3</w:t>
      </w:r>
      <w:r w:rsidRPr="00533F87">
        <w:rPr>
          <w:rFonts w:asciiTheme="minorHAnsi" w:hAnsiTheme="minorHAnsi" w:cstheme="minorHAnsi"/>
          <w:bCs/>
          <w:iCs/>
          <w:szCs w:val="24"/>
        </w:rPr>
        <w:t> </w:t>
      </w:r>
      <w:r w:rsidRPr="00533F87">
        <w:rPr>
          <w:rFonts w:asciiTheme="minorHAnsi" w:hAnsiTheme="minorHAnsi" w:cstheme="minorHAnsi"/>
          <w:b/>
          <w:bCs/>
          <w:iCs/>
          <w:szCs w:val="24"/>
        </w:rPr>
        <w:t>Credits</w:t>
      </w:r>
    </w:p>
    <w:p w14:paraId="34F487C8" w14:textId="7EC3D1E4" w:rsidR="00AA7F2C" w:rsidRPr="00533F87" w:rsidRDefault="00AA7F2C" w:rsidP="006064D9">
      <w:pPr>
        <w:numPr>
          <w:ilvl w:val="0"/>
          <w:numId w:val="39"/>
        </w:numPr>
        <w:tabs>
          <w:tab w:val="num" w:pos="720"/>
        </w:tabs>
        <w:spacing w:line="360" w:lineRule="auto"/>
        <w:ind w:right="1080"/>
        <w:rPr>
          <w:rFonts w:asciiTheme="minorHAnsi" w:hAnsiTheme="minorHAnsi" w:cstheme="minorHAnsi"/>
          <w:bCs/>
          <w:iCs/>
          <w:szCs w:val="24"/>
        </w:rPr>
      </w:pPr>
      <w:r w:rsidRPr="00533F87">
        <w:rPr>
          <w:rFonts w:asciiTheme="minorHAnsi" w:hAnsiTheme="minorHAnsi" w:cstheme="minorHAnsi"/>
          <w:bCs/>
          <w:iCs/>
          <w:szCs w:val="24"/>
        </w:rPr>
        <w:t>NURS 1405 - Nursing Intervention I: Lab </w:t>
      </w:r>
      <w:r w:rsidRPr="00533F87">
        <w:rPr>
          <w:rFonts w:asciiTheme="minorHAnsi" w:hAnsiTheme="minorHAnsi" w:cstheme="minorHAnsi"/>
          <w:b/>
          <w:bCs/>
          <w:iCs/>
          <w:szCs w:val="24"/>
        </w:rPr>
        <w:t>2</w:t>
      </w:r>
      <w:r w:rsidRPr="00533F87">
        <w:rPr>
          <w:rFonts w:asciiTheme="minorHAnsi" w:hAnsiTheme="minorHAnsi" w:cstheme="minorHAnsi"/>
          <w:bCs/>
          <w:iCs/>
          <w:szCs w:val="24"/>
        </w:rPr>
        <w:t> </w:t>
      </w:r>
      <w:r w:rsidRPr="00533F87">
        <w:rPr>
          <w:rFonts w:asciiTheme="minorHAnsi" w:hAnsiTheme="minorHAnsi" w:cstheme="minorHAnsi"/>
          <w:b/>
          <w:bCs/>
          <w:iCs/>
          <w:szCs w:val="24"/>
        </w:rPr>
        <w:t>Credits</w:t>
      </w:r>
    </w:p>
    <w:p w14:paraId="2409D422" w14:textId="024E6BDD" w:rsidR="00AA7F2C" w:rsidRPr="00533F87" w:rsidRDefault="00AA7F2C" w:rsidP="006064D9">
      <w:pPr>
        <w:numPr>
          <w:ilvl w:val="0"/>
          <w:numId w:val="39"/>
        </w:numPr>
        <w:tabs>
          <w:tab w:val="num" w:pos="720"/>
        </w:tabs>
        <w:spacing w:line="360" w:lineRule="auto"/>
        <w:ind w:right="1080"/>
        <w:rPr>
          <w:rFonts w:asciiTheme="minorHAnsi" w:hAnsiTheme="minorHAnsi" w:cstheme="minorHAnsi"/>
          <w:bCs/>
          <w:iCs/>
          <w:szCs w:val="24"/>
        </w:rPr>
      </w:pPr>
      <w:r w:rsidRPr="00533F87">
        <w:rPr>
          <w:rFonts w:asciiTheme="minorHAnsi" w:hAnsiTheme="minorHAnsi" w:cstheme="minorHAnsi"/>
          <w:bCs/>
          <w:iCs/>
          <w:szCs w:val="24"/>
        </w:rPr>
        <w:t>NURS 1410 - Health Promotion Across the Lifespan I </w:t>
      </w:r>
      <w:r w:rsidRPr="00533F87">
        <w:rPr>
          <w:rFonts w:asciiTheme="minorHAnsi" w:hAnsiTheme="minorHAnsi" w:cstheme="minorHAnsi"/>
          <w:b/>
          <w:bCs/>
          <w:iCs/>
          <w:szCs w:val="24"/>
        </w:rPr>
        <w:t>4</w:t>
      </w:r>
      <w:r w:rsidRPr="00533F87">
        <w:rPr>
          <w:rFonts w:asciiTheme="minorHAnsi" w:hAnsiTheme="minorHAnsi" w:cstheme="minorHAnsi"/>
          <w:bCs/>
          <w:iCs/>
          <w:szCs w:val="24"/>
        </w:rPr>
        <w:t> </w:t>
      </w:r>
      <w:r w:rsidRPr="00533F87">
        <w:rPr>
          <w:rFonts w:asciiTheme="minorHAnsi" w:hAnsiTheme="minorHAnsi" w:cstheme="minorHAnsi"/>
          <w:b/>
          <w:bCs/>
          <w:iCs/>
          <w:szCs w:val="24"/>
        </w:rPr>
        <w:t>Credits</w:t>
      </w:r>
    </w:p>
    <w:p w14:paraId="281BD2FA" w14:textId="27275079" w:rsidR="00AA7F2C" w:rsidRPr="00533F87" w:rsidRDefault="00AA7F2C" w:rsidP="006064D9">
      <w:pPr>
        <w:numPr>
          <w:ilvl w:val="0"/>
          <w:numId w:val="39"/>
        </w:numPr>
        <w:tabs>
          <w:tab w:val="num" w:pos="720"/>
        </w:tabs>
        <w:spacing w:line="360" w:lineRule="auto"/>
        <w:ind w:right="1080"/>
        <w:rPr>
          <w:rFonts w:asciiTheme="minorHAnsi" w:hAnsiTheme="minorHAnsi" w:cstheme="minorHAnsi"/>
          <w:bCs/>
          <w:iCs/>
          <w:szCs w:val="24"/>
        </w:rPr>
      </w:pPr>
      <w:r w:rsidRPr="00533F87">
        <w:rPr>
          <w:rFonts w:asciiTheme="minorHAnsi" w:hAnsiTheme="minorHAnsi" w:cstheme="minorHAnsi"/>
          <w:bCs/>
          <w:iCs/>
          <w:szCs w:val="24"/>
        </w:rPr>
        <w:t>NURS 1420 - Clinical Application I </w:t>
      </w:r>
      <w:r w:rsidRPr="00533F87">
        <w:rPr>
          <w:rFonts w:asciiTheme="minorHAnsi" w:hAnsiTheme="minorHAnsi" w:cstheme="minorHAnsi"/>
          <w:b/>
          <w:bCs/>
          <w:iCs/>
          <w:szCs w:val="24"/>
        </w:rPr>
        <w:t>2</w:t>
      </w:r>
      <w:r w:rsidRPr="00533F87">
        <w:rPr>
          <w:rFonts w:asciiTheme="minorHAnsi" w:hAnsiTheme="minorHAnsi" w:cstheme="minorHAnsi"/>
          <w:bCs/>
          <w:iCs/>
          <w:szCs w:val="24"/>
        </w:rPr>
        <w:t> </w:t>
      </w:r>
      <w:r w:rsidRPr="00533F87">
        <w:rPr>
          <w:rFonts w:asciiTheme="minorHAnsi" w:hAnsiTheme="minorHAnsi" w:cstheme="minorHAnsi"/>
          <w:b/>
          <w:bCs/>
          <w:iCs/>
          <w:szCs w:val="24"/>
        </w:rPr>
        <w:t>Credits</w:t>
      </w:r>
    </w:p>
    <w:p w14:paraId="4E798441" w14:textId="5CBD14FE" w:rsidR="00AA7F2C" w:rsidRPr="00533F87" w:rsidRDefault="00AA7F2C" w:rsidP="006064D9">
      <w:pPr>
        <w:numPr>
          <w:ilvl w:val="0"/>
          <w:numId w:val="39"/>
        </w:numPr>
        <w:tabs>
          <w:tab w:val="num" w:pos="720"/>
        </w:tabs>
        <w:spacing w:line="360" w:lineRule="auto"/>
        <w:ind w:right="1080"/>
        <w:rPr>
          <w:rFonts w:asciiTheme="minorHAnsi" w:hAnsiTheme="minorHAnsi" w:cstheme="minorHAnsi"/>
          <w:bCs/>
          <w:iCs/>
          <w:szCs w:val="24"/>
        </w:rPr>
      </w:pPr>
      <w:r w:rsidRPr="00533F87">
        <w:rPr>
          <w:rFonts w:asciiTheme="minorHAnsi" w:hAnsiTheme="minorHAnsi" w:cstheme="minorHAnsi"/>
          <w:bCs/>
          <w:iCs/>
          <w:szCs w:val="24"/>
        </w:rPr>
        <w:t>NURS 1432 - Behavioral Health Nursing </w:t>
      </w:r>
      <w:r w:rsidRPr="00533F87">
        <w:rPr>
          <w:rFonts w:asciiTheme="minorHAnsi" w:hAnsiTheme="minorHAnsi" w:cstheme="minorHAnsi"/>
          <w:b/>
          <w:bCs/>
          <w:iCs/>
          <w:szCs w:val="24"/>
        </w:rPr>
        <w:t>2</w:t>
      </w:r>
      <w:r w:rsidRPr="00533F87">
        <w:rPr>
          <w:rFonts w:asciiTheme="minorHAnsi" w:hAnsiTheme="minorHAnsi" w:cstheme="minorHAnsi"/>
          <w:bCs/>
          <w:iCs/>
          <w:szCs w:val="24"/>
        </w:rPr>
        <w:t> </w:t>
      </w:r>
      <w:r w:rsidRPr="00533F87">
        <w:rPr>
          <w:rFonts w:asciiTheme="minorHAnsi" w:hAnsiTheme="minorHAnsi" w:cstheme="minorHAnsi"/>
          <w:b/>
          <w:bCs/>
          <w:iCs/>
          <w:szCs w:val="24"/>
        </w:rPr>
        <w:t>Credi</w:t>
      </w:r>
      <w:r w:rsidR="007D52D4" w:rsidRPr="00533F87">
        <w:rPr>
          <w:rFonts w:asciiTheme="minorHAnsi" w:hAnsiTheme="minorHAnsi" w:cstheme="minorHAnsi"/>
          <w:b/>
          <w:bCs/>
          <w:iCs/>
          <w:szCs w:val="24"/>
        </w:rPr>
        <w:t>t</w:t>
      </w:r>
      <w:r w:rsidRPr="00533F87">
        <w:rPr>
          <w:rFonts w:asciiTheme="minorHAnsi" w:hAnsiTheme="minorHAnsi" w:cstheme="minorHAnsi"/>
          <w:b/>
          <w:bCs/>
          <w:iCs/>
          <w:szCs w:val="24"/>
        </w:rPr>
        <w:t>s</w:t>
      </w:r>
    </w:p>
    <w:p w14:paraId="1AC26E2B" w14:textId="77777777" w:rsidR="001353CE" w:rsidRPr="005F6C29" w:rsidRDefault="001353CE" w:rsidP="001353CE">
      <w:pPr>
        <w:ind w:right="1080" w:firstLine="720"/>
        <w:rPr>
          <w:rFonts w:asciiTheme="minorHAnsi" w:hAnsiTheme="minorHAnsi" w:cstheme="minorHAnsi"/>
          <w:b/>
          <w:bCs/>
          <w:iCs/>
          <w:szCs w:val="24"/>
          <w:highlight w:val="cyan"/>
        </w:rPr>
      </w:pPr>
      <w:bookmarkStart w:id="6" w:name="secondsemester16credits"/>
      <w:bookmarkEnd w:id="6"/>
    </w:p>
    <w:p w14:paraId="1F571342" w14:textId="1047EFAF" w:rsidR="00AA7F2C" w:rsidRPr="00626AC5" w:rsidRDefault="00AA7F2C" w:rsidP="006064D9">
      <w:pPr>
        <w:spacing w:line="360" w:lineRule="auto"/>
        <w:rPr>
          <w:rFonts w:asciiTheme="minorHAnsi" w:hAnsiTheme="minorHAnsi" w:cstheme="minorHAnsi"/>
          <w:b/>
          <w:bCs/>
          <w:iCs/>
          <w:szCs w:val="24"/>
          <w:u w:val="single"/>
        </w:rPr>
      </w:pPr>
      <w:r w:rsidRPr="00626AC5">
        <w:rPr>
          <w:rFonts w:asciiTheme="minorHAnsi" w:hAnsiTheme="minorHAnsi" w:cstheme="minorHAnsi"/>
          <w:b/>
          <w:bCs/>
          <w:iCs/>
          <w:szCs w:val="24"/>
          <w:u w:val="single"/>
        </w:rPr>
        <w:t>Second Semester:</w:t>
      </w:r>
      <w:r w:rsidR="001353CE" w:rsidRPr="00626AC5">
        <w:rPr>
          <w:rFonts w:asciiTheme="minorHAnsi" w:hAnsiTheme="minorHAnsi" w:cstheme="minorHAnsi"/>
          <w:b/>
          <w:bCs/>
          <w:iCs/>
          <w:szCs w:val="24"/>
          <w:u w:val="single"/>
        </w:rPr>
        <w:t xml:space="preserve"> 16 credits</w:t>
      </w:r>
    </w:p>
    <w:p w14:paraId="6A8A9C46" w14:textId="50F01FD1" w:rsidR="00AA7F2C" w:rsidRPr="00626AC5" w:rsidRDefault="00AA7F2C" w:rsidP="006064D9">
      <w:pPr>
        <w:numPr>
          <w:ilvl w:val="0"/>
          <w:numId w:val="40"/>
        </w:numPr>
        <w:tabs>
          <w:tab w:val="clear" w:pos="360"/>
          <w:tab w:val="num" w:pos="720"/>
        </w:tabs>
        <w:spacing w:line="360" w:lineRule="auto"/>
        <w:ind w:right="1080"/>
        <w:rPr>
          <w:rFonts w:asciiTheme="minorHAnsi" w:hAnsiTheme="minorHAnsi" w:cstheme="minorHAnsi"/>
          <w:bCs/>
          <w:iCs/>
          <w:szCs w:val="24"/>
        </w:rPr>
      </w:pPr>
      <w:r w:rsidRPr="00626AC5">
        <w:rPr>
          <w:rFonts w:asciiTheme="minorHAnsi" w:hAnsiTheme="minorHAnsi" w:cstheme="minorHAnsi"/>
          <w:bCs/>
          <w:iCs/>
          <w:szCs w:val="24"/>
        </w:rPr>
        <w:t>NURS 1500 - Transition to Nursing Practice </w:t>
      </w:r>
      <w:r w:rsidRPr="00626AC5">
        <w:rPr>
          <w:rFonts w:asciiTheme="minorHAnsi" w:hAnsiTheme="minorHAnsi" w:cstheme="minorHAnsi"/>
          <w:b/>
          <w:bCs/>
          <w:iCs/>
          <w:szCs w:val="24"/>
        </w:rPr>
        <w:t>2</w:t>
      </w:r>
      <w:r w:rsidRPr="00626AC5">
        <w:rPr>
          <w:rFonts w:asciiTheme="minorHAnsi" w:hAnsiTheme="minorHAnsi" w:cstheme="minorHAnsi"/>
          <w:bCs/>
          <w:iCs/>
          <w:szCs w:val="24"/>
        </w:rPr>
        <w:t> </w:t>
      </w:r>
      <w:r w:rsidRPr="00626AC5">
        <w:rPr>
          <w:rFonts w:asciiTheme="minorHAnsi" w:hAnsiTheme="minorHAnsi" w:cstheme="minorHAnsi"/>
          <w:b/>
          <w:bCs/>
          <w:iCs/>
          <w:szCs w:val="24"/>
        </w:rPr>
        <w:t>Credits</w:t>
      </w:r>
    </w:p>
    <w:p w14:paraId="629A0657" w14:textId="7CF7A764" w:rsidR="00AA7F2C" w:rsidRPr="00626AC5" w:rsidRDefault="00AA7F2C" w:rsidP="006064D9">
      <w:pPr>
        <w:numPr>
          <w:ilvl w:val="0"/>
          <w:numId w:val="40"/>
        </w:numPr>
        <w:tabs>
          <w:tab w:val="clear" w:pos="360"/>
          <w:tab w:val="num" w:pos="720"/>
        </w:tabs>
        <w:spacing w:line="360" w:lineRule="auto"/>
        <w:ind w:right="1080"/>
        <w:rPr>
          <w:rFonts w:asciiTheme="minorHAnsi" w:hAnsiTheme="minorHAnsi" w:cstheme="minorHAnsi"/>
          <w:bCs/>
          <w:iCs/>
          <w:szCs w:val="24"/>
        </w:rPr>
      </w:pPr>
      <w:r w:rsidRPr="00626AC5">
        <w:rPr>
          <w:rFonts w:asciiTheme="minorHAnsi" w:hAnsiTheme="minorHAnsi" w:cstheme="minorHAnsi"/>
          <w:bCs/>
          <w:iCs/>
          <w:szCs w:val="24"/>
        </w:rPr>
        <w:t>NURS 1511 - Health Promotion Across the Lifespan II </w:t>
      </w:r>
      <w:r w:rsidRPr="00626AC5">
        <w:rPr>
          <w:rFonts w:asciiTheme="minorHAnsi" w:hAnsiTheme="minorHAnsi" w:cstheme="minorHAnsi"/>
          <w:b/>
          <w:bCs/>
          <w:iCs/>
          <w:szCs w:val="24"/>
        </w:rPr>
        <w:t>4</w:t>
      </w:r>
      <w:r w:rsidRPr="00626AC5">
        <w:rPr>
          <w:rFonts w:asciiTheme="minorHAnsi" w:hAnsiTheme="minorHAnsi" w:cstheme="minorHAnsi"/>
          <w:bCs/>
          <w:iCs/>
          <w:szCs w:val="24"/>
        </w:rPr>
        <w:t> </w:t>
      </w:r>
      <w:r w:rsidRPr="00626AC5">
        <w:rPr>
          <w:rFonts w:asciiTheme="minorHAnsi" w:hAnsiTheme="minorHAnsi" w:cstheme="minorHAnsi"/>
          <w:b/>
          <w:bCs/>
          <w:iCs/>
          <w:szCs w:val="24"/>
        </w:rPr>
        <w:t>Credits</w:t>
      </w:r>
    </w:p>
    <w:p w14:paraId="49F21A70" w14:textId="261844B2" w:rsidR="00AA7F2C" w:rsidRPr="00626AC5" w:rsidRDefault="00AA7F2C" w:rsidP="006064D9">
      <w:pPr>
        <w:numPr>
          <w:ilvl w:val="0"/>
          <w:numId w:val="40"/>
        </w:numPr>
        <w:tabs>
          <w:tab w:val="clear" w:pos="360"/>
          <w:tab w:val="num" w:pos="720"/>
        </w:tabs>
        <w:spacing w:line="360" w:lineRule="auto"/>
        <w:ind w:right="1080"/>
        <w:rPr>
          <w:rFonts w:asciiTheme="minorHAnsi" w:hAnsiTheme="minorHAnsi" w:cstheme="minorHAnsi"/>
          <w:bCs/>
          <w:iCs/>
          <w:szCs w:val="24"/>
        </w:rPr>
      </w:pPr>
      <w:r w:rsidRPr="00626AC5">
        <w:rPr>
          <w:rFonts w:asciiTheme="minorHAnsi" w:hAnsiTheme="minorHAnsi" w:cstheme="minorHAnsi"/>
          <w:bCs/>
          <w:iCs/>
          <w:szCs w:val="24"/>
        </w:rPr>
        <w:t>NURS 1515 - Nursing Intervention II: Lab </w:t>
      </w:r>
      <w:r w:rsidRPr="00626AC5">
        <w:rPr>
          <w:rFonts w:asciiTheme="minorHAnsi" w:hAnsiTheme="minorHAnsi" w:cstheme="minorHAnsi"/>
          <w:b/>
          <w:bCs/>
          <w:iCs/>
          <w:szCs w:val="24"/>
        </w:rPr>
        <w:t>2</w:t>
      </w:r>
      <w:r w:rsidRPr="00626AC5">
        <w:rPr>
          <w:rFonts w:asciiTheme="minorHAnsi" w:hAnsiTheme="minorHAnsi" w:cstheme="minorHAnsi"/>
          <w:bCs/>
          <w:iCs/>
          <w:szCs w:val="24"/>
        </w:rPr>
        <w:t> </w:t>
      </w:r>
      <w:r w:rsidRPr="00626AC5">
        <w:rPr>
          <w:rFonts w:asciiTheme="minorHAnsi" w:hAnsiTheme="minorHAnsi" w:cstheme="minorHAnsi"/>
          <w:b/>
          <w:bCs/>
          <w:iCs/>
          <w:szCs w:val="24"/>
        </w:rPr>
        <w:t>Credits</w:t>
      </w:r>
    </w:p>
    <w:p w14:paraId="67ED0491" w14:textId="60ECCEB9" w:rsidR="00AA7F2C" w:rsidRPr="00626AC5" w:rsidRDefault="00AA7F2C" w:rsidP="006064D9">
      <w:pPr>
        <w:numPr>
          <w:ilvl w:val="0"/>
          <w:numId w:val="40"/>
        </w:numPr>
        <w:tabs>
          <w:tab w:val="clear" w:pos="360"/>
          <w:tab w:val="num" w:pos="720"/>
        </w:tabs>
        <w:spacing w:line="360" w:lineRule="auto"/>
        <w:ind w:right="1080"/>
        <w:rPr>
          <w:rFonts w:asciiTheme="minorHAnsi" w:hAnsiTheme="minorHAnsi" w:cstheme="minorHAnsi"/>
          <w:bCs/>
          <w:iCs/>
          <w:szCs w:val="24"/>
        </w:rPr>
      </w:pPr>
      <w:r w:rsidRPr="00626AC5">
        <w:rPr>
          <w:rFonts w:asciiTheme="minorHAnsi" w:hAnsiTheme="minorHAnsi" w:cstheme="minorHAnsi"/>
          <w:bCs/>
          <w:iCs/>
          <w:szCs w:val="24"/>
        </w:rPr>
        <w:t>NURS 1521 - Clinical Application II </w:t>
      </w:r>
      <w:r w:rsidRPr="00626AC5">
        <w:rPr>
          <w:rFonts w:asciiTheme="minorHAnsi" w:hAnsiTheme="minorHAnsi" w:cstheme="minorHAnsi"/>
          <w:b/>
          <w:bCs/>
          <w:iCs/>
          <w:szCs w:val="24"/>
        </w:rPr>
        <w:t>6</w:t>
      </w:r>
      <w:r w:rsidRPr="00626AC5">
        <w:rPr>
          <w:rFonts w:asciiTheme="minorHAnsi" w:hAnsiTheme="minorHAnsi" w:cstheme="minorHAnsi"/>
          <w:bCs/>
          <w:iCs/>
          <w:szCs w:val="24"/>
        </w:rPr>
        <w:t> </w:t>
      </w:r>
      <w:r w:rsidRPr="00626AC5">
        <w:rPr>
          <w:rFonts w:asciiTheme="minorHAnsi" w:hAnsiTheme="minorHAnsi" w:cstheme="minorHAnsi"/>
          <w:b/>
          <w:bCs/>
          <w:iCs/>
          <w:szCs w:val="24"/>
        </w:rPr>
        <w:t>Credits</w:t>
      </w:r>
    </w:p>
    <w:p w14:paraId="178E14E4" w14:textId="1E9EE32A" w:rsidR="004D2D3A" w:rsidRPr="00626AC5" w:rsidRDefault="00AA7F2C" w:rsidP="00C258AE">
      <w:pPr>
        <w:numPr>
          <w:ilvl w:val="0"/>
          <w:numId w:val="40"/>
        </w:numPr>
        <w:tabs>
          <w:tab w:val="clear" w:pos="360"/>
          <w:tab w:val="num" w:pos="720"/>
        </w:tabs>
        <w:spacing w:line="360" w:lineRule="auto"/>
        <w:ind w:right="1080"/>
        <w:rPr>
          <w:rFonts w:asciiTheme="minorHAnsi" w:hAnsiTheme="minorHAnsi" w:cstheme="minorHAnsi"/>
          <w:bCs/>
          <w:iCs/>
          <w:szCs w:val="24"/>
        </w:rPr>
      </w:pPr>
      <w:r w:rsidRPr="00626AC5">
        <w:rPr>
          <w:rFonts w:asciiTheme="minorHAnsi" w:hAnsiTheme="minorHAnsi" w:cstheme="minorHAnsi"/>
          <w:bCs/>
          <w:iCs/>
          <w:szCs w:val="24"/>
        </w:rPr>
        <w:t>NURS 1542 - Peripartum and Pediatric Nursing </w:t>
      </w:r>
      <w:r w:rsidRPr="00626AC5">
        <w:rPr>
          <w:rFonts w:asciiTheme="minorHAnsi" w:hAnsiTheme="minorHAnsi" w:cstheme="minorHAnsi"/>
          <w:b/>
          <w:bCs/>
          <w:iCs/>
          <w:szCs w:val="24"/>
        </w:rPr>
        <w:t>2</w:t>
      </w:r>
      <w:r w:rsidRPr="00626AC5">
        <w:rPr>
          <w:rFonts w:asciiTheme="minorHAnsi" w:hAnsiTheme="minorHAnsi" w:cstheme="minorHAnsi"/>
          <w:bCs/>
          <w:iCs/>
          <w:szCs w:val="24"/>
        </w:rPr>
        <w:t> </w:t>
      </w:r>
      <w:r w:rsidRPr="00626AC5">
        <w:rPr>
          <w:rFonts w:asciiTheme="minorHAnsi" w:hAnsiTheme="minorHAnsi" w:cstheme="minorHAnsi"/>
          <w:b/>
          <w:bCs/>
          <w:iCs/>
          <w:szCs w:val="24"/>
        </w:rPr>
        <w:t>Credits</w:t>
      </w:r>
      <w:r w:rsidR="00BC6233" w:rsidRPr="00626AC5">
        <w:rPr>
          <w:rFonts w:ascii="Calibri" w:hAnsi="Calibri" w:cs="Calibri"/>
          <w:szCs w:val="24"/>
        </w:rPr>
        <w:tab/>
      </w:r>
    </w:p>
    <w:tbl>
      <w:tblPr>
        <w:tblStyle w:val="TableGrid"/>
        <w:tblW w:w="0" w:type="auto"/>
        <w:tblLook w:val="04A0" w:firstRow="1" w:lastRow="0" w:firstColumn="1" w:lastColumn="0" w:noHBand="0" w:noVBand="1"/>
      </w:tblPr>
      <w:tblGrid>
        <w:gridCol w:w="4679"/>
        <w:gridCol w:w="4671"/>
      </w:tblGrid>
      <w:tr w:rsidR="00401285" w:rsidRPr="001B5157" w14:paraId="2FF6D618" w14:textId="77777777" w:rsidTr="001A1F21">
        <w:trPr>
          <w:trHeight w:val="352"/>
        </w:trPr>
        <w:tc>
          <w:tcPr>
            <w:tcW w:w="9350" w:type="dxa"/>
            <w:gridSpan w:val="2"/>
            <w:shd w:val="clear" w:color="auto" w:fill="DDD9C3" w:themeFill="background2" w:themeFillShade="E6"/>
          </w:tcPr>
          <w:p w14:paraId="2A0DFDEA" w14:textId="77777777" w:rsidR="00401285" w:rsidRPr="001B5157" w:rsidRDefault="00401285" w:rsidP="00401285">
            <w:pPr>
              <w:rPr>
                <w:rFonts w:ascii="Calibri" w:hAnsi="Calibri" w:cs="Calibri"/>
                <w:szCs w:val="24"/>
                <w:highlight w:val="yellow"/>
              </w:rPr>
            </w:pPr>
            <w:r w:rsidRPr="001B5157">
              <w:rPr>
                <w:rFonts w:ascii="Calibri" w:hAnsi="Calibri" w:cs="Calibri"/>
                <w:b/>
                <w:szCs w:val="24"/>
              </w:rPr>
              <w:lastRenderedPageBreak/>
              <w:t>Clinical Partnerships</w:t>
            </w:r>
            <w:r w:rsidRPr="001B5157">
              <w:rPr>
                <w:rFonts w:ascii="Calibri" w:hAnsi="Calibri" w:cs="Calibri"/>
                <w:szCs w:val="24"/>
                <w:highlight w:val="yellow"/>
              </w:rPr>
              <w:t xml:space="preserve"> </w:t>
            </w:r>
          </w:p>
          <w:p w14:paraId="4693D247" w14:textId="3638EFF8" w:rsidR="00401285" w:rsidRPr="001B5157" w:rsidRDefault="0040128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color w:val="DDD9C3" w:themeColor="background2" w:themeShade="E6"/>
                <w:szCs w:val="24"/>
              </w:rPr>
            </w:pPr>
            <w:r w:rsidRPr="001B5157">
              <w:rPr>
                <w:rFonts w:ascii="Calibri" w:hAnsi="Calibri" w:cs="Calibri"/>
                <w:color w:val="DDD9C3" w:themeColor="background2" w:themeShade="E6"/>
                <w:szCs w:val="24"/>
              </w:rPr>
              <w:t>Address</w:t>
            </w:r>
          </w:p>
        </w:tc>
      </w:tr>
      <w:tr w:rsidR="001A1F21" w:rsidRPr="001B5157" w14:paraId="372A0DD8" w14:textId="77777777" w:rsidTr="001A1F21">
        <w:tc>
          <w:tcPr>
            <w:tcW w:w="4679" w:type="dxa"/>
          </w:tcPr>
          <w:p w14:paraId="6F1086B4" w14:textId="77777777" w:rsidR="001A1F21" w:rsidRPr="001B5157" w:rsidRDefault="001A1F21" w:rsidP="001A1F21">
            <w:pPr>
              <w:rPr>
                <w:rFonts w:ascii="Calibri" w:hAnsi="Calibri" w:cs="Calibri"/>
                <w:szCs w:val="24"/>
              </w:rPr>
            </w:pPr>
            <w:r w:rsidRPr="001B5157">
              <w:rPr>
                <w:rFonts w:ascii="Calibri" w:hAnsi="Calibri" w:cs="Calibri"/>
                <w:szCs w:val="24"/>
              </w:rPr>
              <w:t xml:space="preserve">Benedictine Community Living </w:t>
            </w:r>
          </w:p>
          <w:p w14:paraId="58D4612B" w14:textId="6F0F7BF0"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p>
        </w:tc>
        <w:tc>
          <w:tcPr>
            <w:tcW w:w="4671" w:type="dxa"/>
          </w:tcPr>
          <w:p w14:paraId="680C935C" w14:textId="77777777"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Hyperlink"/>
                <w:rFonts w:ascii="Calibri" w:hAnsi="Calibri" w:cs="Calibri"/>
                <w:color w:val="auto"/>
                <w:szCs w:val="24"/>
                <w:u w:val="none"/>
                <w:lang w:val="en"/>
              </w:rPr>
            </w:pPr>
            <w:r w:rsidRPr="001B5157">
              <w:rPr>
                <w:rFonts w:ascii="Calibri" w:hAnsi="Calibri" w:cs="Calibri"/>
                <w:szCs w:val="24"/>
                <w:lang w:val="en"/>
              </w:rPr>
              <w:fldChar w:fldCharType="begin"/>
            </w:r>
            <w:r w:rsidRPr="001B5157">
              <w:rPr>
                <w:rFonts w:ascii="Calibri" w:hAnsi="Calibri" w:cs="Calibri"/>
                <w:szCs w:val="24"/>
                <w:lang w:val="en"/>
              </w:rPr>
              <w:instrText xml:space="preserve"> HYPERLINK "https://www.bing.com/maps?&amp;ty=18&amp;q=Benedictine%20Health%20Center%20at%20Innsbruck&amp;satid=id.sid%3abfbc611d-d69a-4655-a701-1950ce1ff9d0&amp;ppois=45.0657691955566_-93.223030090332_Benedictine%20Health%20Center%20at%20Innsbruck_~&amp;cp=45.065769~-93.22303&amp;v=2&amp;sV=1" </w:instrText>
            </w:r>
            <w:r w:rsidRPr="001B5157">
              <w:rPr>
                <w:rFonts w:ascii="Calibri" w:hAnsi="Calibri" w:cs="Calibri"/>
                <w:szCs w:val="24"/>
                <w:lang w:val="en"/>
              </w:rPr>
            </w:r>
            <w:r w:rsidRPr="001B5157">
              <w:rPr>
                <w:rFonts w:ascii="Calibri" w:hAnsi="Calibri" w:cs="Calibri"/>
                <w:szCs w:val="24"/>
                <w:lang w:val="en"/>
              </w:rPr>
              <w:fldChar w:fldCharType="separate"/>
            </w:r>
            <w:r w:rsidRPr="001B5157">
              <w:rPr>
                <w:rStyle w:val="Hyperlink"/>
                <w:rFonts w:ascii="Calibri" w:hAnsi="Calibri" w:cs="Calibri"/>
                <w:color w:val="auto"/>
                <w:szCs w:val="24"/>
                <w:u w:val="none"/>
                <w:lang w:val="en"/>
              </w:rPr>
              <w:t>1101 Black Oak Drive</w:t>
            </w:r>
          </w:p>
          <w:p w14:paraId="457E26E2" w14:textId="77777777" w:rsidR="001A1F21"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lang w:val="en"/>
              </w:rPr>
            </w:pPr>
            <w:r w:rsidRPr="001B5157">
              <w:rPr>
                <w:rStyle w:val="Hyperlink"/>
                <w:rFonts w:ascii="Calibri" w:hAnsi="Calibri" w:cs="Calibri"/>
                <w:color w:val="auto"/>
                <w:szCs w:val="24"/>
                <w:u w:val="none"/>
                <w:lang w:val="en"/>
              </w:rPr>
              <w:t>New Brighton, MN 55112</w:t>
            </w:r>
            <w:r w:rsidRPr="001B5157">
              <w:rPr>
                <w:rFonts w:ascii="Calibri" w:hAnsi="Calibri" w:cs="Calibri"/>
                <w:szCs w:val="24"/>
                <w:lang w:val="en"/>
              </w:rPr>
              <w:fldChar w:fldCharType="end"/>
            </w:r>
          </w:p>
          <w:p w14:paraId="66A08563" w14:textId="5940066D"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lang w:val="en"/>
              </w:rPr>
            </w:pPr>
          </w:p>
        </w:tc>
      </w:tr>
      <w:tr w:rsidR="001A1F21" w:rsidRPr="001B5157" w14:paraId="4A48B2E8" w14:textId="77777777" w:rsidTr="001A1F21">
        <w:tc>
          <w:tcPr>
            <w:tcW w:w="4679" w:type="dxa"/>
          </w:tcPr>
          <w:p w14:paraId="6361DA01" w14:textId="425005D7"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r w:rsidRPr="001B5157">
              <w:rPr>
                <w:rFonts w:ascii="Calibri" w:hAnsi="Calibri" w:cs="Calibri"/>
                <w:szCs w:val="24"/>
              </w:rPr>
              <w:t>Elim Wellspring</w:t>
            </w:r>
          </w:p>
        </w:tc>
        <w:tc>
          <w:tcPr>
            <w:tcW w:w="4671" w:type="dxa"/>
          </w:tcPr>
          <w:p w14:paraId="12FCEA24" w14:textId="77777777" w:rsidR="001A1F21" w:rsidRPr="001B5157" w:rsidRDefault="001A1F21" w:rsidP="001A1F21">
            <w:pPr>
              <w:rPr>
                <w:rFonts w:ascii="Calibri" w:hAnsi="Calibri" w:cs="Calibri"/>
                <w:szCs w:val="24"/>
                <w:lang w:val="en"/>
              </w:rPr>
            </w:pPr>
            <w:r w:rsidRPr="001B5157">
              <w:rPr>
                <w:rFonts w:ascii="Calibri" w:hAnsi="Calibri" w:cs="Calibri"/>
                <w:szCs w:val="24"/>
                <w:lang w:val="en"/>
              </w:rPr>
              <w:t xml:space="preserve">701 First Street </w:t>
            </w:r>
          </w:p>
          <w:p w14:paraId="0BAF232D" w14:textId="77777777" w:rsidR="001A1F21" w:rsidRDefault="001A1F21" w:rsidP="001A1F21">
            <w:pPr>
              <w:rPr>
                <w:rFonts w:ascii="Calibri" w:hAnsi="Calibri" w:cs="Calibri"/>
                <w:szCs w:val="24"/>
                <w:lang w:val="en"/>
              </w:rPr>
            </w:pPr>
            <w:r w:rsidRPr="001B5157">
              <w:rPr>
                <w:rFonts w:ascii="Calibri" w:hAnsi="Calibri" w:cs="Calibri"/>
                <w:szCs w:val="24"/>
                <w:lang w:val="en"/>
              </w:rPr>
              <w:t>Princeton, MN 55371</w:t>
            </w:r>
          </w:p>
          <w:p w14:paraId="3BF53D98" w14:textId="1EE6AD4F"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p>
        </w:tc>
      </w:tr>
      <w:tr w:rsidR="001A1F21" w:rsidRPr="001B5157" w14:paraId="6EDA03FB" w14:textId="77777777" w:rsidTr="001A1F21">
        <w:tc>
          <w:tcPr>
            <w:tcW w:w="4679" w:type="dxa"/>
          </w:tcPr>
          <w:p w14:paraId="70FA1EF9" w14:textId="77777777" w:rsidR="001A1F21" w:rsidRPr="001B5157" w:rsidRDefault="001A1F21" w:rsidP="001A1F21">
            <w:pPr>
              <w:rPr>
                <w:rFonts w:ascii="Calibri" w:hAnsi="Calibri" w:cs="Calibri"/>
                <w:szCs w:val="24"/>
              </w:rPr>
            </w:pPr>
            <w:r w:rsidRPr="001B5157">
              <w:rPr>
                <w:rFonts w:ascii="Calibri" w:hAnsi="Calibri" w:cs="Calibri"/>
                <w:szCs w:val="24"/>
              </w:rPr>
              <w:t>Guardian Angels Care Center</w:t>
            </w:r>
          </w:p>
          <w:p w14:paraId="404958ED" w14:textId="77777777"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p>
        </w:tc>
        <w:tc>
          <w:tcPr>
            <w:tcW w:w="4671" w:type="dxa"/>
          </w:tcPr>
          <w:p w14:paraId="46833490" w14:textId="77777777"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Hyperlink"/>
                <w:rFonts w:ascii="Calibri" w:hAnsi="Calibri" w:cs="Calibri"/>
                <w:color w:val="auto"/>
                <w:szCs w:val="24"/>
                <w:u w:val="none"/>
                <w:lang w:val="en"/>
              </w:rPr>
            </w:pPr>
            <w:r w:rsidRPr="001B5157">
              <w:rPr>
                <w:rFonts w:ascii="Calibri" w:hAnsi="Calibri" w:cs="Calibri"/>
                <w:szCs w:val="24"/>
              </w:rPr>
              <w:fldChar w:fldCharType="begin"/>
            </w:r>
            <w:r w:rsidRPr="001B5157">
              <w:rPr>
                <w:rFonts w:ascii="Calibri" w:hAnsi="Calibri" w:cs="Calibri"/>
                <w:szCs w:val="24"/>
              </w:rPr>
              <w:instrText xml:space="preserve"> HYPERLINK "http://www.bing.com/local?lid=YN873x16208308976233150945&amp;id=YN873x16208308976233150945&amp;q=Guardian+Angels+Care+Center+-+Elk+River%2c+MN&amp;name=Guardian+Angels+Care+Center+-+Elk+River%2c+MN&amp;cp=45.3063049316406%7e-93.5581588745117&amp;ppois=45.3063049316406_-93.5581588745117_Guardian+Angels+Care+Center+-+Elk+River%2c+MN&amp;FORM=SNAPST" </w:instrText>
            </w:r>
            <w:r w:rsidRPr="001B5157">
              <w:rPr>
                <w:rFonts w:ascii="Calibri" w:hAnsi="Calibri" w:cs="Calibri"/>
                <w:szCs w:val="24"/>
              </w:rPr>
            </w:r>
            <w:r w:rsidRPr="001B5157">
              <w:rPr>
                <w:rFonts w:ascii="Calibri" w:hAnsi="Calibri" w:cs="Calibri"/>
                <w:szCs w:val="24"/>
              </w:rPr>
              <w:fldChar w:fldCharType="separate"/>
            </w:r>
            <w:r w:rsidRPr="001B5157">
              <w:rPr>
                <w:rStyle w:val="Hyperlink"/>
                <w:rFonts w:ascii="Calibri" w:hAnsi="Calibri" w:cs="Calibri"/>
                <w:color w:val="auto"/>
                <w:szCs w:val="24"/>
                <w:u w:val="none"/>
                <w:lang w:val="en"/>
              </w:rPr>
              <w:t>400 Evans Ave NW</w:t>
            </w:r>
          </w:p>
          <w:p w14:paraId="328446C3" w14:textId="77777777" w:rsidR="001A1F21"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r w:rsidRPr="001B5157">
              <w:rPr>
                <w:rStyle w:val="Hyperlink"/>
                <w:rFonts w:ascii="Calibri" w:hAnsi="Calibri" w:cs="Calibri"/>
                <w:color w:val="auto"/>
                <w:szCs w:val="24"/>
                <w:u w:val="none"/>
                <w:lang w:val="en"/>
              </w:rPr>
              <w:t>Elk River, MN 55330</w:t>
            </w:r>
            <w:r w:rsidRPr="001B5157">
              <w:rPr>
                <w:rFonts w:ascii="Calibri" w:hAnsi="Calibri" w:cs="Calibri"/>
                <w:szCs w:val="24"/>
              </w:rPr>
              <w:fldChar w:fldCharType="end"/>
            </w:r>
          </w:p>
          <w:p w14:paraId="58E546CD" w14:textId="19905B67"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p>
        </w:tc>
      </w:tr>
      <w:tr w:rsidR="001A1F21" w:rsidRPr="001B5157" w14:paraId="743BF6F7" w14:textId="77777777" w:rsidTr="001A1F21">
        <w:tc>
          <w:tcPr>
            <w:tcW w:w="4679" w:type="dxa"/>
          </w:tcPr>
          <w:p w14:paraId="429F6C11" w14:textId="77777777" w:rsidR="001A1F21" w:rsidRPr="001B5157" w:rsidRDefault="001A1F21" w:rsidP="001A1F21">
            <w:pPr>
              <w:rPr>
                <w:rFonts w:ascii="Calibri" w:hAnsi="Calibri" w:cs="Calibri"/>
                <w:szCs w:val="24"/>
              </w:rPr>
            </w:pPr>
            <w:r w:rsidRPr="001B5157">
              <w:rPr>
                <w:rFonts w:ascii="Calibri" w:hAnsi="Calibri" w:cs="Calibri"/>
                <w:szCs w:val="24"/>
              </w:rPr>
              <w:t>The Homestead at Anoka</w:t>
            </w:r>
          </w:p>
          <w:p w14:paraId="3CD7A866" w14:textId="3706F281" w:rsidR="001A1F21" w:rsidRPr="001B5157" w:rsidRDefault="001A1F21" w:rsidP="001A1F21">
            <w:pPr>
              <w:rPr>
                <w:rFonts w:ascii="Calibri" w:hAnsi="Calibri" w:cs="Calibri"/>
                <w:szCs w:val="24"/>
              </w:rPr>
            </w:pPr>
          </w:p>
        </w:tc>
        <w:tc>
          <w:tcPr>
            <w:tcW w:w="4671" w:type="dxa"/>
          </w:tcPr>
          <w:p w14:paraId="7901A90E" w14:textId="77777777"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Hyperlink"/>
                <w:rFonts w:ascii="Calibri" w:hAnsi="Calibri" w:cs="Calibri"/>
                <w:color w:val="auto"/>
                <w:szCs w:val="24"/>
                <w:u w:val="none"/>
                <w:lang w:val="en"/>
              </w:rPr>
            </w:pPr>
            <w:r w:rsidRPr="001B5157">
              <w:rPr>
                <w:rFonts w:ascii="Calibri" w:hAnsi="Calibri" w:cs="Calibri"/>
                <w:szCs w:val="24"/>
              </w:rPr>
              <w:fldChar w:fldCharType="begin"/>
            </w:r>
            <w:r w:rsidRPr="001B5157">
              <w:rPr>
                <w:rFonts w:ascii="Calibri" w:hAnsi="Calibri" w:cs="Calibri"/>
                <w:szCs w:val="24"/>
              </w:rPr>
              <w:instrText xml:space="preserve"> HYPERLINK "http://www.bing.com/maps?&amp;ty=18&amp;q=The%20Homestead%20at%20Anoka&amp;satid=id.sid%3abd9d4aeb-6cde-454f-a1a9-3cb4cde84fd2&amp;ppois=45.2114143371582_-93.3842010498047_The%20Homestead%20at%20Anoka_~&amp;cp=45.211414~-93.384201&amp;v=2&amp;sV=1" </w:instrText>
            </w:r>
            <w:r w:rsidRPr="001B5157">
              <w:rPr>
                <w:rFonts w:ascii="Calibri" w:hAnsi="Calibri" w:cs="Calibri"/>
                <w:szCs w:val="24"/>
              </w:rPr>
            </w:r>
            <w:r w:rsidRPr="001B5157">
              <w:rPr>
                <w:rFonts w:ascii="Calibri" w:hAnsi="Calibri" w:cs="Calibri"/>
                <w:szCs w:val="24"/>
              </w:rPr>
              <w:fldChar w:fldCharType="separate"/>
            </w:r>
            <w:r w:rsidRPr="001B5157">
              <w:rPr>
                <w:rStyle w:val="Hyperlink"/>
                <w:rFonts w:ascii="Calibri" w:hAnsi="Calibri" w:cs="Calibri"/>
                <w:color w:val="auto"/>
                <w:szCs w:val="24"/>
                <w:u w:val="none"/>
                <w:lang w:val="en"/>
              </w:rPr>
              <w:t>3000 4th Ave</w:t>
            </w:r>
          </w:p>
          <w:p w14:paraId="4FBF78F8" w14:textId="77777777" w:rsidR="001A1F21"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r w:rsidRPr="001B5157">
              <w:rPr>
                <w:rStyle w:val="Hyperlink"/>
                <w:rFonts w:ascii="Calibri" w:hAnsi="Calibri" w:cs="Calibri"/>
                <w:color w:val="auto"/>
                <w:szCs w:val="24"/>
                <w:u w:val="none"/>
                <w:lang w:val="en"/>
              </w:rPr>
              <w:t>Anoka, MN 55303</w:t>
            </w:r>
            <w:r w:rsidRPr="001B5157">
              <w:rPr>
                <w:rFonts w:ascii="Calibri" w:hAnsi="Calibri" w:cs="Calibri"/>
                <w:szCs w:val="24"/>
              </w:rPr>
              <w:fldChar w:fldCharType="end"/>
            </w:r>
          </w:p>
          <w:p w14:paraId="38642068" w14:textId="20A6FC21" w:rsidR="001A1F21" w:rsidRPr="001B5157" w:rsidRDefault="001A1F21" w:rsidP="001A1F21">
            <w:pPr>
              <w:rPr>
                <w:rFonts w:ascii="Calibri" w:hAnsi="Calibri" w:cs="Calibri"/>
                <w:szCs w:val="24"/>
                <w:highlight w:val="yellow"/>
              </w:rPr>
            </w:pPr>
          </w:p>
        </w:tc>
      </w:tr>
      <w:tr w:rsidR="001A1F21" w:rsidRPr="001B5157" w14:paraId="1E8A8EDE" w14:textId="77777777" w:rsidTr="001A1F21">
        <w:tc>
          <w:tcPr>
            <w:tcW w:w="4679" w:type="dxa"/>
          </w:tcPr>
          <w:p w14:paraId="5F406294" w14:textId="77777777" w:rsidR="001A1F21" w:rsidRPr="00626AC5"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r w:rsidRPr="00626AC5">
              <w:rPr>
                <w:rFonts w:ascii="Calibri" w:hAnsi="Calibri" w:cs="Calibri"/>
                <w:szCs w:val="24"/>
              </w:rPr>
              <w:t>Park River Estates</w:t>
            </w:r>
          </w:p>
          <w:p w14:paraId="3B7E62FB" w14:textId="54DD89A1" w:rsidR="001A1F21" w:rsidRPr="00626AC5"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p>
        </w:tc>
        <w:tc>
          <w:tcPr>
            <w:tcW w:w="4671" w:type="dxa"/>
          </w:tcPr>
          <w:p w14:paraId="7D9DB5F1" w14:textId="77777777" w:rsidR="001A1F21" w:rsidRPr="00626AC5"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r w:rsidRPr="00626AC5">
              <w:rPr>
                <w:rFonts w:ascii="Calibri" w:hAnsi="Calibri" w:cs="Calibri"/>
                <w:szCs w:val="24"/>
              </w:rPr>
              <w:t>9899 Avocet St NW</w:t>
            </w:r>
          </w:p>
          <w:p w14:paraId="616FDC19" w14:textId="77777777" w:rsidR="001A1F21" w:rsidRPr="00626AC5"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r w:rsidRPr="00626AC5">
              <w:rPr>
                <w:rFonts w:ascii="Calibri" w:hAnsi="Calibri" w:cs="Calibri"/>
                <w:szCs w:val="24"/>
              </w:rPr>
              <w:t>Coon Rapids, MN 55433</w:t>
            </w:r>
          </w:p>
          <w:p w14:paraId="7AA81DC2" w14:textId="4E11029A" w:rsidR="001A1F21" w:rsidRPr="001A1F21"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highlight w:val="cyan"/>
              </w:rPr>
            </w:pPr>
          </w:p>
        </w:tc>
      </w:tr>
      <w:tr w:rsidR="001A1F21" w:rsidRPr="001B5157" w14:paraId="4A0C89DD" w14:textId="77777777" w:rsidTr="001A1F21">
        <w:tc>
          <w:tcPr>
            <w:tcW w:w="4679" w:type="dxa"/>
          </w:tcPr>
          <w:p w14:paraId="67A2CBA3" w14:textId="77777777"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r w:rsidRPr="001B5157">
              <w:rPr>
                <w:rFonts w:ascii="Calibri" w:hAnsi="Calibri" w:cs="Calibri"/>
                <w:szCs w:val="24"/>
              </w:rPr>
              <w:t xml:space="preserve">Multiple clinic and school district sites </w:t>
            </w:r>
          </w:p>
          <w:p w14:paraId="139A7DEA" w14:textId="77777777"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p>
        </w:tc>
        <w:tc>
          <w:tcPr>
            <w:tcW w:w="4671" w:type="dxa"/>
          </w:tcPr>
          <w:p w14:paraId="28DD3A26" w14:textId="77777777" w:rsidR="001A1F21" w:rsidRPr="001B5157" w:rsidRDefault="001A1F21" w:rsidP="001A1F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Cs w:val="24"/>
              </w:rPr>
            </w:pPr>
          </w:p>
        </w:tc>
      </w:tr>
    </w:tbl>
    <w:p w14:paraId="4DD09B66" w14:textId="59B64378" w:rsidR="00B75365" w:rsidRPr="001B5157" w:rsidRDefault="00490A6C" w:rsidP="00B75365">
      <w:pPr>
        <w:rPr>
          <w:rFonts w:ascii="Calibri" w:hAnsi="Calibri" w:cs="Calibri"/>
          <w:color w:val="1F497D"/>
          <w:szCs w:val="24"/>
          <w:highlight w:val="yellow"/>
        </w:rPr>
      </w:pPr>
      <w:r w:rsidRPr="001B5157">
        <w:rPr>
          <w:rFonts w:ascii="Calibri" w:hAnsi="Calibri" w:cs="Calibri"/>
          <w:i/>
          <w:szCs w:val="24"/>
        </w:rPr>
        <w:t>*</w:t>
      </w:r>
      <w:r w:rsidR="004D2D3A" w:rsidRPr="001B5157">
        <w:rPr>
          <w:rFonts w:ascii="Calibri" w:hAnsi="Calibri" w:cs="Calibri"/>
          <w:i/>
          <w:szCs w:val="24"/>
        </w:rPr>
        <w:t>Clinical Partnerships subject to change at any time</w:t>
      </w:r>
    </w:p>
    <w:p w14:paraId="5B6E7BA0" w14:textId="77777777" w:rsidR="00401285" w:rsidRPr="002F474C" w:rsidRDefault="0040128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p>
    <w:p w14:paraId="7E451DEF" w14:textId="1A43C57A" w:rsidR="00C4424F" w:rsidRPr="001246FF" w:rsidRDefault="00BC6233" w:rsidP="00BC7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B5157">
        <w:rPr>
          <w:rFonts w:ascii="Calibri" w:hAnsi="Calibri" w:cs="Calibri"/>
          <w:b/>
          <w:szCs w:val="24"/>
        </w:rPr>
        <w:t xml:space="preserve">Program </w:t>
      </w:r>
      <w:r w:rsidR="00C4424F" w:rsidRPr="001B5157">
        <w:rPr>
          <w:rFonts w:ascii="Calibri" w:hAnsi="Calibri" w:cs="Calibri"/>
          <w:b/>
          <w:szCs w:val="24"/>
        </w:rPr>
        <w:t>Approval Status</w:t>
      </w:r>
      <w:r w:rsidR="00784BEF" w:rsidRPr="001B5157">
        <w:rPr>
          <w:rFonts w:ascii="Calibri" w:hAnsi="Calibri" w:cs="Calibri"/>
          <w:b/>
          <w:szCs w:val="24"/>
        </w:rPr>
        <w:t>:</w:t>
      </w:r>
      <w:r w:rsidR="00784BEF" w:rsidRPr="001B5157">
        <w:rPr>
          <w:rFonts w:ascii="Calibri" w:hAnsi="Calibri" w:cs="Calibri"/>
          <w:b/>
          <w:sz w:val="28"/>
          <w:szCs w:val="28"/>
        </w:rPr>
        <w:t xml:space="preserve"> </w:t>
      </w:r>
      <w:r w:rsidR="00C4424F" w:rsidRPr="001B5157">
        <w:rPr>
          <w:rFonts w:ascii="Calibri" w:hAnsi="Calibri" w:cs="Calibri"/>
          <w:szCs w:val="24"/>
          <w:shd w:val="clear" w:color="auto" w:fill="FFFFFF"/>
        </w:rPr>
        <w:t xml:space="preserve">Programs preparing </w:t>
      </w:r>
      <w:r w:rsidR="00522D6D" w:rsidRPr="001B5157">
        <w:rPr>
          <w:rFonts w:ascii="Calibri" w:hAnsi="Calibri" w:cs="Calibri"/>
          <w:szCs w:val="24"/>
          <w:shd w:val="clear" w:color="auto" w:fill="FFFFFF"/>
        </w:rPr>
        <w:t>people</w:t>
      </w:r>
      <w:r w:rsidR="00C4424F" w:rsidRPr="001B5157">
        <w:rPr>
          <w:rFonts w:ascii="Calibri" w:hAnsi="Calibri" w:cs="Calibri"/>
          <w:szCs w:val="24"/>
          <w:shd w:val="clear" w:color="auto" w:fill="FFFFFF"/>
        </w:rPr>
        <w:t xml:space="preserve"> for licen</w:t>
      </w:r>
      <w:r w:rsidR="00611507" w:rsidRPr="001B5157">
        <w:rPr>
          <w:rFonts w:ascii="Calibri" w:hAnsi="Calibri" w:cs="Calibri"/>
          <w:szCs w:val="24"/>
          <w:shd w:val="clear" w:color="auto" w:fill="FFFFFF"/>
        </w:rPr>
        <w:t>sure as practical nurses are</w:t>
      </w:r>
      <w:r w:rsidR="00C4424F" w:rsidRPr="001B5157">
        <w:rPr>
          <w:rFonts w:ascii="Calibri" w:hAnsi="Calibri" w:cs="Calibri"/>
          <w:szCs w:val="24"/>
          <w:shd w:val="clear" w:color="auto" w:fill="FFFFFF"/>
        </w:rPr>
        <w:t xml:space="preserve"> approved by the Minnesota Board of Nursing. </w:t>
      </w:r>
      <w:r w:rsidR="00C4424F" w:rsidRPr="001B5157">
        <w:rPr>
          <w:rFonts w:ascii="Calibri" w:hAnsi="Calibri" w:cs="Calibri"/>
          <w:szCs w:val="24"/>
        </w:rPr>
        <w:t xml:space="preserve">The statutory requirements for continuing approval of a nursing program </w:t>
      </w:r>
      <w:r w:rsidR="00CF09C9" w:rsidRPr="001B5157">
        <w:rPr>
          <w:rFonts w:ascii="Calibri" w:hAnsi="Calibri" w:cs="Calibri"/>
          <w:szCs w:val="24"/>
        </w:rPr>
        <w:t>are</w:t>
      </w:r>
      <w:r w:rsidR="00C4424F" w:rsidRPr="001B5157">
        <w:rPr>
          <w:rFonts w:ascii="Calibri" w:hAnsi="Calibri" w:cs="Calibri"/>
          <w:szCs w:val="24"/>
        </w:rPr>
        <w:t xml:space="preserve"> found in </w:t>
      </w:r>
      <w:hyperlink r:id="rId11" w:tgtFrame="_blank" w:history="1">
        <w:r w:rsidR="00C4424F" w:rsidRPr="00180DB7">
          <w:rPr>
            <w:rFonts w:ascii="Calibri" w:hAnsi="Calibri" w:cs="Calibri"/>
            <w:color w:val="7030A0"/>
            <w:szCs w:val="24"/>
            <w:u w:val="single"/>
          </w:rPr>
          <w:t>Minnesota Statutes Section 148.251</w:t>
        </w:r>
      </w:hyperlink>
      <w:r w:rsidR="00C4424F" w:rsidRPr="001B5157">
        <w:rPr>
          <w:rFonts w:ascii="Calibri" w:hAnsi="Calibri" w:cs="Calibri"/>
          <w:szCs w:val="24"/>
        </w:rPr>
        <w:t xml:space="preserve">. </w:t>
      </w:r>
      <w:r w:rsidR="00C81DD4" w:rsidRPr="001B5157">
        <w:rPr>
          <w:rFonts w:ascii="Calibri" w:hAnsi="Calibri" w:cs="Calibri"/>
          <w:szCs w:val="24"/>
        </w:rPr>
        <w:t xml:space="preserve">The </w:t>
      </w:r>
      <w:r w:rsidR="00C4424F" w:rsidRPr="001B5157">
        <w:rPr>
          <w:rFonts w:ascii="Calibri" w:hAnsi="Calibri" w:cs="Calibri"/>
          <w:bCs/>
          <w:snapToGrid/>
          <w:szCs w:val="24"/>
        </w:rPr>
        <w:t xml:space="preserve">ATC Practical Nursing </w:t>
      </w:r>
      <w:r w:rsidRPr="001B5157">
        <w:rPr>
          <w:rFonts w:ascii="Calibri" w:hAnsi="Calibri" w:cs="Calibri"/>
          <w:bCs/>
          <w:snapToGrid/>
          <w:szCs w:val="24"/>
        </w:rPr>
        <w:t>program</w:t>
      </w:r>
      <w:r w:rsidR="00C4424F" w:rsidRPr="001B5157">
        <w:rPr>
          <w:rFonts w:ascii="Calibri" w:hAnsi="Calibri" w:cs="Calibri"/>
          <w:bCs/>
          <w:snapToGrid/>
          <w:szCs w:val="24"/>
        </w:rPr>
        <w:t xml:space="preserve"> is approved by the Minnesota Board of Nursing.</w:t>
      </w:r>
    </w:p>
    <w:p w14:paraId="33B5EBDC" w14:textId="77777777" w:rsidR="00856A11" w:rsidRPr="002F474C" w:rsidRDefault="00856A11" w:rsidP="00C4424F">
      <w:pPr>
        <w:widowControl/>
        <w:shd w:val="clear" w:color="auto" w:fill="FFFFFF"/>
        <w:rPr>
          <w:rFonts w:ascii="Calibri" w:hAnsi="Calibri" w:cs="Calibri"/>
          <w:bCs/>
          <w:snapToGrid/>
          <w:szCs w:val="24"/>
        </w:rPr>
      </w:pPr>
    </w:p>
    <w:p w14:paraId="67D70C57" w14:textId="0D849E34" w:rsidR="00A74D38" w:rsidRPr="001B5157" w:rsidRDefault="00C4424F" w:rsidP="00C4424F">
      <w:pPr>
        <w:widowControl/>
        <w:shd w:val="clear" w:color="auto" w:fill="FFFFFF"/>
        <w:rPr>
          <w:rFonts w:ascii="Calibri" w:hAnsi="Calibri" w:cs="Calibri"/>
          <w:bCs/>
          <w:snapToGrid/>
          <w:szCs w:val="24"/>
        </w:rPr>
      </w:pPr>
      <w:r w:rsidRPr="001B5157">
        <w:rPr>
          <w:rFonts w:ascii="Calibri" w:hAnsi="Calibri" w:cs="Calibri"/>
          <w:bCs/>
          <w:snapToGrid/>
          <w:szCs w:val="24"/>
        </w:rPr>
        <w:t>Minnesota Board of Nursing</w:t>
      </w:r>
    </w:p>
    <w:p w14:paraId="57D91A65" w14:textId="4214F1DA" w:rsidR="00C4424F" w:rsidRPr="001B5157" w:rsidRDefault="001C7F89" w:rsidP="00C4424F">
      <w:pPr>
        <w:widowControl/>
        <w:shd w:val="clear" w:color="auto" w:fill="FFFFFF"/>
        <w:rPr>
          <w:rFonts w:ascii="Calibri" w:hAnsi="Calibri" w:cs="Calibri"/>
          <w:bCs/>
          <w:snapToGrid/>
          <w:szCs w:val="24"/>
        </w:rPr>
      </w:pPr>
      <w:r w:rsidRPr="001B5157">
        <w:rPr>
          <w:rFonts w:ascii="Calibri" w:hAnsi="Calibri" w:cs="Calibri"/>
          <w:szCs w:val="24"/>
          <w:shd w:val="clear" w:color="auto" w:fill="FFFFFF"/>
        </w:rPr>
        <w:t>1210 Northland Drive Suite 120</w:t>
      </w:r>
      <w:r w:rsidRPr="001B5157">
        <w:rPr>
          <w:rFonts w:ascii="Calibri" w:hAnsi="Calibri" w:cs="Calibri"/>
          <w:szCs w:val="24"/>
        </w:rPr>
        <w:br/>
      </w:r>
      <w:r w:rsidRPr="001B5157">
        <w:rPr>
          <w:rFonts w:ascii="Calibri" w:hAnsi="Calibri" w:cs="Calibri"/>
          <w:szCs w:val="24"/>
          <w:shd w:val="clear" w:color="auto" w:fill="FFFFFF"/>
        </w:rPr>
        <w:t>Mendota Heights, MN 5512</w:t>
      </w:r>
      <w:r w:rsidR="008B1360" w:rsidRPr="001B5157">
        <w:rPr>
          <w:rFonts w:ascii="Calibri" w:hAnsi="Calibri" w:cs="Calibri"/>
          <w:szCs w:val="24"/>
          <w:shd w:val="clear" w:color="auto" w:fill="FFFFFF"/>
        </w:rPr>
        <w:t>0</w:t>
      </w:r>
      <w:r w:rsidR="00C4424F" w:rsidRPr="001B5157">
        <w:rPr>
          <w:rFonts w:ascii="Calibri" w:hAnsi="Calibri" w:cs="Calibri"/>
          <w:snapToGrid/>
          <w:szCs w:val="24"/>
        </w:rPr>
        <w:t xml:space="preserve">     612-317-3000 </w:t>
      </w:r>
    </w:p>
    <w:p w14:paraId="3C6B6D86" w14:textId="4463052D" w:rsidR="001C7F89" w:rsidRPr="001B5157" w:rsidRDefault="001C7F8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r w:rsidRPr="001B5157">
        <w:rPr>
          <w:rFonts w:ascii="Calibri" w:hAnsi="Calibri" w:cs="Calibri"/>
          <w:szCs w:val="24"/>
          <w:shd w:val="clear" w:color="auto" w:fill="FFFFFF"/>
        </w:rPr>
        <w:t>Website: </w:t>
      </w:r>
      <w:hyperlink r:id="rId12" w:history="1">
        <w:r w:rsidRPr="00180DB7">
          <w:rPr>
            <w:rFonts w:ascii="Calibri" w:hAnsi="Calibri" w:cs="Calibri"/>
            <w:color w:val="7030A0"/>
            <w:szCs w:val="24"/>
            <w:u w:val="single"/>
            <w:shd w:val="clear" w:color="auto" w:fill="FFFFFF"/>
          </w:rPr>
          <w:t>mn.gov/health-licensing-boards/nursing/</w:t>
        </w:r>
      </w:hyperlink>
      <w:r w:rsidRPr="001B5157">
        <w:rPr>
          <w:rFonts w:ascii="Calibri" w:hAnsi="Calibri" w:cs="Calibri"/>
          <w:color w:val="333333"/>
          <w:szCs w:val="24"/>
          <w:shd w:val="clear" w:color="auto" w:fill="FFFFFF"/>
        </w:rPr>
        <w:t> </w:t>
      </w:r>
      <w:r w:rsidRPr="001B5157">
        <w:rPr>
          <w:rFonts w:ascii="Calibri" w:hAnsi="Calibri" w:cs="Calibri"/>
          <w:color w:val="333333"/>
          <w:szCs w:val="24"/>
        </w:rPr>
        <w:t xml:space="preserve">      </w:t>
      </w:r>
      <w:r w:rsidRPr="001B5157">
        <w:rPr>
          <w:rFonts w:ascii="Calibri" w:hAnsi="Calibri" w:cs="Calibri"/>
          <w:szCs w:val="24"/>
          <w:shd w:val="clear" w:color="auto" w:fill="FFFFFF"/>
        </w:rPr>
        <w:t>Email: </w:t>
      </w:r>
      <w:hyperlink r:id="rId13" w:history="1">
        <w:r w:rsidRPr="00180DB7">
          <w:rPr>
            <w:rFonts w:ascii="Calibri" w:hAnsi="Calibri" w:cs="Calibri"/>
            <w:color w:val="7030A0"/>
            <w:szCs w:val="24"/>
            <w:u w:val="single"/>
            <w:shd w:val="clear" w:color="auto" w:fill="FFFFFF"/>
          </w:rPr>
          <w:t>nursing.board@state.mn.us</w:t>
        </w:r>
      </w:hyperlink>
    </w:p>
    <w:p w14:paraId="5CF539E9" w14:textId="77777777" w:rsidR="002F474C" w:rsidRDefault="002F474C" w:rsidP="002F47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p>
    <w:p w14:paraId="6275F036" w14:textId="77777777" w:rsidR="001A1F21" w:rsidRDefault="001A1F21" w:rsidP="002F47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p>
    <w:p w14:paraId="2483952A" w14:textId="1B31B4E3" w:rsidR="00ED499D" w:rsidRPr="002F474C" w:rsidRDefault="00BC6233" w:rsidP="002F47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r w:rsidRPr="001B5157">
        <w:rPr>
          <w:rFonts w:ascii="Calibri" w:hAnsi="Calibri" w:cs="Calibri"/>
          <w:b/>
          <w:szCs w:val="24"/>
        </w:rPr>
        <w:t xml:space="preserve">Program </w:t>
      </w:r>
      <w:r w:rsidR="00527282" w:rsidRPr="001B5157">
        <w:rPr>
          <w:rFonts w:ascii="Calibri" w:hAnsi="Calibri" w:cs="Calibri"/>
          <w:b/>
          <w:szCs w:val="24"/>
        </w:rPr>
        <w:t>Accreditation Status</w:t>
      </w:r>
      <w:r w:rsidR="002F474C">
        <w:rPr>
          <w:rFonts w:ascii="Calibri" w:hAnsi="Calibri" w:cs="Calibri"/>
          <w:b/>
          <w:szCs w:val="24"/>
        </w:rPr>
        <w:t xml:space="preserve">: </w:t>
      </w:r>
      <w:r w:rsidR="00ED499D" w:rsidRPr="001B5157">
        <w:rPr>
          <w:rFonts w:ascii="Calibri" w:hAnsi="Calibri" w:cs="Calibri"/>
        </w:rPr>
        <w:t>The Practical Nursing Diploma program at Anoka Technical College located in Anoka, Minnesota is accredited by the:</w:t>
      </w:r>
      <w:r w:rsidR="00AD13B7" w:rsidRPr="00AD13B7">
        <w:rPr>
          <w:rFonts w:ascii="Calibri" w:hAnsi="Calibri" w:cs="Calibri"/>
        </w:rPr>
        <w:t xml:space="preserve"> </w:t>
      </w:r>
      <w:r w:rsidR="00AD13B7" w:rsidRPr="001B5157">
        <w:rPr>
          <w:rFonts w:ascii="Calibri" w:hAnsi="Calibri" w:cs="Calibri"/>
        </w:rPr>
        <w:t>Accreditation Commission for Education in Nursing (ACEN)</w:t>
      </w:r>
    </w:p>
    <w:p w14:paraId="1B520845" w14:textId="0BFB7028" w:rsidR="00ED499D" w:rsidRPr="001B5157" w:rsidRDefault="00B96590" w:rsidP="00ED499D">
      <w:pPr>
        <w:shd w:val="clear" w:color="auto" w:fill="FFFFFF"/>
        <w:rPr>
          <w:rFonts w:ascii="Calibri" w:hAnsi="Calibri" w:cs="Calibri"/>
        </w:rPr>
      </w:pPr>
      <w:r>
        <w:rPr>
          <w:noProof/>
        </w:rPr>
        <w:drawing>
          <wp:anchor distT="0" distB="0" distL="114300" distR="114300" simplePos="0" relativeHeight="251658240" behindDoc="1" locked="0" layoutInCell="1" allowOverlap="1" wp14:anchorId="6CFCD256" wp14:editId="5A291249">
            <wp:simplePos x="0" y="0"/>
            <wp:positionH relativeFrom="margin">
              <wp:posOffset>0</wp:posOffset>
            </wp:positionH>
            <wp:positionV relativeFrom="paragraph">
              <wp:posOffset>60960</wp:posOffset>
            </wp:positionV>
            <wp:extent cx="1645920" cy="1652905"/>
            <wp:effectExtent l="0" t="0" r="0" b="4445"/>
            <wp:wrapTight wrapText="bothSides">
              <wp:wrapPolygon edited="0">
                <wp:start x="0" y="0"/>
                <wp:lineTo x="0" y="21409"/>
                <wp:lineTo x="21250" y="21409"/>
                <wp:lineTo x="21250" y="0"/>
                <wp:lineTo x="0" y="0"/>
              </wp:wrapPolygon>
            </wp:wrapTight>
            <wp:docPr id="1700869824" name="Picture 1700869824" descr="Logo for Accredidation Commission for Education in Nur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69824" name="Picture 1700869824" descr="Logo for Accredidation Commission for Education in Nursing"/>
                    <pic:cNvPicPr>
                      <a:picLocks noChangeAspect="1" noChangeArrowheads="1"/>
                    </pic:cNvPicPr>
                  </pic:nvPicPr>
                  <pic:blipFill rotWithShape="1">
                    <a:blip r:embed="rId14">
                      <a:extLst>
                        <a:ext uri="{28A0092B-C50C-407E-A947-70E740481C1C}">
                          <a14:useLocalDpi xmlns:a14="http://schemas.microsoft.com/office/drawing/2010/main" val="0"/>
                        </a:ext>
                      </a:extLst>
                    </a:blip>
                    <a:srcRect l="4983" t="4809" r="4983" b="4809"/>
                    <a:stretch/>
                  </pic:blipFill>
                  <pic:spPr bwMode="auto">
                    <a:xfrm>
                      <a:off x="0" y="0"/>
                      <a:ext cx="1645920" cy="1652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C6F3E3" w14:textId="77777777" w:rsidR="00B96590" w:rsidRDefault="001B5157" w:rsidP="001B5157">
      <w:pPr>
        <w:shd w:val="clear" w:color="auto" w:fill="FFFFFF"/>
        <w:rPr>
          <w:rFonts w:ascii="Calibri" w:hAnsi="Calibri" w:cs="Calibri"/>
        </w:rPr>
      </w:pPr>
      <w:r w:rsidRPr="001B5157">
        <w:rPr>
          <w:rFonts w:ascii="Calibri" w:hAnsi="Calibri" w:cs="Calibri"/>
        </w:rPr>
        <w:t xml:space="preserve"> </w:t>
      </w:r>
    </w:p>
    <w:p w14:paraId="4689EDA3" w14:textId="77777777" w:rsidR="00AD13B7" w:rsidRDefault="00AD13B7" w:rsidP="001B5157">
      <w:pPr>
        <w:shd w:val="clear" w:color="auto" w:fill="FFFFFF"/>
        <w:rPr>
          <w:rFonts w:ascii="Calibri" w:hAnsi="Calibri" w:cs="Calibri"/>
          <w:shd w:val="clear" w:color="auto" w:fill="FFFFFF"/>
        </w:rPr>
      </w:pPr>
    </w:p>
    <w:p w14:paraId="78549B68" w14:textId="0C94E10A" w:rsidR="001B5157" w:rsidRPr="001B5157" w:rsidRDefault="001B5157" w:rsidP="001B5157">
      <w:pPr>
        <w:shd w:val="clear" w:color="auto" w:fill="FFFFFF"/>
        <w:rPr>
          <w:rFonts w:ascii="Calibri" w:hAnsi="Calibri" w:cs="Calibri"/>
          <w:shd w:val="clear" w:color="auto" w:fill="FFFFFF"/>
        </w:rPr>
      </w:pPr>
      <w:r w:rsidRPr="001B5157">
        <w:rPr>
          <w:rFonts w:ascii="Calibri" w:hAnsi="Calibri" w:cs="Calibri"/>
          <w:shd w:val="clear" w:color="auto" w:fill="FFFFFF"/>
        </w:rPr>
        <w:t>3390 Peachtree Road NE, Suite 1400</w:t>
      </w:r>
    </w:p>
    <w:p w14:paraId="60DAD373" w14:textId="77777777" w:rsidR="001B5157" w:rsidRPr="001B5157" w:rsidRDefault="001B5157" w:rsidP="001B5157">
      <w:pPr>
        <w:shd w:val="clear" w:color="auto" w:fill="FFFFFF"/>
        <w:rPr>
          <w:rFonts w:ascii="Calibri" w:hAnsi="Calibri" w:cs="Calibri"/>
        </w:rPr>
      </w:pPr>
      <w:r w:rsidRPr="001B5157">
        <w:rPr>
          <w:rFonts w:ascii="Calibri" w:hAnsi="Calibri" w:cs="Calibri"/>
          <w:shd w:val="clear" w:color="auto" w:fill="FFFFFF"/>
        </w:rPr>
        <w:t>Atlanta, Georgia 30326</w:t>
      </w:r>
    </w:p>
    <w:p w14:paraId="45EEC78E" w14:textId="77777777" w:rsidR="001B5157" w:rsidRPr="001B5157" w:rsidRDefault="001B5157" w:rsidP="001B5157">
      <w:pPr>
        <w:shd w:val="clear" w:color="auto" w:fill="FFFFFF"/>
        <w:rPr>
          <w:rFonts w:ascii="Calibri" w:hAnsi="Calibri" w:cs="Calibri"/>
        </w:rPr>
      </w:pPr>
      <w:r w:rsidRPr="001B5157">
        <w:rPr>
          <w:rFonts w:ascii="Calibri" w:hAnsi="Calibri" w:cs="Calibri"/>
        </w:rPr>
        <w:t>(404) 975-5000</w:t>
      </w:r>
    </w:p>
    <w:p w14:paraId="746A7830" w14:textId="77777777" w:rsidR="001B5157" w:rsidRPr="001246FF" w:rsidRDefault="001B5157" w:rsidP="001B5157">
      <w:pPr>
        <w:shd w:val="clear" w:color="auto" w:fill="FFFFFF"/>
        <w:rPr>
          <w:rFonts w:ascii="Calibri" w:hAnsi="Calibri" w:cs="Calibri"/>
          <w:color w:val="00B0F0"/>
        </w:rPr>
      </w:pPr>
      <w:hyperlink r:id="rId15" w:history="1">
        <w:r w:rsidRPr="001246FF">
          <w:rPr>
            <w:rStyle w:val="Hyperlink"/>
            <w:rFonts w:ascii="Calibri" w:hAnsi="Calibri" w:cs="Calibri"/>
            <w:color w:val="00B0F0"/>
          </w:rPr>
          <w:t>www.acenursing.org</w:t>
        </w:r>
      </w:hyperlink>
      <w:r w:rsidRPr="001246FF">
        <w:rPr>
          <w:rFonts w:ascii="Calibri" w:hAnsi="Calibri" w:cs="Calibri"/>
          <w:color w:val="00B0F0"/>
        </w:rPr>
        <w:t xml:space="preserve"> </w:t>
      </w:r>
    </w:p>
    <w:p w14:paraId="29FC6A81" w14:textId="32A6E189" w:rsidR="00ED499D" w:rsidRPr="001B5157" w:rsidRDefault="00ED499D" w:rsidP="00ED499D">
      <w:pPr>
        <w:shd w:val="clear" w:color="auto" w:fill="FFFFFF"/>
        <w:rPr>
          <w:rFonts w:ascii="Calibri" w:hAnsi="Calibri" w:cs="Calibri"/>
          <w:color w:val="333333"/>
        </w:rPr>
      </w:pPr>
    </w:p>
    <w:p w14:paraId="61198D89" w14:textId="77777777" w:rsidR="00626AC5" w:rsidRDefault="00626AC5" w:rsidP="00AD13B7">
      <w:pPr>
        <w:shd w:val="clear" w:color="auto" w:fill="FFFFFF"/>
        <w:rPr>
          <w:rFonts w:ascii="Calibri" w:hAnsi="Calibri" w:cs="Calibri"/>
        </w:rPr>
      </w:pPr>
    </w:p>
    <w:p w14:paraId="40041FB6" w14:textId="54D3EC35" w:rsidR="00ED499D" w:rsidRPr="007B714B" w:rsidRDefault="00ED499D" w:rsidP="00AD13B7">
      <w:pPr>
        <w:shd w:val="clear" w:color="auto" w:fill="FFFFFF"/>
        <w:rPr>
          <w:rFonts w:ascii="Calibri" w:hAnsi="Calibri" w:cs="Calibri"/>
        </w:rPr>
      </w:pPr>
      <w:r w:rsidRPr="007B714B">
        <w:rPr>
          <w:rFonts w:ascii="Calibri" w:hAnsi="Calibri" w:cs="Calibri"/>
        </w:rPr>
        <w:lastRenderedPageBreak/>
        <w:t xml:space="preserve">The most recent accreditation decision made by the ACEN Board of Commissioners for the Anoka Technical College Practical Nursing </w:t>
      </w:r>
      <w:r w:rsidR="00B96590" w:rsidRPr="007B714B">
        <w:rPr>
          <w:rFonts w:ascii="Calibri" w:hAnsi="Calibri" w:cs="Calibri"/>
        </w:rPr>
        <w:t>d</w:t>
      </w:r>
      <w:r w:rsidRPr="007B714B">
        <w:rPr>
          <w:rFonts w:ascii="Calibri" w:hAnsi="Calibri" w:cs="Calibri"/>
        </w:rPr>
        <w:t>iploma program is</w:t>
      </w:r>
      <w:r w:rsidR="000D2424" w:rsidRPr="007B714B">
        <w:rPr>
          <w:rFonts w:ascii="Calibri" w:hAnsi="Calibri" w:cs="Calibri"/>
        </w:rPr>
        <w:t xml:space="preserve"> </w:t>
      </w:r>
      <w:r w:rsidR="003E543E" w:rsidRPr="007B714B">
        <w:rPr>
          <w:rFonts w:ascii="Calibri" w:hAnsi="Calibri" w:cs="Calibri"/>
        </w:rPr>
        <w:t xml:space="preserve">Continuing </w:t>
      </w:r>
      <w:r w:rsidRPr="007B714B">
        <w:rPr>
          <w:rFonts w:ascii="Calibri" w:hAnsi="Calibri" w:cs="Calibri"/>
        </w:rPr>
        <w:t xml:space="preserve">Accreditation. </w:t>
      </w:r>
    </w:p>
    <w:p w14:paraId="66EA2AFA" w14:textId="77777777" w:rsidR="00602642" w:rsidRPr="002F474C" w:rsidRDefault="00602642" w:rsidP="00ED499D">
      <w:pPr>
        <w:shd w:val="clear" w:color="auto" w:fill="FFFFFF"/>
        <w:rPr>
          <w:rFonts w:ascii="Calibri" w:hAnsi="Calibri" w:cs="Calibri"/>
          <w:szCs w:val="24"/>
          <w:highlight w:val="yellow"/>
        </w:rPr>
      </w:pPr>
    </w:p>
    <w:p w14:paraId="69C48BA8" w14:textId="361E13F3" w:rsidR="00C54C14" w:rsidRDefault="00ED499D" w:rsidP="002F474C">
      <w:pPr>
        <w:shd w:val="clear" w:color="auto" w:fill="FFFFFF"/>
      </w:pPr>
      <w:r w:rsidRPr="00523478">
        <w:rPr>
          <w:rFonts w:ascii="Calibri" w:hAnsi="Calibri" w:cs="Calibri"/>
        </w:rPr>
        <w:t xml:space="preserve">View the public information disclosed by </w:t>
      </w:r>
      <w:r w:rsidR="00522D6D" w:rsidRPr="00523478">
        <w:rPr>
          <w:rFonts w:ascii="Calibri" w:hAnsi="Calibri" w:cs="Calibri"/>
        </w:rPr>
        <w:t>ACEN</w:t>
      </w:r>
      <w:r w:rsidRPr="00523478">
        <w:rPr>
          <w:rFonts w:ascii="Calibri" w:hAnsi="Calibri" w:cs="Calibri"/>
        </w:rPr>
        <w:t xml:space="preserve"> regarding this program</w:t>
      </w:r>
      <w:r w:rsidR="00522D6D">
        <w:rPr>
          <w:rFonts w:ascii="Calibri" w:hAnsi="Calibri" w:cs="Calibri"/>
        </w:rPr>
        <w:t xml:space="preserve"> on the</w:t>
      </w:r>
      <w:r w:rsidR="00B96590" w:rsidRPr="00523478">
        <w:rPr>
          <w:rFonts w:ascii="Calibri" w:hAnsi="Calibri" w:cs="Calibri"/>
        </w:rPr>
        <w:t xml:space="preserve"> </w:t>
      </w:r>
      <w:hyperlink r:id="rId16" w:history="1">
        <w:r w:rsidR="00522D6D" w:rsidRPr="00180DB7">
          <w:rPr>
            <w:rStyle w:val="Hyperlink"/>
            <w:rFonts w:ascii="Calibri" w:hAnsi="Calibri" w:cs="Calibri"/>
            <w:color w:val="7030A0"/>
          </w:rPr>
          <w:t>ACEN website</w:t>
        </w:r>
        <w:r w:rsidR="00522D6D" w:rsidRPr="001246FF">
          <w:rPr>
            <w:rStyle w:val="Hyperlink"/>
            <w:rFonts w:ascii="Calibri" w:hAnsi="Calibri" w:cs="Calibri"/>
            <w:color w:val="00B0F0"/>
          </w:rPr>
          <w:t>.</w:t>
        </w:r>
      </w:hyperlink>
    </w:p>
    <w:p w14:paraId="769DAE57" w14:textId="77777777" w:rsidR="002F474C" w:rsidRDefault="002F474C" w:rsidP="00F46099"/>
    <w:p w14:paraId="727E62C7" w14:textId="77777777" w:rsidR="00F46099" w:rsidRDefault="00F46099" w:rsidP="00F46099">
      <w:pPr>
        <w:rPr>
          <w:rFonts w:ascii="Calibri" w:hAnsi="Calibri" w:cs="Calibri"/>
          <w:b/>
          <w:bCs/>
          <w:sz w:val="28"/>
          <w:szCs w:val="28"/>
        </w:rPr>
      </w:pPr>
    </w:p>
    <w:p w14:paraId="3B052C90" w14:textId="377A8649" w:rsidR="00F46099" w:rsidRPr="00F46099" w:rsidRDefault="00F46099" w:rsidP="00F46099">
      <w:pPr>
        <w:pStyle w:val="Heading1"/>
        <w:jc w:val="left"/>
        <w:rPr>
          <w:rFonts w:asciiTheme="minorHAnsi" w:hAnsiTheme="minorHAnsi" w:cstheme="minorHAnsi"/>
          <w:szCs w:val="28"/>
        </w:rPr>
      </w:pPr>
      <w:bookmarkStart w:id="7" w:name="_Toc238141384"/>
      <w:r w:rsidRPr="00F46099">
        <w:rPr>
          <w:rFonts w:asciiTheme="minorHAnsi" w:hAnsiTheme="minorHAnsi" w:cstheme="minorHAnsi"/>
          <w:szCs w:val="28"/>
        </w:rPr>
        <w:t>Mission Statements</w:t>
      </w:r>
      <w:bookmarkEnd w:id="7"/>
    </w:p>
    <w:p w14:paraId="7A32A32A" w14:textId="77777777" w:rsidR="00602642" w:rsidRPr="00602642" w:rsidRDefault="00602642" w:rsidP="00602642"/>
    <w:p w14:paraId="2105DD1B" w14:textId="391F08B4" w:rsidR="00806B70" w:rsidRPr="000128A8" w:rsidRDefault="00806B70" w:rsidP="000128A8">
      <w:pPr>
        <w:rPr>
          <w:rFonts w:ascii="Calibri" w:hAnsi="Calibri" w:cs="Calibri"/>
        </w:rPr>
      </w:pPr>
      <w:r w:rsidRPr="000128A8">
        <w:rPr>
          <w:rFonts w:ascii="Calibri" w:hAnsi="Calibri" w:cs="Calibri"/>
          <w:b/>
          <w:bCs/>
        </w:rPr>
        <w:t>Mission of Anoka Technical College</w:t>
      </w:r>
      <w:r w:rsidR="00313B32" w:rsidRPr="000128A8">
        <w:rPr>
          <w:rFonts w:ascii="Calibri" w:hAnsi="Calibri" w:cs="Calibri"/>
          <w:b/>
          <w:bCs/>
        </w:rPr>
        <w:t>:</w:t>
      </w:r>
      <w:r w:rsidR="00313B32" w:rsidRPr="000128A8">
        <w:rPr>
          <w:rFonts w:ascii="Calibri" w:hAnsi="Calibri" w:cs="Calibri"/>
        </w:rPr>
        <w:t xml:space="preserve"> </w:t>
      </w:r>
      <w:r w:rsidRPr="000128A8">
        <w:rPr>
          <w:rFonts w:ascii="Calibri" w:hAnsi="Calibri" w:cs="Calibri"/>
        </w:rPr>
        <w:t>Provide innovative career and technical education to help our students and communities live and learn well.</w:t>
      </w:r>
    </w:p>
    <w:p w14:paraId="53FA9401" w14:textId="77777777" w:rsidR="00602642" w:rsidRPr="002F474C" w:rsidRDefault="00602642" w:rsidP="002C3258">
      <w:pPr>
        <w:rPr>
          <w:rFonts w:ascii="Calibri" w:hAnsi="Calibri" w:cs="Calibri"/>
          <w:b/>
          <w:szCs w:val="24"/>
        </w:rPr>
      </w:pPr>
    </w:p>
    <w:p w14:paraId="6820AD93" w14:textId="761C1BC7" w:rsidR="00EF3D5B" w:rsidRPr="001B5157" w:rsidRDefault="002C3258" w:rsidP="002C3258">
      <w:pPr>
        <w:rPr>
          <w:rFonts w:ascii="Calibri" w:hAnsi="Calibri" w:cs="Calibri"/>
          <w:b/>
          <w:szCs w:val="24"/>
        </w:rPr>
      </w:pPr>
      <w:r w:rsidRPr="001B5157">
        <w:rPr>
          <w:rFonts w:ascii="Calibri" w:hAnsi="Calibri" w:cs="Calibri"/>
          <w:b/>
          <w:szCs w:val="24"/>
        </w:rPr>
        <w:t>Mission</w:t>
      </w:r>
      <w:r w:rsidR="00806B70" w:rsidRPr="001B5157">
        <w:rPr>
          <w:rFonts w:ascii="Calibri" w:hAnsi="Calibri" w:cs="Calibri"/>
          <w:b/>
          <w:szCs w:val="24"/>
        </w:rPr>
        <w:t xml:space="preserve"> of the Anoka Technical College Practical Nursing Program</w:t>
      </w:r>
      <w:r w:rsidR="00313B32" w:rsidRPr="001B5157">
        <w:rPr>
          <w:rFonts w:ascii="Calibri" w:hAnsi="Calibri" w:cs="Calibri"/>
          <w:b/>
          <w:szCs w:val="24"/>
        </w:rPr>
        <w:t xml:space="preserve">: </w:t>
      </w:r>
      <w:r w:rsidR="00EF3D5B" w:rsidRPr="001B5157">
        <w:rPr>
          <w:rFonts w:ascii="Calibri" w:hAnsi="Calibri" w:cs="Calibri"/>
          <w:szCs w:val="24"/>
        </w:rPr>
        <w:t>Serve the healthcare needs of a diverse community by supplying competent, employable graduates</w:t>
      </w:r>
      <w:r w:rsidR="007C2E9B" w:rsidRPr="001B5157">
        <w:rPr>
          <w:rFonts w:ascii="Calibri" w:hAnsi="Calibri" w:cs="Calibri"/>
          <w:szCs w:val="24"/>
        </w:rPr>
        <w:t>.</w:t>
      </w:r>
      <w:r w:rsidR="00EF3D5B" w:rsidRPr="001B5157">
        <w:rPr>
          <w:rFonts w:ascii="Calibri" w:hAnsi="Calibri" w:cs="Calibri"/>
          <w:szCs w:val="24"/>
        </w:rPr>
        <w:t xml:space="preserve"> </w:t>
      </w:r>
    </w:p>
    <w:p w14:paraId="3665A0DC" w14:textId="77777777" w:rsidR="00602642" w:rsidRPr="002F474C" w:rsidRDefault="00602642" w:rsidP="002C3258">
      <w:pPr>
        <w:rPr>
          <w:rFonts w:ascii="Calibri" w:hAnsi="Calibri" w:cs="Calibri"/>
          <w:b/>
          <w:szCs w:val="24"/>
        </w:rPr>
      </w:pPr>
    </w:p>
    <w:p w14:paraId="3DBABA34" w14:textId="204AB87E" w:rsidR="000C3EE6" w:rsidRPr="00F17B11" w:rsidRDefault="00806B70" w:rsidP="00F17B11">
      <w:pPr>
        <w:rPr>
          <w:rFonts w:ascii="Calibri" w:hAnsi="Calibri" w:cs="Calibri"/>
          <w:szCs w:val="24"/>
        </w:rPr>
      </w:pPr>
      <w:r w:rsidRPr="00F17B11">
        <w:rPr>
          <w:rFonts w:ascii="Calibri" w:hAnsi="Calibri" w:cs="Calibri"/>
          <w:b/>
          <w:bCs/>
          <w:szCs w:val="24"/>
        </w:rPr>
        <w:t xml:space="preserve">Practical Nursing Program </w:t>
      </w:r>
      <w:r w:rsidR="002C3258" w:rsidRPr="00F17B11">
        <w:rPr>
          <w:rFonts w:ascii="Calibri" w:hAnsi="Calibri" w:cs="Calibri"/>
          <w:b/>
          <w:bCs/>
          <w:szCs w:val="24"/>
        </w:rPr>
        <w:t>Purpose</w:t>
      </w:r>
      <w:r w:rsidR="00313B32" w:rsidRPr="00F17B11">
        <w:rPr>
          <w:rFonts w:ascii="Calibri" w:hAnsi="Calibri" w:cs="Calibri"/>
          <w:b/>
          <w:bCs/>
          <w:szCs w:val="24"/>
        </w:rPr>
        <w:t>:</w:t>
      </w:r>
      <w:r w:rsidR="00313B32" w:rsidRPr="00F17B11">
        <w:rPr>
          <w:rFonts w:ascii="Calibri" w:hAnsi="Calibri" w:cs="Calibri"/>
          <w:szCs w:val="24"/>
        </w:rPr>
        <w:t xml:space="preserve"> </w:t>
      </w:r>
      <w:r w:rsidR="002C3258" w:rsidRPr="00F17B11">
        <w:rPr>
          <w:rFonts w:ascii="Calibri" w:hAnsi="Calibri" w:cs="Calibri"/>
          <w:szCs w:val="24"/>
        </w:rPr>
        <w:t xml:space="preserve">Through a Minnesota Board of Nursing approved program of study, the </w:t>
      </w:r>
      <w:r w:rsidR="0048060C" w:rsidRPr="00F17B11">
        <w:rPr>
          <w:rFonts w:ascii="Calibri" w:hAnsi="Calibri" w:cs="Calibri"/>
          <w:szCs w:val="24"/>
        </w:rPr>
        <w:t xml:space="preserve">Anoka Technical College </w:t>
      </w:r>
      <w:r w:rsidR="002C3258" w:rsidRPr="00F17B11">
        <w:rPr>
          <w:rFonts w:ascii="Calibri" w:hAnsi="Calibri" w:cs="Calibri"/>
          <w:szCs w:val="24"/>
        </w:rPr>
        <w:t xml:space="preserve">Practical Nursing program </w:t>
      </w:r>
      <w:r w:rsidR="0048060C" w:rsidRPr="00F17B11">
        <w:rPr>
          <w:rFonts w:ascii="Calibri" w:hAnsi="Calibri" w:cs="Calibri"/>
          <w:szCs w:val="24"/>
        </w:rPr>
        <w:t>educates students to beco</w:t>
      </w:r>
      <w:r w:rsidR="0054167F" w:rsidRPr="00F17B11">
        <w:rPr>
          <w:rFonts w:ascii="Calibri" w:hAnsi="Calibri" w:cs="Calibri"/>
          <w:szCs w:val="24"/>
        </w:rPr>
        <w:t>me entry-level practical nurses by</w:t>
      </w:r>
      <w:r w:rsidR="0048060C" w:rsidRPr="00F17B11">
        <w:rPr>
          <w:rFonts w:ascii="Calibri" w:hAnsi="Calibri" w:cs="Calibri"/>
          <w:szCs w:val="24"/>
        </w:rPr>
        <w:t xml:space="preserve"> earning </w:t>
      </w:r>
      <w:r w:rsidR="00ED039F" w:rsidRPr="00F17B11">
        <w:rPr>
          <w:rFonts w:ascii="Calibri" w:hAnsi="Calibri" w:cs="Calibri"/>
          <w:szCs w:val="24"/>
        </w:rPr>
        <w:t>a diploma</w:t>
      </w:r>
      <w:r w:rsidR="002C3258" w:rsidRPr="00F17B11">
        <w:rPr>
          <w:rFonts w:ascii="Calibri" w:hAnsi="Calibri" w:cs="Calibri"/>
          <w:szCs w:val="24"/>
        </w:rPr>
        <w:t xml:space="preserve"> in Practical Nursing. Graduates are </w:t>
      </w:r>
      <w:r w:rsidR="007E2616" w:rsidRPr="00F17B11">
        <w:rPr>
          <w:rFonts w:ascii="Calibri" w:hAnsi="Calibri" w:cs="Calibri"/>
          <w:szCs w:val="24"/>
        </w:rPr>
        <w:t xml:space="preserve">educationally </w:t>
      </w:r>
      <w:r w:rsidR="002C3258" w:rsidRPr="00F17B11">
        <w:rPr>
          <w:rFonts w:ascii="Calibri" w:hAnsi="Calibri" w:cs="Calibri"/>
          <w:szCs w:val="24"/>
        </w:rPr>
        <w:t>eligible to take the National Council Licensure Exam for Practical Nurses (NCLEX-PN) and, after passing and obtaining stat</w:t>
      </w:r>
      <w:r w:rsidR="00ED039F" w:rsidRPr="00F17B11">
        <w:rPr>
          <w:rFonts w:ascii="Calibri" w:hAnsi="Calibri" w:cs="Calibri"/>
          <w:szCs w:val="24"/>
        </w:rPr>
        <w:t>e licensure, may use the title Licensed Practical N</w:t>
      </w:r>
      <w:r w:rsidR="002C3258" w:rsidRPr="00F17B11">
        <w:rPr>
          <w:rFonts w:ascii="Calibri" w:hAnsi="Calibri" w:cs="Calibri"/>
          <w:szCs w:val="24"/>
        </w:rPr>
        <w:t>urse.</w:t>
      </w:r>
      <w:r w:rsidR="0048060C" w:rsidRPr="00F17B11">
        <w:rPr>
          <w:rFonts w:ascii="Calibri" w:hAnsi="Calibri" w:cs="Calibri"/>
          <w:szCs w:val="24"/>
        </w:rPr>
        <w:t xml:space="preserve"> </w:t>
      </w:r>
      <w:r w:rsidR="00BA47C0" w:rsidRPr="00F17B11">
        <w:rPr>
          <w:rFonts w:ascii="Calibri" w:hAnsi="Calibri" w:cs="Calibri"/>
          <w:szCs w:val="24"/>
        </w:rPr>
        <w:t xml:space="preserve"> </w:t>
      </w:r>
      <w:r w:rsidR="00D05B33" w:rsidRPr="00F17B11">
        <w:rPr>
          <w:rFonts w:ascii="Calibri" w:hAnsi="Calibri" w:cs="Calibri"/>
          <w:szCs w:val="24"/>
        </w:rPr>
        <w:t xml:space="preserve">              </w:t>
      </w:r>
      <w:r w:rsidR="00B96590" w:rsidRPr="00F17B11">
        <w:rPr>
          <w:rFonts w:ascii="Calibri" w:hAnsi="Calibri" w:cs="Calibri"/>
          <w:szCs w:val="24"/>
        </w:rPr>
        <w:t xml:space="preserve">      </w:t>
      </w:r>
      <w:r w:rsidR="00D05B33" w:rsidRPr="00F17B11">
        <w:rPr>
          <w:rFonts w:ascii="Calibri" w:hAnsi="Calibri" w:cs="Calibri"/>
          <w:iCs/>
          <w:szCs w:val="24"/>
        </w:rPr>
        <w:t>5</w:t>
      </w:r>
      <w:r w:rsidR="00BA47C0" w:rsidRPr="00F17B11">
        <w:rPr>
          <w:rFonts w:ascii="Calibri" w:hAnsi="Calibri" w:cs="Calibri"/>
          <w:iCs/>
          <w:szCs w:val="24"/>
        </w:rPr>
        <w:t>/23</w:t>
      </w:r>
    </w:p>
    <w:p w14:paraId="28DED2F0" w14:textId="77777777" w:rsidR="00F17B11" w:rsidRDefault="00F17B11" w:rsidP="000128A8">
      <w:pPr>
        <w:rPr>
          <w:szCs w:val="24"/>
        </w:rPr>
      </w:pPr>
    </w:p>
    <w:p w14:paraId="53D21426" w14:textId="77777777" w:rsidR="000128A8" w:rsidRDefault="000128A8" w:rsidP="000128A8"/>
    <w:p w14:paraId="6A325B26" w14:textId="1217748C" w:rsidR="000C3EE6" w:rsidRDefault="00806B70" w:rsidP="00BC7E3F">
      <w:pPr>
        <w:pStyle w:val="Heading1"/>
        <w:jc w:val="left"/>
        <w:rPr>
          <w:rFonts w:ascii="Calibri" w:hAnsi="Calibri" w:cs="Calibri"/>
          <w:szCs w:val="28"/>
        </w:rPr>
      </w:pPr>
      <w:bookmarkStart w:id="8" w:name="_Toc238141385"/>
      <w:r w:rsidRPr="000128A8">
        <w:rPr>
          <w:rFonts w:ascii="Calibri" w:hAnsi="Calibri" w:cs="Calibri"/>
          <w:szCs w:val="28"/>
        </w:rPr>
        <w:t xml:space="preserve">Practical Nursing </w:t>
      </w:r>
      <w:r w:rsidR="002B71AD" w:rsidRPr="000128A8">
        <w:rPr>
          <w:rFonts w:ascii="Calibri" w:hAnsi="Calibri" w:cs="Calibri"/>
          <w:szCs w:val="28"/>
        </w:rPr>
        <w:t>Program Outcomes</w:t>
      </w:r>
      <w:bookmarkEnd w:id="8"/>
    </w:p>
    <w:p w14:paraId="069B7A38" w14:textId="77777777" w:rsidR="000128A8" w:rsidRPr="000128A8" w:rsidRDefault="000128A8" w:rsidP="000128A8"/>
    <w:p w14:paraId="107135C8" w14:textId="148E9B07" w:rsidR="00521C08" w:rsidRDefault="00626AC5" w:rsidP="002F474C">
      <w:pPr>
        <w:widowControl/>
        <w:numPr>
          <w:ilvl w:val="0"/>
          <w:numId w:val="25"/>
        </w:numPr>
        <w:shd w:val="clear" w:color="auto" w:fill="FFFFFF"/>
        <w:rPr>
          <w:rFonts w:ascii="Calibri" w:hAnsi="Calibri" w:cs="Calibri"/>
          <w:snapToGrid/>
          <w:szCs w:val="24"/>
        </w:rPr>
      </w:pPr>
      <w:r>
        <w:rPr>
          <w:rFonts w:ascii="Calibri" w:hAnsi="Calibri" w:cs="Calibri"/>
          <w:szCs w:val="24"/>
        </w:rPr>
        <w:t>50%</w:t>
      </w:r>
      <w:r w:rsidR="00521C08" w:rsidRPr="004451E0">
        <w:rPr>
          <w:rFonts w:ascii="Calibri" w:hAnsi="Calibri" w:cs="Calibri"/>
          <w:szCs w:val="24"/>
        </w:rPr>
        <w:t xml:space="preserve"> or greater of all NURS 1410 students who remain after the 4 </w:t>
      </w:r>
      <w:proofErr w:type="gramStart"/>
      <w:r w:rsidR="00521C08" w:rsidRPr="004451E0">
        <w:rPr>
          <w:rFonts w:ascii="Calibri" w:hAnsi="Calibri" w:cs="Calibri"/>
          <w:szCs w:val="24"/>
        </w:rPr>
        <w:t>day</w:t>
      </w:r>
      <w:proofErr w:type="gramEnd"/>
      <w:r w:rsidR="00521C08" w:rsidRPr="004451E0">
        <w:rPr>
          <w:rFonts w:ascii="Calibri" w:hAnsi="Calibri" w:cs="Calibri"/>
          <w:szCs w:val="24"/>
        </w:rPr>
        <w:t xml:space="preserve"> drop date will complete </w:t>
      </w:r>
      <w:proofErr w:type="gramStart"/>
      <w:r w:rsidR="00521C08" w:rsidRPr="004451E0">
        <w:rPr>
          <w:rFonts w:ascii="Calibri" w:hAnsi="Calibri" w:cs="Calibri"/>
          <w:szCs w:val="24"/>
        </w:rPr>
        <w:t>on-time</w:t>
      </w:r>
      <w:proofErr w:type="gramEnd"/>
      <w:r w:rsidR="00521C08" w:rsidRPr="004451E0">
        <w:rPr>
          <w:rFonts w:ascii="Calibri" w:hAnsi="Calibri" w:cs="Calibri"/>
          <w:szCs w:val="24"/>
        </w:rPr>
        <w:t>, which is two semesters.</w:t>
      </w:r>
    </w:p>
    <w:p w14:paraId="744AD009" w14:textId="77777777" w:rsidR="002F474C" w:rsidRPr="002F474C" w:rsidRDefault="002F474C" w:rsidP="002F474C">
      <w:pPr>
        <w:widowControl/>
        <w:shd w:val="clear" w:color="auto" w:fill="FFFFFF"/>
        <w:ind w:left="720"/>
        <w:rPr>
          <w:rFonts w:ascii="Calibri" w:hAnsi="Calibri" w:cs="Calibri"/>
          <w:snapToGrid/>
          <w:sz w:val="20"/>
        </w:rPr>
      </w:pPr>
    </w:p>
    <w:p w14:paraId="7B42EA32" w14:textId="618D2246" w:rsidR="00281CAA" w:rsidRPr="00521C08" w:rsidRDefault="00521C08" w:rsidP="008C27A4">
      <w:pPr>
        <w:widowControl/>
        <w:numPr>
          <w:ilvl w:val="0"/>
          <w:numId w:val="25"/>
        </w:numPr>
        <w:shd w:val="clear" w:color="auto" w:fill="FFFFFF"/>
        <w:rPr>
          <w:rFonts w:ascii="Calibri" w:hAnsi="Calibri" w:cs="Calibri"/>
          <w:snapToGrid/>
          <w:szCs w:val="24"/>
        </w:rPr>
      </w:pPr>
      <w:r w:rsidRPr="004451E0">
        <w:rPr>
          <w:rFonts w:ascii="Calibri" w:hAnsi="Calibri" w:cs="Calibri"/>
          <w:szCs w:val="24"/>
        </w:rPr>
        <w:t xml:space="preserve">60% or greater of all NURS 1410 students who remain after the 4 </w:t>
      </w:r>
      <w:proofErr w:type="gramStart"/>
      <w:r w:rsidRPr="004451E0">
        <w:rPr>
          <w:rFonts w:ascii="Calibri" w:hAnsi="Calibri" w:cs="Calibri"/>
          <w:szCs w:val="24"/>
        </w:rPr>
        <w:t>day</w:t>
      </w:r>
      <w:proofErr w:type="gramEnd"/>
      <w:r w:rsidRPr="004451E0">
        <w:rPr>
          <w:rFonts w:ascii="Calibri" w:hAnsi="Calibri" w:cs="Calibri"/>
          <w:szCs w:val="24"/>
        </w:rPr>
        <w:t xml:space="preserve"> drop date will complete within 3 semesters, which is 150% of program length.</w:t>
      </w:r>
    </w:p>
    <w:p w14:paraId="58638C45" w14:textId="77777777" w:rsidR="00521C08" w:rsidRPr="002F474C" w:rsidRDefault="00521C08" w:rsidP="00521C08">
      <w:pPr>
        <w:rPr>
          <w:rFonts w:ascii="Calibri" w:hAnsi="Calibri" w:cs="Calibri"/>
          <w:sz w:val="20"/>
        </w:rPr>
      </w:pPr>
    </w:p>
    <w:p w14:paraId="40E863C2" w14:textId="3615CEFC" w:rsidR="00281CAA" w:rsidRDefault="00281CAA" w:rsidP="00281CAA">
      <w:pPr>
        <w:widowControl/>
        <w:numPr>
          <w:ilvl w:val="0"/>
          <w:numId w:val="11"/>
        </w:numPr>
        <w:rPr>
          <w:rFonts w:ascii="Calibri" w:hAnsi="Calibri" w:cs="Calibri"/>
          <w:szCs w:val="24"/>
        </w:rPr>
      </w:pPr>
      <w:r w:rsidRPr="001B5157">
        <w:rPr>
          <w:rFonts w:ascii="Calibri" w:hAnsi="Calibri" w:cs="Calibri"/>
          <w:szCs w:val="24"/>
        </w:rPr>
        <w:t xml:space="preserve">graduate classes with an </w:t>
      </w:r>
      <w:r w:rsidR="00C42C4A" w:rsidRPr="001B5157">
        <w:rPr>
          <w:rFonts w:ascii="Calibri" w:hAnsi="Calibri" w:cs="Calibri"/>
          <w:szCs w:val="24"/>
        </w:rPr>
        <w:t xml:space="preserve">annual </w:t>
      </w:r>
      <w:r w:rsidRPr="001B5157">
        <w:rPr>
          <w:rFonts w:ascii="Calibri" w:hAnsi="Calibri" w:cs="Calibri"/>
          <w:szCs w:val="24"/>
        </w:rPr>
        <w:t>NCL</w:t>
      </w:r>
      <w:r w:rsidR="002B71AD" w:rsidRPr="001B5157">
        <w:rPr>
          <w:rFonts w:ascii="Calibri" w:hAnsi="Calibri" w:cs="Calibri"/>
          <w:szCs w:val="24"/>
        </w:rPr>
        <w:t xml:space="preserve">EX-PN passing rate </w:t>
      </w:r>
      <w:r w:rsidR="00F44063" w:rsidRPr="001B5157">
        <w:rPr>
          <w:rFonts w:ascii="Calibri" w:hAnsi="Calibri" w:cs="Calibri"/>
          <w:szCs w:val="24"/>
        </w:rPr>
        <w:t xml:space="preserve">in compliance with standards established by the Accreditation Commission for Education in Nursing (ACEN) and the Minnesota Board of Nursing (MBON) </w:t>
      </w:r>
    </w:p>
    <w:p w14:paraId="6FF21385" w14:textId="6E363A41" w:rsidR="00521C08" w:rsidRPr="008D272D" w:rsidRDefault="00521C08" w:rsidP="00521C08">
      <w:pPr>
        <w:pStyle w:val="ListParagraph"/>
        <w:widowControl/>
        <w:numPr>
          <w:ilvl w:val="1"/>
          <w:numId w:val="11"/>
        </w:numPr>
        <w:ind w:right="-20"/>
        <w:rPr>
          <w:rFonts w:ascii="Calibri" w:hAnsi="Calibri" w:cs="Calibri"/>
          <w:b/>
          <w:i/>
          <w:szCs w:val="24"/>
        </w:rPr>
      </w:pPr>
      <w:r w:rsidRPr="008D272D">
        <w:rPr>
          <w:rFonts w:ascii="Calibri" w:hAnsi="Calibri" w:cs="Calibri"/>
          <w:szCs w:val="24"/>
        </w:rPr>
        <w:t xml:space="preserve">80% or greater for first-time test-takers </w:t>
      </w:r>
      <w:r w:rsidRPr="00521C08">
        <w:rPr>
          <w:rFonts w:ascii="Calibri" w:hAnsi="Calibri" w:cs="Calibri"/>
          <w:b/>
          <w:bCs/>
          <w:szCs w:val="24"/>
          <w:u w:val="single"/>
        </w:rPr>
        <w:t>OR</w:t>
      </w:r>
    </w:p>
    <w:p w14:paraId="34E3C602" w14:textId="5335EC5A" w:rsidR="00521C08" w:rsidRPr="008D272D" w:rsidRDefault="00521C08" w:rsidP="00521C08">
      <w:pPr>
        <w:pStyle w:val="ListParagraph"/>
        <w:widowControl/>
        <w:numPr>
          <w:ilvl w:val="1"/>
          <w:numId w:val="11"/>
        </w:numPr>
        <w:ind w:right="-20"/>
        <w:rPr>
          <w:rFonts w:ascii="Calibri" w:hAnsi="Calibri" w:cs="Calibri"/>
          <w:b/>
          <w:i/>
          <w:szCs w:val="24"/>
        </w:rPr>
      </w:pPr>
      <w:r w:rsidRPr="008D272D">
        <w:rPr>
          <w:rFonts w:ascii="Calibri" w:hAnsi="Calibri" w:cs="Calibri"/>
          <w:szCs w:val="24"/>
        </w:rPr>
        <w:t>80% or greater for first-time test-takers and repeaters</w:t>
      </w:r>
      <w:r>
        <w:rPr>
          <w:rFonts w:ascii="Calibri" w:hAnsi="Calibri" w:cs="Calibri"/>
          <w:szCs w:val="24"/>
        </w:rPr>
        <w:t xml:space="preserve"> </w:t>
      </w:r>
      <w:r w:rsidRPr="00521C08">
        <w:rPr>
          <w:rFonts w:ascii="Calibri" w:hAnsi="Calibri" w:cs="Calibri"/>
          <w:b/>
          <w:bCs/>
          <w:szCs w:val="24"/>
          <w:u w:val="single"/>
        </w:rPr>
        <w:t>OR</w:t>
      </w:r>
    </w:p>
    <w:p w14:paraId="21301BC3" w14:textId="3D66BF0F" w:rsidR="00521C08" w:rsidRPr="008D272D" w:rsidRDefault="00521C08" w:rsidP="00521C08">
      <w:pPr>
        <w:pStyle w:val="ListParagraph"/>
        <w:widowControl/>
        <w:numPr>
          <w:ilvl w:val="1"/>
          <w:numId w:val="11"/>
        </w:numPr>
        <w:ind w:right="-20"/>
        <w:rPr>
          <w:rFonts w:ascii="Calibri" w:hAnsi="Calibri" w:cs="Calibri"/>
          <w:b/>
          <w:i/>
          <w:szCs w:val="24"/>
        </w:rPr>
      </w:pPr>
      <w:r w:rsidRPr="008D272D">
        <w:rPr>
          <w:rFonts w:ascii="Calibri" w:hAnsi="Calibri" w:cs="Calibri"/>
          <w:szCs w:val="24"/>
        </w:rPr>
        <w:t xml:space="preserve">At or above the national </w:t>
      </w:r>
      <w:proofErr w:type="gramStart"/>
      <w:r w:rsidRPr="008D272D">
        <w:rPr>
          <w:rFonts w:ascii="Calibri" w:hAnsi="Calibri" w:cs="Calibri"/>
          <w:szCs w:val="24"/>
        </w:rPr>
        <w:t>mean</w:t>
      </w:r>
      <w:proofErr w:type="gramEnd"/>
      <w:r>
        <w:rPr>
          <w:rFonts w:ascii="Calibri" w:hAnsi="Calibri" w:cs="Calibri"/>
          <w:szCs w:val="24"/>
        </w:rPr>
        <w:t xml:space="preserve"> </w:t>
      </w:r>
      <w:r w:rsidRPr="00521C08">
        <w:rPr>
          <w:rFonts w:ascii="Calibri" w:hAnsi="Calibri" w:cs="Calibri"/>
          <w:b/>
          <w:bCs/>
          <w:szCs w:val="24"/>
          <w:u w:val="single"/>
        </w:rPr>
        <w:t>AND</w:t>
      </w:r>
    </w:p>
    <w:p w14:paraId="6AA7232F" w14:textId="35B43756" w:rsidR="00521C08" w:rsidRPr="002F474C" w:rsidRDefault="00521C08" w:rsidP="00521C08">
      <w:pPr>
        <w:widowControl/>
        <w:numPr>
          <w:ilvl w:val="1"/>
          <w:numId w:val="11"/>
        </w:numPr>
        <w:contextualSpacing/>
        <w:rPr>
          <w:rFonts w:ascii="Calibri" w:eastAsia="Calibri" w:hAnsi="Calibri" w:cs="Calibri"/>
          <w:bCs/>
          <w:szCs w:val="24"/>
        </w:rPr>
      </w:pPr>
      <w:r w:rsidRPr="008D272D">
        <w:rPr>
          <w:rFonts w:ascii="Calibri" w:eastAsia="Calibri" w:hAnsi="Calibri" w:cs="Calibri"/>
          <w:bCs/>
          <w:szCs w:val="24"/>
        </w:rPr>
        <w:t>above 75% to satisfy Board of Nursing requirements</w:t>
      </w:r>
    </w:p>
    <w:p w14:paraId="709FBC8B" w14:textId="5B6D1CCB" w:rsidR="00B96590" w:rsidRPr="00521C08" w:rsidRDefault="004A3798" w:rsidP="00521C08">
      <w:pPr>
        <w:pStyle w:val="ListParagraph"/>
        <w:widowControl/>
        <w:numPr>
          <w:ilvl w:val="0"/>
          <w:numId w:val="11"/>
        </w:numPr>
        <w:rPr>
          <w:rFonts w:ascii="Calibri" w:hAnsi="Calibri" w:cs="Calibri"/>
          <w:szCs w:val="24"/>
        </w:rPr>
      </w:pPr>
      <w:r>
        <w:rPr>
          <w:rFonts w:ascii="Calibri" w:hAnsi="Calibri" w:cs="Calibri"/>
          <w:szCs w:val="24"/>
        </w:rPr>
        <w:t>8</w:t>
      </w:r>
      <w:r w:rsidR="00521C08" w:rsidRPr="00521C08">
        <w:rPr>
          <w:rFonts w:ascii="Calibri" w:hAnsi="Calibri" w:cs="Calibri"/>
          <w:szCs w:val="24"/>
        </w:rPr>
        <w:t>0% or greater of ATC PN program graduates will be employed within 6 months of program completion as a Licensed Practical Nurse as determined by the Office of Institutional Effectiveness Graduate Follow-up Survey.</w:t>
      </w:r>
    </w:p>
    <w:p w14:paraId="710D4EF3" w14:textId="0D8546E0" w:rsidR="001A6C9A" w:rsidRPr="001B5157" w:rsidRDefault="00120FB8" w:rsidP="00313B32">
      <w:pPr>
        <w:jc w:val="right"/>
        <w:rPr>
          <w:rFonts w:ascii="Calibri" w:hAnsi="Calibri" w:cs="Calibri"/>
          <w:b/>
          <w:i/>
          <w:sz w:val="16"/>
          <w:szCs w:val="16"/>
        </w:rPr>
      </w:pPr>
      <w:r w:rsidRPr="001B5157">
        <w:rPr>
          <w:rFonts w:ascii="Calibri" w:hAnsi="Calibri" w:cs="Calibri"/>
          <w:i/>
          <w:sz w:val="16"/>
          <w:szCs w:val="16"/>
        </w:rPr>
        <w:t xml:space="preserve">Revised </w:t>
      </w:r>
      <w:r w:rsidR="00626AC5">
        <w:rPr>
          <w:rFonts w:ascii="Calibri" w:hAnsi="Calibri" w:cs="Calibri"/>
          <w:i/>
          <w:sz w:val="16"/>
          <w:szCs w:val="16"/>
        </w:rPr>
        <w:t>8</w:t>
      </w:r>
      <w:r w:rsidR="001A1F21">
        <w:rPr>
          <w:rFonts w:ascii="Calibri" w:hAnsi="Calibri" w:cs="Calibri"/>
          <w:i/>
          <w:sz w:val="16"/>
          <w:szCs w:val="16"/>
        </w:rPr>
        <w:t>/2026</w:t>
      </w:r>
    </w:p>
    <w:p w14:paraId="183E0F37" w14:textId="77777777" w:rsidR="00C54C14" w:rsidRDefault="00C54C14" w:rsidP="00C54C14">
      <w:pPr>
        <w:rPr>
          <w:rFonts w:ascii="Calibri" w:hAnsi="Calibri" w:cs="Calibri"/>
        </w:rPr>
      </w:pPr>
    </w:p>
    <w:p w14:paraId="594C9AAD" w14:textId="77777777" w:rsidR="00602642" w:rsidRDefault="00602642" w:rsidP="00C54C14">
      <w:pPr>
        <w:rPr>
          <w:rFonts w:ascii="Calibri" w:hAnsi="Calibri" w:cs="Calibri"/>
        </w:rPr>
      </w:pPr>
    </w:p>
    <w:p w14:paraId="0FB9D53C" w14:textId="77777777" w:rsidR="00602642" w:rsidRPr="001B5157" w:rsidRDefault="00602642" w:rsidP="00C54C14">
      <w:pPr>
        <w:rPr>
          <w:rFonts w:ascii="Calibri" w:hAnsi="Calibri" w:cs="Calibri"/>
        </w:rPr>
      </w:pPr>
    </w:p>
    <w:p w14:paraId="429523BB" w14:textId="2B84B4A5" w:rsidR="00EC616F" w:rsidRPr="001B5157" w:rsidRDefault="00400E01" w:rsidP="002F45E1">
      <w:pPr>
        <w:pStyle w:val="Heading1"/>
        <w:jc w:val="left"/>
        <w:rPr>
          <w:rFonts w:ascii="Calibri" w:hAnsi="Calibri" w:cs="Calibri"/>
          <w:szCs w:val="24"/>
        </w:rPr>
      </w:pPr>
      <w:bookmarkStart w:id="9" w:name="_Toc238141386"/>
      <w:r w:rsidRPr="001B5157">
        <w:rPr>
          <w:rFonts w:ascii="Calibri" w:hAnsi="Calibri" w:cs="Calibri"/>
        </w:rPr>
        <w:lastRenderedPageBreak/>
        <w:t xml:space="preserve">Practical Nursing </w:t>
      </w:r>
      <w:r w:rsidR="0087466D" w:rsidRPr="001B5157">
        <w:rPr>
          <w:rFonts w:ascii="Calibri" w:hAnsi="Calibri" w:cs="Calibri"/>
        </w:rPr>
        <w:t xml:space="preserve">Program </w:t>
      </w:r>
      <w:r w:rsidRPr="001B5157">
        <w:rPr>
          <w:rFonts w:ascii="Calibri" w:hAnsi="Calibri" w:cs="Calibri"/>
        </w:rPr>
        <w:t>Curricular Framework Model</w:t>
      </w:r>
      <w:bookmarkEnd w:id="9"/>
    </w:p>
    <w:p w14:paraId="7ABB8E4C" w14:textId="77777777" w:rsidR="002F45E1" w:rsidRPr="001B5157" w:rsidRDefault="0087466D" w:rsidP="002F45E1">
      <w:pPr>
        <w:rPr>
          <w:rFonts w:ascii="Calibri" w:hAnsi="Calibri" w:cs="Calibri"/>
          <w:szCs w:val="24"/>
        </w:rPr>
      </w:pPr>
      <w:r w:rsidRPr="001B5157">
        <w:rPr>
          <w:rFonts w:ascii="Calibri" w:hAnsi="Calibri" w:cs="Calibri"/>
          <w:szCs w:val="24"/>
        </w:rPr>
        <w:t>The Practical Nursing Program</w:t>
      </w:r>
      <w:r w:rsidR="00400E01" w:rsidRPr="001B5157">
        <w:rPr>
          <w:rFonts w:ascii="Calibri" w:hAnsi="Calibri" w:cs="Calibri"/>
          <w:szCs w:val="24"/>
        </w:rPr>
        <w:t xml:space="preserve"> framework model illustrates that the </w:t>
      </w:r>
      <w:r w:rsidR="00A616AD" w:rsidRPr="001B5157">
        <w:rPr>
          <w:rFonts w:ascii="Calibri" w:hAnsi="Calibri" w:cs="Calibri"/>
          <w:szCs w:val="24"/>
        </w:rPr>
        <w:t>end</w:t>
      </w:r>
      <w:r w:rsidR="00EA0E0A" w:rsidRPr="001B5157">
        <w:rPr>
          <w:rFonts w:ascii="Calibri" w:hAnsi="Calibri" w:cs="Calibri"/>
          <w:szCs w:val="24"/>
        </w:rPr>
        <w:t>-</w:t>
      </w:r>
      <w:r w:rsidR="00A616AD" w:rsidRPr="001B5157">
        <w:rPr>
          <w:rFonts w:ascii="Calibri" w:hAnsi="Calibri" w:cs="Calibri"/>
          <w:szCs w:val="24"/>
        </w:rPr>
        <w:t>of</w:t>
      </w:r>
      <w:r w:rsidR="00EA0E0A" w:rsidRPr="001B5157">
        <w:rPr>
          <w:rFonts w:ascii="Calibri" w:hAnsi="Calibri" w:cs="Calibri"/>
          <w:szCs w:val="24"/>
        </w:rPr>
        <w:t>-</w:t>
      </w:r>
      <w:r w:rsidR="00A616AD" w:rsidRPr="001B5157">
        <w:rPr>
          <w:rFonts w:ascii="Calibri" w:hAnsi="Calibri" w:cs="Calibri"/>
          <w:szCs w:val="24"/>
        </w:rPr>
        <w:t xml:space="preserve">program </w:t>
      </w:r>
      <w:r w:rsidR="00400E01" w:rsidRPr="001B5157">
        <w:rPr>
          <w:rFonts w:ascii="Calibri" w:hAnsi="Calibri" w:cs="Calibri"/>
          <w:szCs w:val="24"/>
        </w:rPr>
        <w:t>student</w:t>
      </w:r>
      <w:r w:rsidRPr="001B5157">
        <w:rPr>
          <w:rFonts w:ascii="Calibri" w:hAnsi="Calibri" w:cs="Calibri"/>
          <w:szCs w:val="24"/>
        </w:rPr>
        <w:t xml:space="preserve"> learning outcomes direct the Practical Nursing</w:t>
      </w:r>
      <w:r w:rsidR="00400E01" w:rsidRPr="001B5157">
        <w:rPr>
          <w:rFonts w:ascii="Calibri" w:hAnsi="Calibri" w:cs="Calibri"/>
          <w:szCs w:val="24"/>
        </w:rPr>
        <w:t xml:space="preserve"> curriculum.  </w:t>
      </w:r>
    </w:p>
    <w:p w14:paraId="44051EA9" w14:textId="4CE7FC01" w:rsidR="00F52E59" w:rsidRPr="001B5157" w:rsidRDefault="007955D4" w:rsidP="002F45E1">
      <w:pPr>
        <w:jc w:val="center"/>
        <w:rPr>
          <w:rFonts w:ascii="Calibri" w:hAnsi="Calibri" w:cs="Calibri"/>
          <w:b/>
          <w:i/>
          <w:sz w:val="20"/>
        </w:rPr>
      </w:pPr>
      <w:r w:rsidRPr="001B5157">
        <w:rPr>
          <w:rFonts w:ascii="Calibri" w:hAnsi="Calibri" w:cs="Calibri"/>
          <w:noProof/>
          <w:snapToGrid/>
          <w:szCs w:val="24"/>
        </w:rPr>
        <w:drawing>
          <wp:inline distT="0" distB="0" distL="0" distR="0" wp14:anchorId="21A29338" wp14:editId="431FCCF8">
            <wp:extent cx="5295900" cy="4191000"/>
            <wp:effectExtent l="0" t="0" r="0" b="0"/>
            <wp:docPr id="2" name="Picture 2" descr="Diagram titled “PN Curricular Framework.” At the center, four nested oval layers illustrate the progression of the practical nursing curriculum: “Learning Activities and Evaluation Methods” at the core, surrounded by “Course Outcomes,” “Philosophy,” and “End-of-Program Student Learning Outcomes.” Curved arrows show these layers building upon one another. Surrounding the framework are eight key competency areas shown in separate oval shapes: Informatics, Teamwork and Collaboration, Patient Relationship-centered Care, Quality Improvement, Safety, Professional Identity and Behavior, Evidence-based Care, and Safety. The graphic uses shades of blue and purple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titled “PN Curricular Framework.” At the center, four nested oval layers illustrate the progression of the practical nursing curriculum: “Learning Activities and Evaluation Methods” at the core, surrounded by “Course Outcomes,” “Philosophy,” and “End-of-Program Student Learning Outcomes.” Curved arrows show these layers building upon one another. Surrounding the framework are eight key competency areas shown in separate oval shapes: Informatics, Teamwork and Collaboration, Patient Relationship-centered Care, Quality Improvement, Safety, Professional Identity and Behavior, Evidence-based Care, and Safety. The graphic uses shades of blue and purple on a black backgrou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14469" cy="4205695"/>
                    </a:xfrm>
                    <a:prstGeom prst="rect">
                      <a:avLst/>
                    </a:prstGeom>
                    <a:noFill/>
                    <a:ln>
                      <a:noFill/>
                    </a:ln>
                  </pic:spPr>
                </pic:pic>
              </a:graphicData>
            </a:graphic>
          </wp:inline>
        </w:drawing>
      </w:r>
    </w:p>
    <w:p w14:paraId="0277669A" w14:textId="084EF4F2" w:rsidR="00033D47" w:rsidRPr="001B5157" w:rsidRDefault="00400E01" w:rsidP="002C3258">
      <w:pPr>
        <w:rPr>
          <w:rFonts w:ascii="Calibri" w:hAnsi="Calibri" w:cs="Calibri"/>
          <w:szCs w:val="24"/>
        </w:rPr>
      </w:pPr>
      <w:r w:rsidRPr="001B5157">
        <w:rPr>
          <w:rFonts w:ascii="Calibri" w:hAnsi="Calibri" w:cs="Calibri"/>
          <w:b/>
          <w:bCs/>
          <w:szCs w:val="24"/>
        </w:rPr>
        <w:t xml:space="preserve">The </w:t>
      </w:r>
      <w:r w:rsidR="00A616AD" w:rsidRPr="001B5157">
        <w:rPr>
          <w:rFonts w:ascii="Calibri" w:hAnsi="Calibri" w:cs="Calibri"/>
          <w:b/>
          <w:szCs w:val="24"/>
        </w:rPr>
        <w:t>End</w:t>
      </w:r>
      <w:r w:rsidR="00EA0E0A" w:rsidRPr="001B5157">
        <w:rPr>
          <w:rFonts w:ascii="Calibri" w:hAnsi="Calibri" w:cs="Calibri"/>
          <w:b/>
          <w:szCs w:val="24"/>
        </w:rPr>
        <w:t>-</w:t>
      </w:r>
      <w:r w:rsidR="00A616AD" w:rsidRPr="001B5157">
        <w:rPr>
          <w:rFonts w:ascii="Calibri" w:hAnsi="Calibri" w:cs="Calibri"/>
          <w:b/>
          <w:szCs w:val="24"/>
        </w:rPr>
        <w:t>of</w:t>
      </w:r>
      <w:r w:rsidR="00EA0E0A" w:rsidRPr="001B5157">
        <w:rPr>
          <w:rFonts w:ascii="Calibri" w:hAnsi="Calibri" w:cs="Calibri"/>
          <w:b/>
          <w:szCs w:val="24"/>
        </w:rPr>
        <w:t>-</w:t>
      </w:r>
      <w:r w:rsidR="007D29D7" w:rsidRPr="001B5157">
        <w:rPr>
          <w:rFonts w:ascii="Calibri" w:hAnsi="Calibri" w:cs="Calibri"/>
          <w:b/>
          <w:szCs w:val="24"/>
        </w:rPr>
        <w:t xml:space="preserve">Program </w:t>
      </w:r>
      <w:r w:rsidRPr="001B5157">
        <w:rPr>
          <w:rFonts w:ascii="Calibri" w:hAnsi="Calibri" w:cs="Calibri"/>
          <w:b/>
          <w:szCs w:val="24"/>
        </w:rPr>
        <w:t>Student Learning Outcomes</w:t>
      </w:r>
      <w:r w:rsidRPr="001B5157">
        <w:rPr>
          <w:rFonts w:ascii="Calibri" w:hAnsi="Calibri" w:cs="Calibri"/>
          <w:szCs w:val="24"/>
        </w:rPr>
        <w:t>:</w:t>
      </w:r>
    </w:p>
    <w:p w14:paraId="6BCC9104" w14:textId="26C4D2C7" w:rsidR="00400E01" w:rsidRPr="001B5157" w:rsidRDefault="00400E01" w:rsidP="008C27A4">
      <w:pPr>
        <w:pStyle w:val="ListParagraph"/>
        <w:numPr>
          <w:ilvl w:val="0"/>
          <w:numId w:val="29"/>
        </w:numPr>
        <w:rPr>
          <w:rFonts w:ascii="Calibri" w:hAnsi="Calibri" w:cs="Calibri"/>
          <w:szCs w:val="24"/>
        </w:rPr>
      </w:pPr>
      <w:r w:rsidRPr="001B5157">
        <w:rPr>
          <w:rFonts w:ascii="Calibri" w:hAnsi="Calibri" w:cs="Calibri"/>
          <w:szCs w:val="24"/>
        </w:rPr>
        <w:t xml:space="preserve">are derived from </w:t>
      </w:r>
      <w:r w:rsidR="0059629D" w:rsidRPr="001B5157">
        <w:rPr>
          <w:rFonts w:ascii="Calibri" w:hAnsi="Calibri" w:cs="Calibri"/>
          <w:szCs w:val="24"/>
        </w:rPr>
        <w:t>professional</w:t>
      </w:r>
      <w:r w:rsidRPr="001B5157">
        <w:rPr>
          <w:rFonts w:ascii="Calibri" w:hAnsi="Calibri" w:cs="Calibri"/>
          <w:szCs w:val="24"/>
        </w:rPr>
        <w:t xml:space="preserve"> </w:t>
      </w:r>
      <w:r w:rsidR="001A6C9A" w:rsidRPr="001B5157">
        <w:rPr>
          <w:rFonts w:ascii="Calibri" w:hAnsi="Calibri" w:cs="Calibri"/>
          <w:szCs w:val="24"/>
        </w:rPr>
        <w:t>concepts.</w:t>
      </w:r>
    </w:p>
    <w:p w14:paraId="21E43BF1" w14:textId="28780CBA" w:rsidR="00400E01" w:rsidRPr="001B5157" w:rsidRDefault="00400E01" w:rsidP="008C27A4">
      <w:pPr>
        <w:pStyle w:val="ListParagraph"/>
        <w:numPr>
          <w:ilvl w:val="0"/>
          <w:numId w:val="15"/>
        </w:numPr>
        <w:rPr>
          <w:rFonts w:ascii="Calibri" w:hAnsi="Calibri" w:cs="Calibri"/>
          <w:szCs w:val="24"/>
        </w:rPr>
      </w:pPr>
      <w:r w:rsidRPr="001B5157">
        <w:rPr>
          <w:rFonts w:ascii="Calibri" w:hAnsi="Calibri" w:cs="Calibri"/>
          <w:szCs w:val="24"/>
        </w:rPr>
        <w:t xml:space="preserve">form the basis for the philosophy </w:t>
      </w:r>
      <w:r w:rsidR="001A6C9A" w:rsidRPr="001B5157">
        <w:rPr>
          <w:rFonts w:ascii="Calibri" w:hAnsi="Calibri" w:cs="Calibri"/>
          <w:szCs w:val="24"/>
        </w:rPr>
        <w:t>statement.</w:t>
      </w:r>
    </w:p>
    <w:p w14:paraId="603CE86A" w14:textId="39F3BD59" w:rsidR="00400E01" w:rsidRPr="001B5157" w:rsidRDefault="00400E01" w:rsidP="008C27A4">
      <w:pPr>
        <w:pStyle w:val="ListParagraph"/>
        <w:numPr>
          <w:ilvl w:val="0"/>
          <w:numId w:val="15"/>
        </w:numPr>
        <w:rPr>
          <w:rFonts w:ascii="Calibri" w:hAnsi="Calibri" w:cs="Calibri"/>
          <w:szCs w:val="24"/>
        </w:rPr>
      </w:pPr>
      <w:r w:rsidRPr="001B5157">
        <w:rPr>
          <w:rFonts w:ascii="Calibri" w:hAnsi="Calibri" w:cs="Calibri"/>
          <w:szCs w:val="24"/>
        </w:rPr>
        <w:t>guide the delivery of instruction</w:t>
      </w:r>
      <w:r w:rsidR="002C68EB" w:rsidRPr="001B5157">
        <w:rPr>
          <w:rFonts w:ascii="Calibri" w:hAnsi="Calibri" w:cs="Calibri"/>
          <w:szCs w:val="24"/>
        </w:rPr>
        <w:t xml:space="preserve"> and learning activities </w:t>
      </w:r>
      <w:r w:rsidRPr="001B5157">
        <w:rPr>
          <w:rFonts w:ascii="Calibri" w:hAnsi="Calibri" w:cs="Calibri"/>
          <w:szCs w:val="24"/>
        </w:rPr>
        <w:t xml:space="preserve">through the course </w:t>
      </w:r>
      <w:r w:rsidR="001A6C9A" w:rsidRPr="001B5157">
        <w:rPr>
          <w:rFonts w:ascii="Calibri" w:hAnsi="Calibri" w:cs="Calibri"/>
          <w:szCs w:val="24"/>
        </w:rPr>
        <w:t>outcomes.</w:t>
      </w:r>
    </w:p>
    <w:p w14:paraId="71DA69E4" w14:textId="77777777" w:rsidR="00521C08" w:rsidRPr="00521C08" w:rsidRDefault="00400E01" w:rsidP="008C27A4">
      <w:pPr>
        <w:pStyle w:val="ListParagraph"/>
        <w:numPr>
          <w:ilvl w:val="0"/>
          <w:numId w:val="15"/>
        </w:numPr>
        <w:rPr>
          <w:rFonts w:ascii="Calibri" w:hAnsi="Calibri" w:cs="Calibri"/>
          <w:i/>
          <w:sz w:val="16"/>
          <w:szCs w:val="16"/>
        </w:rPr>
      </w:pPr>
      <w:r w:rsidRPr="001B5157">
        <w:rPr>
          <w:rFonts w:ascii="Calibri" w:hAnsi="Calibri" w:cs="Calibri"/>
          <w:szCs w:val="24"/>
        </w:rPr>
        <w:t>are used to evaluate student pr</w:t>
      </w:r>
      <w:r w:rsidR="007D29D7" w:rsidRPr="001B5157">
        <w:rPr>
          <w:rFonts w:ascii="Calibri" w:hAnsi="Calibri" w:cs="Calibri"/>
          <w:szCs w:val="24"/>
        </w:rPr>
        <w:t>ogress</w:t>
      </w:r>
      <w:r w:rsidR="002C68EB" w:rsidRPr="001B5157">
        <w:rPr>
          <w:rFonts w:ascii="Calibri" w:hAnsi="Calibri" w:cs="Calibri"/>
          <w:szCs w:val="24"/>
        </w:rPr>
        <w:t xml:space="preserve"> in the knowledge, technical skills, and behavior</w:t>
      </w:r>
      <w:r w:rsidR="0041518D" w:rsidRPr="001B5157">
        <w:rPr>
          <w:rFonts w:ascii="Calibri" w:hAnsi="Calibri" w:cs="Calibri"/>
          <w:szCs w:val="24"/>
        </w:rPr>
        <w:t>s</w:t>
      </w:r>
      <w:r w:rsidR="003F72C6" w:rsidRPr="001B5157">
        <w:rPr>
          <w:rFonts w:ascii="Calibri" w:hAnsi="Calibri" w:cs="Calibri"/>
          <w:szCs w:val="24"/>
        </w:rPr>
        <w:t xml:space="preserve"> expected in practice-ready graduates</w:t>
      </w:r>
      <w:r w:rsidR="002F45E1" w:rsidRPr="001B5157">
        <w:rPr>
          <w:rFonts w:ascii="Calibri" w:hAnsi="Calibri" w:cs="Calibri"/>
          <w:szCs w:val="24"/>
        </w:rPr>
        <w:t>.</w:t>
      </w:r>
      <w:r w:rsidR="003F72C6" w:rsidRPr="001B5157">
        <w:rPr>
          <w:rFonts w:ascii="Calibri" w:hAnsi="Calibri" w:cs="Calibri"/>
          <w:szCs w:val="24"/>
        </w:rPr>
        <w:t xml:space="preserve"> </w:t>
      </w:r>
      <w:r w:rsidR="0041518D" w:rsidRPr="001B5157">
        <w:rPr>
          <w:rFonts w:ascii="Calibri" w:hAnsi="Calibri" w:cs="Calibri"/>
          <w:szCs w:val="24"/>
        </w:rPr>
        <w:t xml:space="preserve"> </w:t>
      </w:r>
      <w:r w:rsidR="00602ED2" w:rsidRPr="001B5157">
        <w:rPr>
          <w:rFonts w:ascii="Calibri" w:hAnsi="Calibri" w:cs="Calibri"/>
          <w:szCs w:val="24"/>
        </w:rPr>
        <w:t xml:space="preserve">      </w:t>
      </w:r>
      <w:r w:rsidR="00521C08">
        <w:rPr>
          <w:rFonts w:ascii="Calibri" w:hAnsi="Calibri" w:cs="Calibri"/>
          <w:szCs w:val="24"/>
        </w:rPr>
        <w:t xml:space="preserve">                                                           </w:t>
      </w:r>
      <w:r w:rsidR="00313B32" w:rsidRPr="001B5157">
        <w:rPr>
          <w:rFonts w:ascii="Calibri" w:hAnsi="Calibri" w:cs="Calibri"/>
          <w:sz w:val="20"/>
        </w:rPr>
        <w:t>Revised 9/22</w:t>
      </w:r>
      <w:r w:rsidR="00602ED2" w:rsidRPr="001B5157">
        <w:rPr>
          <w:rFonts w:ascii="Calibri" w:hAnsi="Calibri" w:cs="Calibri"/>
          <w:szCs w:val="24"/>
        </w:rPr>
        <w:t xml:space="preserve">  </w:t>
      </w:r>
    </w:p>
    <w:p w14:paraId="3811C645" w14:textId="73269673" w:rsidR="00F52E59" w:rsidRPr="002F474C" w:rsidRDefault="00602ED2" w:rsidP="002F474C">
      <w:pPr>
        <w:rPr>
          <w:rFonts w:ascii="Calibri" w:hAnsi="Calibri" w:cs="Calibri"/>
          <w:i/>
          <w:szCs w:val="24"/>
        </w:rPr>
      </w:pPr>
      <w:r w:rsidRPr="002F474C">
        <w:rPr>
          <w:rFonts w:ascii="Calibri" w:hAnsi="Calibri" w:cs="Calibri"/>
          <w:szCs w:val="24"/>
        </w:rPr>
        <w:t xml:space="preserve">               </w:t>
      </w:r>
      <w:r w:rsidR="00F2705A" w:rsidRPr="002F474C">
        <w:rPr>
          <w:rFonts w:ascii="Calibri" w:hAnsi="Calibri" w:cs="Calibri"/>
          <w:szCs w:val="24"/>
        </w:rPr>
        <w:t xml:space="preserve">                        </w:t>
      </w:r>
    </w:p>
    <w:p w14:paraId="4BD9D1C7" w14:textId="47B49D3C" w:rsidR="00A3300D" w:rsidRPr="001B5157" w:rsidRDefault="00A3300D" w:rsidP="00BE1A20">
      <w:pPr>
        <w:pStyle w:val="Heading1"/>
        <w:jc w:val="left"/>
        <w:rPr>
          <w:rFonts w:ascii="Calibri" w:hAnsi="Calibri" w:cs="Calibri"/>
        </w:rPr>
      </w:pPr>
      <w:bookmarkStart w:id="10" w:name="_Toc238141387"/>
      <w:r w:rsidRPr="001B5157">
        <w:rPr>
          <w:rFonts w:ascii="Calibri" w:hAnsi="Calibri" w:cs="Calibri"/>
        </w:rPr>
        <w:t>Practical Nursing Program Philosophy Statement</w:t>
      </w:r>
      <w:bookmarkEnd w:id="10"/>
    </w:p>
    <w:p w14:paraId="1A194E49" w14:textId="0449EE03" w:rsidR="00A3300D" w:rsidRPr="001B5157" w:rsidRDefault="00A3300D" w:rsidP="00A3300D">
      <w:pPr>
        <w:rPr>
          <w:rFonts w:ascii="Calibri" w:hAnsi="Calibri" w:cs="Calibri"/>
          <w:szCs w:val="24"/>
        </w:rPr>
      </w:pPr>
      <w:r w:rsidRPr="001B5157">
        <w:rPr>
          <w:rFonts w:ascii="Calibri" w:hAnsi="Calibri" w:cs="Calibri"/>
          <w:szCs w:val="24"/>
        </w:rPr>
        <w:t>The Practical Nursing (PN) faculty supports the mission</w:t>
      </w:r>
      <w:r w:rsidR="009321E0" w:rsidRPr="001B5157">
        <w:rPr>
          <w:rFonts w:ascii="Calibri" w:hAnsi="Calibri" w:cs="Calibri"/>
          <w:szCs w:val="24"/>
        </w:rPr>
        <w:t>, vision,</w:t>
      </w:r>
      <w:r w:rsidRPr="001B5157">
        <w:rPr>
          <w:rFonts w:ascii="Calibri" w:hAnsi="Calibri" w:cs="Calibri"/>
          <w:szCs w:val="24"/>
        </w:rPr>
        <w:t xml:space="preserve"> and </w:t>
      </w:r>
      <w:r w:rsidR="009321E0" w:rsidRPr="001B5157">
        <w:rPr>
          <w:rFonts w:ascii="Calibri" w:hAnsi="Calibri" w:cs="Calibri"/>
          <w:szCs w:val="24"/>
        </w:rPr>
        <w:t xml:space="preserve">the </w:t>
      </w:r>
      <w:r w:rsidRPr="001B5157">
        <w:rPr>
          <w:rFonts w:ascii="Calibri" w:hAnsi="Calibri" w:cs="Calibri"/>
          <w:szCs w:val="24"/>
        </w:rPr>
        <w:t>values of Anoka Technical College and Minnesota State (20</w:t>
      </w:r>
      <w:r w:rsidR="00CB256C" w:rsidRPr="001B5157">
        <w:rPr>
          <w:rFonts w:ascii="Calibri" w:hAnsi="Calibri" w:cs="Calibri"/>
          <w:szCs w:val="24"/>
        </w:rPr>
        <w:t>2</w:t>
      </w:r>
      <w:r w:rsidR="00E10F29">
        <w:rPr>
          <w:rFonts w:ascii="Calibri" w:hAnsi="Calibri" w:cs="Calibri"/>
          <w:szCs w:val="24"/>
        </w:rPr>
        <w:t>3</w:t>
      </w:r>
      <w:r w:rsidRPr="001B5157">
        <w:rPr>
          <w:rFonts w:ascii="Calibri" w:hAnsi="Calibri" w:cs="Calibri"/>
          <w:szCs w:val="24"/>
        </w:rPr>
        <w:t>) in providing student-focused education that strengthens the community by supplying competent practical nursing graduates to the workforce. Graduates are eligible to take the National Council Licensure Examination for Practical Nursing (NCLEX-PN) to earn a license to practice nursing. The philosophy statement of the Anoka Technical College Practical Nursing program is appropriate to the scope of practice as defined by the Minnesota Board of Nursing in the Minnesota Nurse Practice Act (201</w:t>
      </w:r>
      <w:r w:rsidR="004A5C25" w:rsidRPr="001B5157">
        <w:rPr>
          <w:rFonts w:ascii="Calibri" w:hAnsi="Calibri" w:cs="Calibri"/>
          <w:szCs w:val="24"/>
        </w:rPr>
        <w:t>4</w:t>
      </w:r>
      <w:r w:rsidR="00080E63" w:rsidRPr="001B5157">
        <w:rPr>
          <w:rFonts w:ascii="Calibri" w:hAnsi="Calibri" w:cs="Calibri"/>
          <w:szCs w:val="24"/>
        </w:rPr>
        <w:t xml:space="preserve">) and reflects </w:t>
      </w:r>
      <w:r w:rsidRPr="001B5157">
        <w:rPr>
          <w:rFonts w:ascii="Calibri" w:hAnsi="Calibri" w:cs="Calibri"/>
          <w:szCs w:val="24"/>
        </w:rPr>
        <w:t>the National League for Nursing (201</w:t>
      </w:r>
      <w:r w:rsidR="00CB256C" w:rsidRPr="001B5157">
        <w:rPr>
          <w:rFonts w:ascii="Calibri" w:hAnsi="Calibri" w:cs="Calibri"/>
          <w:szCs w:val="24"/>
        </w:rPr>
        <w:t>2</w:t>
      </w:r>
      <w:r w:rsidRPr="001B5157">
        <w:rPr>
          <w:rFonts w:ascii="Calibri" w:hAnsi="Calibri" w:cs="Calibri"/>
          <w:szCs w:val="24"/>
        </w:rPr>
        <w:t xml:space="preserve">) outcomes and competencies for nursing education programs. </w:t>
      </w:r>
    </w:p>
    <w:p w14:paraId="57DD1378" w14:textId="77777777" w:rsidR="00A3300D" w:rsidRDefault="00A3300D" w:rsidP="00A3300D">
      <w:pPr>
        <w:rPr>
          <w:rFonts w:ascii="Calibri" w:hAnsi="Calibri" w:cs="Calibri"/>
          <w:sz w:val="20"/>
        </w:rPr>
      </w:pPr>
    </w:p>
    <w:p w14:paraId="3FF6F3A1" w14:textId="77777777" w:rsidR="00602642" w:rsidRPr="008315B6" w:rsidRDefault="00602642" w:rsidP="00A3300D">
      <w:pPr>
        <w:rPr>
          <w:rFonts w:ascii="Calibri" w:hAnsi="Calibri" w:cs="Calibri"/>
          <w:sz w:val="20"/>
        </w:rPr>
      </w:pPr>
    </w:p>
    <w:p w14:paraId="5740D156" w14:textId="41B6F985" w:rsidR="00A3300D" w:rsidRPr="001B5157" w:rsidRDefault="00A3300D" w:rsidP="00A3300D">
      <w:pPr>
        <w:rPr>
          <w:rFonts w:ascii="Calibri" w:hAnsi="Calibri" w:cs="Calibri"/>
          <w:szCs w:val="24"/>
        </w:rPr>
      </w:pPr>
      <w:r w:rsidRPr="001B5157">
        <w:rPr>
          <w:rFonts w:ascii="Calibri" w:hAnsi="Calibri" w:cs="Calibri"/>
          <w:szCs w:val="24"/>
        </w:rPr>
        <w:lastRenderedPageBreak/>
        <w:t>In alignment with the Minnesota Nurse Practice Act (201</w:t>
      </w:r>
      <w:r w:rsidR="004A5C25" w:rsidRPr="001B5157">
        <w:rPr>
          <w:rFonts w:ascii="Calibri" w:hAnsi="Calibri" w:cs="Calibri"/>
          <w:szCs w:val="24"/>
        </w:rPr>
        <w:t>4</w:t>
      </w:r>
      <w:r w:rsidRPr="001B5157">
        <w:rPr>
          <w:rFonts w:ascii="Calibri" w:hAnsi="Calibri" w:cs="Calibri"/>
          <w:szCs w:val="24"/>
        </w:rPr>
        <w:t>), the faculty of the Practical Nursing program believes that nursing encompasses caring for human needs across the lifespan in a variety of settings under the supervision of a registered nurse, advanced practice registered nurse, or other qualified healthcare providers. The faculty identifies seven concepts that are translated into behaviors essential to nursing practice: Evidence-based Care, Informatics, Patient Relationship-centered Care, Professional Identity and Behavior, Quality Improvement, Safety, and Teamwork and Collaboration.</w:t>
      </w:r>
      <w:r w:rsidR="00965FC2" w:rsidRPr="001B5157">
        <w:rPr>
          <w:rFonts w:ascii="Calibri" w:hAnsi="Calibri" w:cs="Calibri"/>
          <w:szCs w:val="24"/>
        </w:rPr>
        <w:t xml:space="preserve"> </w:t>
      </w:r>
      <w:r w:rsidRPr="001B5157">
        <w:rPr>
          <w:rFonts w:ascii="Calibri" w:hAnsi="Calibri" w:cs="Calibri"/>
          <w:szCs w:val="24"/>
        </w:rPr>
        <w:t xml:space="preserve">These concepts are integrated throughout the program of study.  </w:t>
      </w:r>
    </w:p>
    <w:p w14:paraId="2FAC3047" w14:textId="77777777" w:rsidR="00904982" w:rsidRPr="008315B6" w:rsidRDefault="00904982" w:rsidP="00A3300D">
      <w:pPr>
        <w:rPr>
          <w:rFonts w:ascii="Calibri" w:hAnsi="Calibri" w:cs="Calibri"/>
          <w:sz w:val="20"/>
        </w:rPr>
      </w:pPr>
    </w:p>
    <w:p w14:paraId="1354DA86" w14:textId="6E1ED3B1" w:rsidR="00A3300D" w:rsidRPr="001B5157" w:rsidRDefault="00A3300D" w:rsidP="00A3300D">
      <w:pPr>
        <w:rPr>
          <w:rFonts w:ascii="Calibri" w:hAnsi="Calibri" w:cs="Calibri"/>
          <w:szCs w:val="24"/>
        </w:rPr>
      </w:pPr>
      <w:r w:rsidRPr="001B5157">
        <w:rPr>
          <w:rFonts w:ascii="Calibri" w:hAnsi="Calibri" w:cs="Calibri"/>
          <w:szCs w:val="24"/>
        </w:rPr>
        <w:t xml:space="preserve">The primary roles of the practical nurse include being the direct provider of nursing care and being a member of the discipline of nursing.  As providers of care, PNs contribute to the promotion and maintenance of wellness and the prevention of disease, using focused assessment in the identification of current and emerging patient problems and incorporating </w:t>
      </w:r>
      <w:r w:rsidR="006426C5" w:rsidRPr="001B5157">
        <w:rPr>
          <w:rFonts w:ascii="Calibri" w:hAnsi="Calibri" w:cs="Calibri"/>
          <w:szCs w:val="24"/>
        </w:rPr>
        <w:t xml:space="preserve">caring, nursing process, and clinical judgement </w:t>
      </w:r>
      <w:r w:rsidRPr="001B5157">
        <w:rPr>
          <w:rFonts w:ascii="Calibri" w:hAnsi="Calibri" w:cs="Calibri"/>
          <w:szCs w:val="24"/>
        </w:rPr>
        <w:t xml:space="preserve">as essential tools. PNs provide care by implementing </w:t>
      </w:r>
      <w:r w:rsidR="006426C5" w:rsidRPr="001B5157">
        <w:rPr>
          <w:rFonts w:ascii="Calibri" w:hAnsi="Calibri" w:cs="Calibri"/>
          <w:b/>
          <w:bCs/>
          <w:szCs w:val="24"/>
        </w:rPr>
        <w:t>evidence-based</w:t>
      </w:r>
      <w:r w:rsidR="006426C5" w:rsidRPr="001B5157">
        <w:rPr>
          <w:rFonts w:ascii="Calibri" w:hAnsi="Calibri" w:cs="Calibri"/>
          <w:szCs w:val="24"/>
        </w:rPr>
        <w:t xml:space="preserve"> </w:t>
      </w:r>
      <w:r w:rsidRPr="001B5157">
        <w:rPr>
          <w:rFonts w:ascii="Calibri" w:hAnsi="Calibri" w:cs="Calibri"/>
          <w:szCs w:val="24"/>
        </w:rPr>
        <w:t>interventions within a nursing plan of care or when assigned by qualified healthcare providers. PNs care for diverse individual patients by providing</w:t>
      </w:r>
      <w:r w:rsidRPr="001B5157">
        <w:rPr>
          <w:rFonts w:ascii="Calibri" w:hAnsi="Calibri" w:cs="Calibri"/>
          <w:b/>
          <w:szCs w:val="24"/>
        </w:rPr>
        <w:t xml:space="preserve"> safe</w:t>
      </w:r>
      <w:r w:rsidRPr="001B5157">
        <w:rPr>
          <w:rFonts w:ascii="Calibri" w:hAnsi="Calibri" w:cs="Calibri"/>
          <w:szCs w:val="24"/>
        </w:rPr>
        <w:t xml:space="preserve">, </w:t>
      </w:r>
      <w:r w:rsidR="00C94EA5" w:rsidRPr="001B5157">
        <w:rPr>
          <w:rFonts w:ascii="Calibri" w:hAnsi="Calibri" w:cs="Calibri"/>
          <w:szCs w:val="24"/>
        </w:rPr>
        <w:t xml:space="preserve">respectful </w:t>
      </w:r>
      <w:r w:rsidR="00080983" w:rsidRPr="001B5157">
        <w:rPr>
          <w:rFonts w:ascii="Calibri" w:hAnsi="Calibri" w:cs="Calibri"/>
          <w:b/>
          <w:szCs w:val="24"/>
        </w:rPr>
        <w:t xml:space="preserve">patient </w:t>
      </w:r>
      <w:r w:rsidRPr="001B5157">
        <w:rPr>
          <w:rFonts w:ascii="Calibri" w:hAnsi="Calibri" w:cs="Calibri"/>
          <w:b/>
          <w:szCs w:val="24"/>
        </w:rPr>
        <w:t>relationship</w:t>
      </w:r>
      <w:r w:rsidR="00080983" w:rsidRPr="001B5157">
        <w:rPr>
          <w:rFonts w:ascii="Calibri" w:hAnsi="Calibri" w:cs="Calibri"/>
          <w:b/>
          <w:szCs w:val="24"/>
        </w:rPr>
        <w:t>-</w:t>
      </w:r>
      <w:r w:rsidRPr="001B5157">
        <w:rPr>
          <w:rFonts w:ascii="Calibri" w:hAnsi="Calibri" w:cs="Calibri"/>
          <w:b/>
          <w:szCs w:val="24"/>
        </w:rPr>
        <w:t>centered care</w:t>
      </w:r>
      <w:r w:rsidRPr="001B5157">
        <w:rPr>
          <w:rFonts w:ascii="Calibri" w:hAnsi="Calibri" w:cs="Calibri"/>
          <w:szCs w:val="24"/>
        </w:rPr>
        <w:t xml:space="preserve"> and by participating as a member of the healthcare</w:t>
      </w:r>
      <w:r w:rsidRPr="001B5157">
        <w:rPr>
          <w:rFonts w:ascii="Calibri" w:hAnsi="Calibri" w:cs="Calibri"/>
          <w:b/>
          <w:szCs w:val="24"/>
        </w:rPr>
        <w:t xml:space="preserve"> </w:t>
      </w:r>
      <w:r w:rsidRPr="001B5157">
        <w:rPr>
          <w:rFonts w:ascii="Calibri" w:hAnsi="Calibri" w:cs="Calibri"/>
          <w:szCs w:val="24"/>
        </w:rPr>
        <w:t>team.</w:t>
      </w:r>
    </w:p>
    <w:p w14:paraId="39500A57" w14:textId="77777777" w:rsidR="00A3300D" w:rsidRPr="008315B6" w:rsidRDefault="00A3300D" w:rsidP="00A3300D">
      <w:pPr>
        <w:rPr>
          <w:rFonts w:ascii="Calibri" w:hAnsi="Calibri" w:cs="Calibri"/>
          <w:sz w:val="20"/>
        </w:rPr>
      </w:pPr>
    </w:p>
    <w:p w14:paraId="4EA98645" w14:textId="20BA36EE" w:rsidR="00A3300D" w:rsidRPr="001B5157" w:rsidRDefault="00A3300D" w:rsidP="00A3300D">
      <w:pPr>
        <w:rPr>
          <w:rFonts w:ascii="Calibri" w:hAnsi="Calibri" w:cs="Calibri"/>
          <w:szCs w:val="24"/>
        </w:rPr>
      </w:pPr>
      <w:r w:rsidRPr="001B5157">
        <w:rPr>
          <w:rFonts w:ascii="Calibri" w:hAnsi="Calibri" w:cs="Calibri"/>
          <w:szCs w:val="24"/>
        </w:rPr>
        <w:t xml:space="preserve">As a member of the </w:t>
      </w:r>
      <w:r w:rsidR="001A7948" w:rsidRPr="001B5157">
        <w:rPr>
          <w:rFonts w:ascii="Calibri" w:hAnsi="Calibri" w:cs="Calibri"/>
          <w:szCs w:val="24"/>
        </w:rPr>
        <w:t>nursing discipline</w:t>
      </w:r>
      <w:r w:rsidRPr="001B5157">
        <w:rPr>
          <w:rFonts w:ascii="Calibri" w:hAnsi="Calibri" w:cs="Calibri"/>
          <w:szCs w:val="24"/>
        </w:rPr>
        <w:t xml:space="preserve">, practical nurses recognize that </w:t>
      </w:r>
      <w:r w:rsidRPr="001B5157">
        <w:rPr>
          <w:rFonts w:ascii="Calibri" w:hAnsi="Calibri" w:cs="Calibri"/>
          <w:b/>
          <w:szCs w:val="24"/>
        </w:rPr>
        <w:t>teamwork and interprofessional collaboration</w:t>
      </w:r>
      <w:r w:rsidRPr="001B5157">
        <w:rPr>
          <w:rFonts w:ascii="Calibri" w:hAnsi="Calibri" w:cs="Calibri"/>
          <w:szCs w:val="24"/>
        </w:rPr>
        <w:t xml:space="preserve"> among healthcare professionals is critical to delivering </w:t>
      </w:r>
      <w:r w:rsidRPr="001B5157">
        <w:rPr>
          <w:rFonts w:ascii="Calibri" w:hAnsi="Calibri" w:cs="Calibri"/>
          <w:b/>
          <w:szCs w:val="24"/>
        </w:rPr>
        <w:t>safe</w:t>
      </w:r>
      <w:r w:rsidRPr="001B5157">
        <w:rPr>
          <w:rFonts w:ascii="Calibri" w:hAnsi="Calibri" w:cs="Calibri"/>
          <w:szCs w:val="24"/>
        </w:rPr>
        <w:t xml:space="preserve"> patient care. Ongoing </w:t>
      </w:r>
      <w:r w:rsidRPr="001B5157">
        <w:rPr>
          <w:rFonts w:ascii="Calibri" w:hAnsi="Calibri" w:cs="Calibri"/>
          <w:b/>
          <w:szCs w:val="24"/>
        </w:rPr>
        <w:t>quality improvement</w:t>
      </w:r>
      <w:r w:rsidRPr="001B5157">
        <w:rPr>
          <w:rFonts w:ascii="Calibri" w:hAnsi="Calibri" w:cs="Calibri"/>
          <w:szCs w:val="24"/>
        </w:rPr>
        <w:t xml:space="preserve"> activities are performed in </w:t>
      </w:r>
      <w:r w:rsidRPr="001B5157">
        <w:rPr>
          <w:rFonts w:ascii="Calibri" w:hAnsi="Calibri" w:cs="Calibri"/>
          <w:b/>
          <w:szCs w:val="24"/>
        </w:rPr>
        <w:t>collaboration</w:t>
      </w:r>
      <w:r w:rsidRPr="001B5157">
        <w:rPr>
          <w:rFonts w:ascii="Calibri" w:hAnsi="Calibri" w:cs="Calibri"/>
          <w:szCs w:val="24"/>
        </w:rPr>
        <w:t xml:space="preserve"> with other members of the healthcare team to assist in </w:t>
      </w:r>
      <w:r w:rsidR="00080983" w:rsidRPr="001B5157">
        <w:rPr>
          <w:rFonts w:ascii="Calibri" w:hAnsi="Calibri" w:cs="Calibri"/>
          <w:szCs w:val="24"/>
        </w:rPr>
        <w:t>monitoring</w:t>
      </w:r>
      <w:r w:rsidRPr="001B5157">
        <w:rPr>
          <w:rFonts w:ascii="Calibri" w:hAnsi="Calibri" w:cs="Calibri"/>
          <w:szCs w:val="24"/>
        </w:rPr>
        <w:t xml:space="preserve"> the effectiveness of care and contribute to the continual </w:t>
      </w:r>
      <w:r w:rsidRPr="001B5157">
        <w:rPr>
          <w:rFonts w:ascii="Calibri" w:hAnsi="Calibri" w:cs="Calibri"/>
          <w:b/>
          <w:szCs w:val="24"/>
        </w:rPr>
        <w:t>improvement</w:t>
      </w:r>
      <w:r w:rsidRPr="001B5157">
        <w:rPr>
          <w:rFonts w:ascii="Calibri" w:hAnsi="Calibri" w:cs="Calibri"/>
          <w:szCs w:val="24"/>
        </w:rPr>
        <w:t xml:space="preserve"> of healthcare processes. Implementing </w:t>
      </w:r>
      <w:r w:rsidRPr="001B5157">
        <w:rPr>
          <w:rFonts w:ascii="Calibri" w:hAnsi="Calibri" w:cs="Calibri"/>
          <w:b/>
          <w:szCs w:val="24"/>
        </w:rPr>
        <w:t>evidence-based care</w:t>
      </w:r>
      <w:r w:rsidRPr="001B5157">
        <w:rPr>
          <w:rFonts w:ascii="Calibri" w:hAnsi="Calibri" w:cs="Calibri"/>
          <w:szCs w:val="24"/>
        </w:rPr>
        <w:t xml:space="preserve"> with skills in </w:t>
      </w:r>
      <w:r w:rsidRPr="001B5157">
        <w:rPr>
          <w:rFonts w:ascii="Calibri" w:hAnsi="Calibri" w:cs="Calibri"/>
          <w:b/>
          <w:szCs w:val="24"/>
        </w:rPr>
        <w:t>informatics</w:t>
      </w:r>
      <w:r w:rsidRPr="001B5157">
        <w:rPr>
          <w:rFonts w:ascii="Calibri" w:hAnsi="Calibri" w:cs="Calibri"/>
          <w:szCs w:val="24"/>
        </w:rPr>
        <w:t xml:space="preserve">, patient care technology, and information management is critical to the delivery of </w:t>
      </w:r>
      <w:r w:rsidR="00080983" w:rsidRPr="001B5157">
        <w:rPr>
          <w:rFonts w:ascii="Calibri" w:hAnsi="Calibri" w:cs="Calibri"/>
          <w:b/>
          <w:szCs w:val="24"/>
        </w:rPr>
        <w:t>safe, patient r</w:t>
      </w:r>
      <w:r w:rsidRPr="001B5157">
        <w:rPr>
          <w:rFonts w:ascii="Calibri" w:hAnsi="Calibri" w:cs="Calibri"/>
          <w:b/>
          <w:szCs w:val="24"/>
        </w:rPr>
        <w:t>elationship</w:t>
      </w:r>
      <w:r w:rsidR="00080983" w:rsidRPr="001B5157">
        <w:rPr>
          <w:rFonts w:ascii="Calibri" w:hAnsi="Calibri" w:cs="Calibri"/>
          <w:b/>
          <w:szCs w:val="24"/>
        </w:rPr>
        <w:t>-</w:t>
      </w:r>
      <w:r w:rsidRPr="001B5157">
        <w:rPr>
          <w:rFonts w:ascii="Calibri" w:hAnsi="Calibri" w:cs="Calibri"/>
          <w:b/>
          <w:szCs w:val="24"/>
        </w:rPr>
        <w:t>centered care</w:t>
      </w:r>
      <w:r w:rsidRPr="001B5157">
        <w:rPr>
          <w:rFonts w:ascii="Calibri" w:hAnsi="Calibri" w:cs="Calibri"/>
          <w:szCs w:val="24"/>
        </w:rPr>
        <w:t>.</w:t>
      </w:r>
    </w:p>
    <w:p w14:paraId="47880A2E" w14:textId="4095548B" w:rsidR="00A3300D" w:rsidRPr="001B5157" w:rsidRDefault="00A3300D" w:rsidP="00A3300D">
      <w:pPr>
        <w:rPr>
          <w:rFonts w:ascii="Calibri" w:hAnsi="Calibri" w:cs="Calibri"/>
          <w:szCs w:val="24"/>
        </w:rPr>
      </w:pPr>
      <w:r w:rsidRPr="001B5157">
        <w:rPr>
          <w:rFonts w:ascii="Calibri" w:hAnsi="Calibri" w:cs="Calibri"/>
          <w:szCs w:val="24"/>
        </w:rPr>
        <w:t xml:space="preserve">Professional values guide interactions with individuals and the healthcare team. PNs demonstrate </w:t>
      </w:r>
      <w:r w:rsidRPr="001B5157">
        <w:rPr>
          <w:rFonts w:ascii="Calibri" w:hAnsi="Calibri" w:cs="Calibri"/>
          <w:b/>
          <w:szCs w:val="24"/>
        </w:rPr>
        <w:t>professional behaviors</w:t>
      </w:r>
      <w:r w:rsidRPr="001B5157">
        <w:rPr>
          <w:rFonts w:ascii="Calibri" w:hAnsi="Calibri" w:cs="Calibri"/>
          <w:szCs w:val="24"/>
        </w:rPr>
        <w:t xml:space="preserve"> by exhibiting accountability for their actions and ensuring a commitment to fulfill the legal responsibilities inherent in </w:t>
      </w:r>
      <w:r w:rsidR="009321E0" w:rsidRPr="001B5157">
        <w:rPr>
          <w:rFonts w:ascii="Calibri" w:hAnsi="Calibri" w:cs="Calibri"/>
          <w:szCs w:val="24"/>
        </w:rPr>
        <w:t xml:space="preserve">competent, respectful </w:t>
      </w:r>
      <w:r w:rsidRPr="001B5157">
        <w:rPr>
          <w:rFonts w:ascii="Calibri" w:hAnsi="Calibri" w:cs="Calibri"/>
          <w:szCs w:val="24"/>
        </w:rPr>
        <w:t xml:space="preserve">nursing practice. PNs demonstrate </w:t>
      </w:r>
      <w:r w:rsidRPr="001B5157">
        <w:rPr>
          <w:rFonts w:ascii="Calibri" w:hAnsi="Calibri" w:cs="Calibri"/>
          <w:b/>
          <w:szCs w:val="24"/>
        </w:rPr>
        <w:t>professional identity</w:t>
      </w:r>
      <w:r w:rsidRPr="001B5157">
        <w:rPr>
          <w:rFonts w:ascii="Calibri" w:hAnsi="Calibri" w:cs="Calibri"/>
          <w:szCs w:val="24"/>
        </w:rPr>
        <w:t xml:space="preserve"> by upholding their obligation for </w:t>
      </w:r>
      <w:r w:rsidRPr="001B5157">
        <w:rPr>
          <w:rFonts w:ascii="Calibri" w:hAnsi="Calibri" w:cs="Calibri"/>
          <w:b/>
          <w:szCs w:val="24"/>
        </w:rPr>
        <w:t>safe</w:t>
      </w:r>
      <w:r w:rsidRPr="001B5157">
        <w:rPr>
          <w:rFonts w:ascii="Calibri" w:hAnsi="Calibri" w:cs="Calibri"/>
          <w:szCs w:val="24"/>
        </w:rPr>
        <w:t xml:space="preserve"> care to the public, recognizing the need for lifelong learning and adherence to an established code of ethics.</w:t>
      </w:r>
    </w:p>
    <w:p w14:paraId="05134F6B" w14:textId="77777777" w:rsidR="00C54C14" w:rsidRPr="008315B6" w:rsidRDefault="00C54C14" w:rsidP="00A3300D">
      <w:pPr>
        <w:rPr>
          <w:rFonts w:ascii="Calibri" w:hAnsi="Calibri" w:cs="Calibri"/>
          <w:sz w:val="20"/>
        </w:rPr>
      </w:pPr>
    </w:p>
    <w:p w14:paraId="288BAF8F" w14:textId="1DD0B697" w:rsidR="00687366" w:rsidRPr="001B5157" w:rsidRDefault="00A3300D" w:rsidP="00A3300D">
      <w:pPr>
        <w:rPr>
          <w:rFonts w:ascii="Calibri" w:hAnsi="Calibri" w:cs="Calibri"/>
        </w:rPr>
      </w:pPr>
      <w:r w:rsidRPr="001B5157">
        <w:rPr>
          <w:rFonts w:ascii="Calibri" w:hAnsi="Calibri" w:cs="Calibri"/>
          <w:szCs w:val="24"/>
        </w:rPr>
        <w:t xml:space="preserve">The practical nursing </w:t>
      </w:r>
      <w:r w:rsidR="007C1436" w:rsidRPr="001B5157">
        <w:rPr>
          <w:rFonts w:ascii="Calibri" w:hAnsi="Calibri" w:cs="Calibri"/>
          <w:szCs w:val="24"/>
        </w:rPr>
        <w:t xml:space="preserve">program </w:t>
      </w:r>
      <w:r w:rsidRPr="001B5157">
        <w:rPr>
          <w:rFonts w:ascii="Calibri" w:hAnsi="Calibri" w:cs="Calibri"/>
          <w:szCs w:val="24"/>
        </w:rPr>
        <w:t>curriculum incorporates principles of adult learning</w:t>
      </w:r>
      <w:r w:rsidR="00346A57" w:rsidRPr="001B5157">
        <w:rPr>
          <w:rFonts w:ascii="Calibri" w:hAnsi="Calibri" w:cs="Calibri"/>
          <w:szCs w:val="24"/>
        </w:rPr>
        <w:t xml:space="preserve"> (Knowles, Holton, Swanson, &amp; Robinson, 2020).</w:t>
      </w:r>
      <w:r w:rsidRPr="001B5157">
        <w:rPr>
          <w:rFonts w:ascii="Calibri" w:hAnsi="Calibri" w:cs="Calibri"/>
          <w:szCs w:val="24"/>
        </w:rPr>
        <w:t xml:space="preserve"> Learning experiences in the classroom, </w:t>
      </w:r>
      <w:r w:rsidR="00346A57" w:rsidRPr="001B5157">
        <w:rPr>
          <w:rFonts w:ascii="Calibri" w:hAnsi="Calibri" w:cs="Calibri"/>
          <w:szCs w:val="24"/>
        </w:rPr>
        <w:t>skill</w:t>
      </w:r>
      <w:r w:rsidR="008F1CE1" w:rsidRPr="001B5157">
        <w:rPr>
          <w:rFonts w:ascii="Calibri" w:hAnsi="Calibri" w:cs="Calibri"/>
          <w:szCs w:val="24"/>
        </w:rPr>
        <w:t>s and</w:t>
      </w:r>
      <w:r w:rsidR="00346A57" w:rsidRPr="001B5157">
        <w:rPr>
          <w:rFonts w:ascii="Calibri" w:hAnsi="Calibri" w:cs="Calibri"/>
          <w:szCs w:val="24"/>
        </w:rPr>
        <w:t xml:space="preserve"> simulation </w:t>
      </w:r>
      <w:r w:rsidRPr="001B5157">
        <w:rPr>
          <w:rFonts w:ascii="Calibri" w:hAnsi="Calibri" w:cs="Calibri"/>
          <w:szCs w:val="24"/>
        </w:rPr>
        <w:t>laboratory</w:t>
      </w:r>
      <w:r w:rsidR="00346A57" w:rsidRPr="001B5157">
        <w:rPr>
          <w:rFonts w:ascii="Calibri" w:hAnsi="Calibri" w:cs="Calibri"/>
          <w:szCs w:val="24"/>
        </w:rPr>
        <w:t>,</w:t>
      </w:r>
      <w:r w:rsidRPr="001B5157">
        <w:rPr>
          <w:rFonts w:ascii="Calibri" w:hAnsi="Calibri" w:cs="Calibri"/>
          <w:szCs w:val="24"/>
        </w:rPr>
        <w:t xml:space="preserve"> and clinical practice</w:t>
      </w:r>
      <w:r w:rsidR="00346A57" w:rsidRPr="001B5157">
        <w:rPr>
          <w:rFonts w:ascii="Calibri" w:hAnsi="Calibri" w:cs="Calibri"/>
          <w:szCs w:val="24"/>
        </w:rPr>
        <w:t xml:space="preserve"> environments</w:t>
      </w:r>
      <w:r w:rsidRPr="001B5157">
        <w:rPr>
          <w:rFonts w:ascii="Calibri" w:hAnsi="Calibri" w:cs="Calibri"/>
          <w:szCs w:val="24"/>
        </w:rPr>
        <w:t xml:space="preserve"> are designed to reinforce the acquisition of knowledge and skills through interactive, collaborative methods</w:t>
      </w:r>
      <w:r w:rsidR="00D05B33" w:rsidRPr="001B5157">
        <w:rPr>
          <w:rFonts w:ascii="Calibri" w:hAnsi="Calibri" w:cs="Calibri"/>
          <w:szCs w:val="24"/>
        </w:rPr>
        <w:t>.</w:t>
      </w:r>
      <w:r w:rsidRPr="001B5157">
        <w:rPr>
          <w:rFonts w:ascii="Calibri" w:hAnsi="Calibri" w:cs="Calibri"/>
          <w:szCs w:val="24"/>
        </w:rPr>
        <w:t xml:space="preserve"> </w:t>
      </w:r>
      <w:r w:rsidR="00346A57" w:rsidRPr="001B5157">
        <w:rPr>
          <w:rFonts w:ascii="Calibri" w:hAnsi="Calibri" w:cs="Calibri"/>
        </w:rPr>
        <w:t>According to Knowles (2020), adults</w:t>
      </w:r>
      <w:r w:rsidR="0016021D" w:rsidRPr="001B5157">
        <w:rPr>
          <w:rFonts w:ascii="Calibri" w:hAnsi="Calibri" w:cs="Calibri"/>
        </w:rPr>
        <w:t xml:space="preserve"> bring valuable life perspectives</w:t>
      </w:r>
      <w:r w:rsidR="00346A57" w:rsidRPr="001B5157">
        <w:rPr>
          <w:rFonts w:ascii="Calibri" w:hAnsi="Calibri" w:cs="Calibri"/>
        </w:rPr>
        <w:t xml:space="preserve"> that can be used to support new learning</w:t>
      </w:r>
      <w:r w:rsidR="0016021D" w:rsidRPr="001B5157">
        <w:rPr>
          <w:rFonts w:ascii="Calibri" w:hAnsi="Calibri" w:cs="Calibri"/>
        </w:rPr>
        <w:t>, provide quality improvement,</w:t>
      </w:r>
      <w:r w:rsidR="00346A57" w:rsidRPr="001B5157">
        <w:rPr>
          <w:rFonts w:ascii="Calibri" w:hAnsi="Calibri" w:cs="Calibri"/>
        </w:rPr>
        <w:t xml:space="preserve"> and solve problems. </w:t>
      </w:r>
    </w:p>
    <w:p w14:paraId="6AF98835" w14:textId="77777777" w:rsidR="00687366" w:rsidRPr="008315B6" w:rsidRDefault="00687366" w:rsidP="00A3300D">
      <w:pPr>
        <w:rPr>
          <w:rFonts w:ascii="Calibri" w:hAnsi="Calibri" w:cs="Calibri"/>
          <w:sz w:val="20"/>
        </w:rPr>
      </w:pPr>
    </w:p>
    <w:p w14:paraId="6D945FD3" w14:textId="685A8C51" w:rsidR="00A3300D" w:rsidRPr="001B5157" w:rsidRDefault="006426C5" w:rsidP="00A3300D">
      <w:pPr>
        <w:rPr>
          <w:rFonts w:ascii="Calibri" w:hAnsi="Calibri" w:cs="Calibri"/>
          <w:szCs w:val="24"/>
        </w:rPr>
      </w:pPr>
      <w:r w:rsidRPr="001B5157">
        <w:rPr>
          <w:rFonts w:ascii="Calibri" w:hAnsi="Calibri" w:cs="Calibri"/>
          <w:snapToGrid/>
          <w:szCs w:val="24"/>
          <w:shd w:val="clear" w:color="auto" w:fill="FFFFFF"/>
        </w:rPr>
        <w:t xml:space="preserve">Further, the faculty recognizes diversity, inclusion, and equity as integral to nursing education </w:t>
      </w:r>
      <w:r w:rsidR="00C94EA5" w:rsidRPr="001B5157">
        <w:rPr>
          <w:rFonts w:ascii="Calibri" w:hAnsi="Calibri" w:cs="Calibri"/>
          <w:szCs w:val="24"/>
          <w:shd w:val="clear" w:color="auto" w:fill="FFFFFF"/>
        </w:rPr>
        <w:t xml:space="preserve">in the preparation of </w:t>
      </w:r>
      <w:r w:rsidRPr="001B5157">
        <w:rPr>
          <w:rFonts w:ascii="Calibri" w:hAnsi="Calibri" w:cs="Calibri"/>
          <w:snapToGrid/>
          <w:szCs w:val="24"/>
          <w:shd w:val="clear" w:color="auto" w:fill="FFFFFF"/>
        </w:rPr>
        <w:t xml:space="preserve">the practical nurse as a provider of </w:t>
      </w:r>
      <w:r w:rsidR="002F45E1" w:rsidRPr="001B5157">
        <w:rPr>
          <w:rFonts w:ascii="Calibri" w:hAnsi="Calibri" w:cs="Calibri"/>
          <w:snapToGrid/>
          <w:szCs w:val="24"/>
          <w:shd w:val="clear" w:color="auto" w:fill="FFFFFF"/>
        </w:rPr>
        <w:t>culturally informed</w:t>
      </w:r>
      <w:r w:rsidR="00687366" w:rsidRPr="001B5157">
        <w:rPr>
          <w:rFonts w:ascii="Calibri" w:hAnsi="Calibri" w:cs="Calibri"/>
          <w:snapToGrid/>
          <w:szCs w:val="24"/>
          <w:shd w:val="clear" w:color="auto" w:fill="FFFFFF"/>
        </w:rPr>
        <w:t xml:space="preserve"> </w:t>
      </w:r>
      <w:r w:rsidRPr="001B5157">
        <w:rPr>
          <w:rFonts w:ascii="Calibri" w:hAnsi="Calibri" w:cs="Calibri"/>
          <w:snapToGrid/>
          <w:szCs w:val="24"/>
          <w:shd w:val="clear" w:color="auto" w:fill="FFFFFF"/>
        </w:rPr>
        <w:t>health care</w:t>
      </w:r>
      <w:r w:rsidR="007C1436" w:rsidRPr="001B5157">
        <w:rPr>
          <w:rFonts w:ascii="Calibri" w:hAnsi="Calibri" w:cs="Calibri"/>
          <w:snapToGrid/>
          <w:szCs w:val="24"/>
          <w:shd w:val="clear" w:color="auto" w:fill="FFFFFF"/>
        </w:rPr>
        <w:t xml:space="preserve"> to diverse populations</w:t>
      </w:r>
      <w:r w:rsidR="00687366" w:rsidRPr="001B5157">
        <w:rPr>
          <w:rFonts w:ascii="Calibri" w:hAnsi="Calibri" w:cs="Calibri"/>
          <w:snapToGrid/>
          <w:szCs w:val="24"/>
          <w:shd w:val="clear" w:color="auto" w:fill="FFFFFF"/>
        </w:rPr>
        <w:t xml:space="preserve">. In support of Minnesota State’s statement of </w:t>
      </w:r>
      <w:r w:rsidRPr="001B5157">
        <w:rPr>
          <w:rFonts w:ascii="Calibri" w:hAnsi="Calibri" w:cs="Calibri"/>
          <w:snapToGrid/>
          <w:szCs w:val="24"/>
          <w:shd w:val="clear" w:color="auto" w:fill="FFFFFF"/>
        </w:rPr>
        <w:t>equity and inclusion</w:t>
      </w:r>
      <w:r w:rsidR="00346A57" w:rsidRPr="001B5157">
        <w:rPr>
          <w:rFonts w:ascii="Calibri" w:hAnsi="Calibri" w:cs="Calibri"/>
          <w:snapToGrid/>
          <w:szCs w:val="24"/>
          <w:shd w:val="clear" w:color="auto" w:fill="FFFFFF"/>
        </w:rPr>
        <w:t>, the ATC Building Bridges plan,</w:t>
      </w:r>
      <w:r w:rsidRPr="001B5157">
        <w:rPr>
          <w:rFonts w:ascii="Calibri" w:hAnsi="Calibri" w:cs="Calibri"/>
          <w:snapToGrid/>
          <w:szCs w:val="24"/>
          <w:shd w:val="clear" w:color="auto" w:fill="FFFFFF"/>
        </w:rPr>
        <w:t xml:space="preserve"> and Goal 3 of the Anoka Technical College Strategic Pla</w:t>
      </w:r>
      <w:r w:rsidR="00687366" w:rsidRPr="001B5157">
        <w:rPr>
          <w:rFonts w:ascii="Calibri" w:hAnsi="Calibri" w:cs="Calibri"/>
          <w:snapToGrid/>
          <w:szCs w:val="24"/>
          <w:shd w:val="clear" w:color="auto" w:fill="FFFFFF"/>
        </w:rPr>
        <w:t>n, the practical nursing program faculty affirm</w:t>
      </w:r>
      <w:r w:rsidRPr="001B5157">
        <w:rPr>
          <w:rFonts w:ascii="Calibri" w:hAnsi="Calibri" w:cs="Calibri"/>
          <w:snapToGrid/>
          <w:szCs w:val="24"/>
          <w:shd w:val="clear" w:color="auto" w:fill="FFFFFF"/>
        </w:rPr>
        <w:t xml:space="preserve"> the </w:t>
      </w:r>
      <w:r w:rsidR="00C127A8" w:rsidRPr="001B5157">
        <w:rPr>
          <w:rFonts w:ascii="Calibri" w:hAnsi="Calibri" w:cs="Calibri"/>
          <w:snapToGrid/>
          <w:szCs w:val="24"/>
          <w:shd w:val="clear" w:color="auto" w:fill="FFFFFF"/>
        </w:rPr>
        <w:t xml:space="preserve">unique </w:t>
      </w:r>
      <w:r w:rsidRPr="001B5157">
        <w:rPr>
          <w:rFonts w:ascii="Calibri" w:hAnsi="Calibri" w:cs="Calibri"/>
          <w:snapToGrid/>
          <w:szCs w:val="24"/>
          <w:shd w:val="clear" w:color="auto" w:fill="FFFFFF"/>
        </w:rPr>
        <w:t xml:space="preserve">identities and lived experiences of our students. </w:t>
      </w:r>
      <w:r w:rsidR="00687366" w:rsidRPr="001B5157">
        <w:rPr>
          <w:rFonts w:ascii="Calibri" w:hAnsi="Calibri" w:cs="Calibri"/>
          <w:snapToGrid/>
          <w:szCs w:val="24"/>
          <w:shd w:val="clear" w:color="auto" w:fill="FFFFFF"/>
        </w:rPr>
        <w:t xml:space="preserve">We </w:t>
      </w:r>
      <w:r w:rsidR="00687366" w:rsidRPr="001B5157">
        <w:rPr>
          <w:rFonts w:ascii="Calibri" w:hAnsi="Calibri" w:cs="Calibri"/>
          <w:snapToGrid/>
          <w:szCs w:val="24"/>
          <w:shd w:val="clear" w:color="auto" w:fill="FFFFFF"/>
        </w:rPr>
        <w:lastRenderedPageBreak/>
        <w:t>strive to create an inclusive and accessible learning environment that prioritizes mutual dignity and respect, welcomes diverse perspectives, and is dedicated to supporting</w:t>
      </w:r>
      <w:r w:rsidR="00817E5F" w:rsidRPr="001B5157">
        <w:rPr>
          <w:rFonts w:ascii="Calibri" w:hAnsi="Calibri" w:cs="Calibri"/>
          <w:snapToGrid/>
          <w:szCs w:val="24"/>
          <w:shd w:val="clear" w:color="auto" w:fill="FFFFFF"/>
        </w:rPr>
        <w:t xml:space="preserve"> actions that promote student achievement of their academic goals</w:t>
      </w:r>
      <w:r w:rsidR="00687366" w:rsidRPr="001B5157">
        <w:rPr>
          <w:rFonts w:ascii="Calibri" w:hAnsi="Calibri" w:cs="Calibri"/>
          <w:snapToGrid/>
          <w:szCs w:val="24"/>
          <w:shd w:val="clear" w:color="auto" w:fill="FFFFFF"/>
        </w:rPr>
        <w:t>. Our desired outcome is competent entry-level graduates who become nurses who are self-aware, reflective learners that acknowledge and advocate for improved health outcomes for all individuals</w:t>
      </w:r>
      <w:r w:rsidR="00817E5F" w:rsidRPr="001B5157">
        <w:rPr>
          <w:rFonts w:ascii="Calibri" w:hAnsi="Calibri" w:cs="Calibri"/>
          <w:snapToGrid/>
          <w:szCs w:val="24"/>
          <w:shd w:val="clear" w:color="auto" w:fill="FFFFFF"/>
        </w:rPr>
        <w:t xml:space="preserve"> (Minnesota State, 202</w:t>
      </w:r>
      <w:r w:rsidR="00E10F29">
        <w:rPr>
          <w:rFonts w:ascii="Calibri" w:hAnsi="Calibri" w:cs="Calibri"/>
          <w:snapToGrid/>
          <w:szCs w:val="24"/>
          <w:shd w:val="clear" w:color="auto" w:fill="FFFFFF"/>
        </w:rPr>
        <w:t>3</w:t>
      </w:r>
      <w:r w:rsidR="00817E5F" w:rsidRPr="001B5157">
        <w:rPr>
          <w:rFonts w:ascii="Calibri" w:hAnsi="Calibri" w:cs="Calibri"/>
          <w:snapToGrid/>
          <w:szCs w:val="24"/>
          <w:shd w:val="clear" w:color="auto" w:fill="FFFFFF"/>
        </w:rPr>
        <w:t>; A</w:t>
      </w:r>
      <w:r w:rsidR="00904982" w:rsidRPr="001B5157">
        <w:rPr>
          <w:rFonts w:ascii="Calibri" w:hAnsi="Calibri" w:cs="Calibri"/>
          <w:snapToGrid/>
          <w:szCs w:val="24"/>
          <w:shd w:val="clear" w:color="auto" w:fill="FFFFFF"/>
        </w:rPr>
        <w:t xml:space="preserve">noka </w:t>
      </w:r>
      <w:r w:rsidR="00817E5F" w:rsidRPr="001B5157">
        <w:rPr>
          <w:rFonts w:ascii="Calibri" w:hAnsi="Calibri" w:cs="Calibri"/>
          <w:snapToGrid/>
          <w:szCs w:val="24"/>
          <w:shd w:val="clear" w:color="auto" w:fill="FFFFFF"/>
        </w:rPr>
        <w:t>T</w:t>
      </w:r>
      <w:r w:rsidR="00904982" w:rsidRPr="001B5157">
        <w:rPr>
          <w:rFonts w:ascii="Calibri" w:hAnsi="Calibri" w:cs="Calibri"/>
          <w:snapToGrid/>
          <w:szCs w:val="24"/>
          <w:shd w:val="clear" w:color="auto" w:fill="FFFFFF"/>
        </w:rPr>
        <w:t xml:space="preserve">echnical </w:t>
      </w:r>
      <w:r w:rsidR="00817E5F" w:rsidRPr="001B5157">
        <w:rPr>
          <w:rFonts w:ascii="Calibri" w:hAnsi="Calibri" w:cs="Calibri"/>
          <w:snapToGrid/>
          <w:szCs w:val="24"/>
          <w:shd w:val="clear" w:color="auto" w:fill="FFFFFF"/>
        </w:rPr>
        <w:t>C</w:t>
      </w:r>
      <w:r w:rsidR="00904982" w:rsidRPr="001B5157">
        <w:rPr>
          <w:rFonts w:ascii="Calibri" w:hAnsi="Calibri" w:cs="Calibri"/>
          <w:snapToGrid/>
          <w:szCs w:val="24"/>
          <w:shd w:val="clear" w:color="auto" w:fill="FFFFFF"/>
        </w:rPr>
        <w:t>ollege</w:t>
      </w:r>
      <w:r w:rsidR="00817E5F" w:rsidRPr="001B5157">
        <w:rPr>
          <w:rFonts w:ascii="Calibri" w:hAnsi="Calibri" w:cs="Calibri"/>
          <w:snapToGrid/>
          <w:szCs w:val="24"/>
          <w:shd w:val="clear" w:color="auto" w:fill="FFFFFF"/>
        </w:rPr>
        <w:t>,</w:t>
      </w:r>
      <w:r w:rsidR="00AF5723">
        <w:rPr>
          <w:rFonts w:ascii="Calibri" w:hAnsi="Calibri" w:cs="Calibri"/>
          <w:snapToGrid/>
          <w:szCs w:val="24"/>
          <w:shd w:val="clear" w:color="auto" w:fill="FFFFFF"/>
        </w:rPr>
        <w:t xml:space="preserve"> </w:t>
      </w:r>
      <w:r w:rsidR="00CB256C" w:rsidRPr="001B5157">
        <w:rPr>
          <w:rFonts w:ascii="Calibri" w:hAnsi="Calibri" w:cs="Calibri"/>
          <w:snapToGrid/>
          <w:szCs w:val="24"/>
          <w:shd w:val="clear" w:color="auto" w:fill="FFFFFF"/>
        </w:rPr>
        <w:t>2022</w:t>
      </w:r>
      <w:r w:rsidR="00904982" w:rsidRPr="001B5157">
        <w:rPr>
          <w:rFonts w:ascii="Calibri" w:hAnsi="Calibri" w:cs="Calibri"/>
          <w:snapToGrid/>
          <w:szCs w:val="24"/>
          <w:shd w:val="clear" w:color="auto" w:fill="FFFFFF"/>
        </w:rPr>
        <w:t>a</w:t>
      </w:r>
      <w:r w:rsidRPr="001B5157">
        <w:rPr>
          <w:rFonts w:ascii="Calibri" w:hAnsi="Calibri" w:cs="Calibri"/>
          <w:snapToGrid/>
          <w:szCs w:val="24"/>
          <w:shd w:val="clear" w:color="auto" w:fill="FFFFFF"/>
        </w:rPr>
        <w:t>; A</w:t>
      </w:r>
      <w:r w:rsidR="00904982" w:rsidRPr="001B5157">
        <w:rPr>
          <w:rFonts w:ascii="Calibri" w:hAnsi="Calibri" w:cs="Calibri"/>
          <w:snapToGrid/>
          <w:szCs w:val="24"/>
          <w:shd w:val="clear" w:color="auto" w:fill="FFFFFF"/>
        </w:rPr>
        <w:t xml:space="preserve">noka </w:t>
      </w:r>
      <w:r w:rsidRPr="001B5157">
        <w:rPr>
          <w:rFonts w:ascii="Calibri" w:hAnsi="Calibri" w:cs="Calibri"/>
          <w:snapToGrid/>
          <w:szCs w:val="24"/>
          <w:shd w:val="clear" w:color="auto" w:fill="FFFFFF"/>
        </w:rPr>
        <w:t>T</w:t>
      </w:r>
      <w:r w:rsidR="00904982" w:rsidRPr="001B5157">
        <w:rPr>
          <w:rFonts w:ascii="Calibri" w:hAnsi="Calibri" w:cs="Calibri"/>
          <w:snapToGrid/>
          <w:szCs w:val="24"/>
          <w:shd w:val="clear" w:color="auto" w:fill="FFFFFF"/>
        </w:rPr>
        <w:t xml:space="preserve">echnical </w:t>
      </w:r>
      <w:r w:rsidRPr="001B5157">
        <w:rPr>
          <w:rFonts w:ascii="Calibri" w:hAnsi="Calibri" w:cs="Calibri"/>
          <w:snapToGrid/>
          <w:szCs w:val="24"/>
          <w:shd w:val="clear" w:color="auto" w:fill="FFFFFF"/>
        </w:rPr>
        <w:t>C</w:t>
      </w:r>
      <w:r w:rsidR="00904982" w:rsidRPr="001B5157">
        <w:rPr>
          <w:rFonts w:ascii="Calibri" w:hAnsi="Calibri" w:cs="Calibri"/>
          <w:snapToGrid/>
          <w:szCs w:val="24"/>
          <w:shd w:val="clear" w:color="auto" w:fill="FFFFFF"/>
        </w:rPr>
        <w:t>ollege</w:t>
      </w:r>
      <w:r w:rsidRPr="001B5157">
        <w:rPr>
          <w:rFonts w:ascii="Calibri" w:hAnsi="Calibri" w:cs="Calibri"/>
          <w:snapToGrid/>
          <w:szCs w:val="24"/>
          <w:shd w:val="clear" w:color="auto" w:fill="FFFFFF"/>
        </w:rPr>
        <w:t>, 20</w:t>
      </w:r>
      <w:r w:rsidR="00CB256C" w:rsidRPr="001B5157">
        <w:rPr>
          <w:rFonts w:ascii="Calibri" w:hAnsi="Calibri" w:cs="Calibri"/>
          <w:snapToGrid/>
          <w:szCs w:val="24"/>
          <w:shd w:val="clear" w:color="auto" w:fill="FFFFFF"/>
        </w:rPr>
        <w:t>22</w:t>
      </w:r>
      <w:r w:rsidR="00904982" w:rsidRPr="001B5157">
        <w:rPr>
          <w:rFonts w:ascii="Calibri" w:hAnsi="Calibri" w:cs="Calibri"/>
          <w:snapToGrid/>
          <w:szCs w:val="24"/>
          <w:shd w:val="clear" w:color="auto" w:fill="FFFFFF"/>
        </w:rPr>
        <w:t>b</w:t>
      </w:r>
      <w:r w:rsidRPr="001B5157">
        <w:rPr>
          <w:rFonts w:ascii="Calibri" w:hAnsi="Calibri" w:cs="Calibri"/>
          <w:snapToGrid/>
          <w:szCs w:val="24"/>
          <w:shd w:val="clear" w:color="auto" w:fill="FFFFFF"/>
        </w:rPr>
        <w:t>).</w:t>
      </w:r>
    </w:p>
    <w:p w14:paraId="2D80B495" w14:textId="77777777" w:rsidR="00313B32" w:rsidRPr="008315B6" w:rsidRDefault="00313B32" w:rsidP="00A3300D">
      <w:pPr>
        <w:rPr>
          <w:rFonts w:ascii="Calibri" w:hAnsi="Calibri" w:cs="Calibri"/>
          <w:sz w:val="20"/>
        </w:rPr>
      </w:pPr>
    </w:p>
    <w:p w14:paraId="37B3D622" w14:textId="701B72DA" w:rsidR="009321E0" w:rsidRPr="002F474C" w:rsidRDefault="00A3300D" w:rsidP="00A3300D">
      <w:pPr>
        <w:rPr>
          <w:rFonts w:ascii="Calibri" w:hAnsi="Calibri" w:cs="Calibri"/>
          <w:szCs w:val="24"/>
        </w:rPr>
      </w:pPr>
      <w:r w:rsidRPr="001B5157">
        <w:rPr>
          <w:rFonts w:ascii="Calibri" w:hAnsi="Calibri" w:cs="Calibri"/>
          <w:szCs w:val="24"/>
        </w:rPr>
        <w:t>The nursing program believes that graduates from this program must be equipped to practice in a complex and changing healthcare environment</w:t>
      </w:r>
      <w:r w:rsidR="006426C5" w:rsidRPr="001B5157">
        <w:rPr>
          <w:rFonts w:ascii="Calibri" w:hAnsi="Calibri" w:cs="Calibri"/>
          <w:szCs w:val="24"/>
        </w:rPr>
        <w:t xml:space="preserve"> within </w:t>
      </w:r>
      <w:r w:rsidR="006426C5" w:rsidRPr="001B5157">
        <w:rPr>
          <w:rFonts w:ascii="Calibri" w:hAnsi="Calibri" w:cs="Calibri"/>
          <w:shd w:val="clear" w:color="auto" w:fill="FFFFFF"/>
        </w:rPr>
        <w:t>a diverse community.</w:t>
      </w:r>
      <w:r w:rsidR="003C7D10" w:rsidRPr="001B5157">
        <w:rPr>
          <w:rFonts w:ascii="Calibri" w:hAnsi="Calibri" w:cs="Calibri"/>
          <w:szCs w:val="24"/>
        </w:rPr>
        <w:t xml:space="preserve"> </w:t>
      </w:r>
      <w:r w:rsidRPr="001B5157">
        <w:rPr>
          <w:rFonts w:ascii="Calibri" w:hAnsi="Calibri" w:cs="Calibri"/>
          <w:szCs w:val="24"/>
        </w:rPr>
        <w:t xml:space="preserve">To </w:t>
      </w:r>
      <w:r w:rsidR="0059629D" w:rsidRPr="001B5157">
        <w:rPr>
          <w:rFonts w:ascii="Calibri" w:hAnsi="Calibri" w:cs="Calibri"/>
          <w:szCs w:val="24"/>
        </w:rPr>
        <w:t>ensure</w:t>
      </w:r>
      <w:r w:rsidRPr="001B5157">
        <w:rPr>
          <w:rFonts w:ascii="Calibri" w:hAnsi="Calibri" w:cs="Calibri"/>
          <w:szCs w:val="24"/>
        </w:rPr>
        <w:t xml:space="preserve"> that students are prepared for their role as an LPN, the program measures five </w:t>
      </w:r>
      <w:r w:rsidR="00FD298E" w:rsidRPr="001B5157">
        <w:rPr>
          <w:rFonts w:ascii="Calibri" w:hAnsi="Calibri" w:cs="Calibri"/>
          <w:szCs w:val="24"/>
        </w:rPr>
        <w:t>end</w:t>
      </w:r>
      <w:r w:rsidR="00EA0E0A" w:rsidRPr="001B5157">
        <w:rPr>
          <w:rFonts w:ascii="Calibri" w:hAnsi="Calibri" w:cs="Calibri"/>
          <w:szCs w:val="24"/>
        </w:rPr>
        <w:t>-</w:t>
      </w:r>
      <w:r w:rsidR="00FD298E" w:rsidRPr="001B5157">
        <w:rPr>
          <w:rFonts w:ascii="Calibri" w:hAnsi="Calibri" w:cs="Calibri"/>
          <w:szCs w:val="24"/>
        </w:rPr>
        <w:t>of</w:t>
      </w:r>
      <w:r w:rsidR="00EA0E0A" w:rsidRPr="001B5157">
        <w:rPr>
          <w:rFonts w:ascii="Calibri" w:hAnsi="Calibri" w:cs="Calibri"/>
          <w:szCs w:val="24"/>
        </w:rPr>
        <w:t>-</w:t>
      </w:r>
      <w:r w:rsidR="00FD298E" w:rsidRPr="001B5157">
        <w:rPr>
          <w:rFonts w:ascii="Calibri" w:hAnsi="Calibri" w:cs="Calibri"/>
          <w:szCs w:val="24"/>
        </w:rPr>
        <w:t xml:space="preserve">program </w:t>
      </w:r>
      <w:r w:rsidRPr="001B5157">
        <w:rPr>
          <w:rFonts w:ascii="Calibri" w:hAnsi="Calibri" w:cs="Calibri"/>
          <w:szCs w:val="24"/>
        </w:rPr>
        <w:t xml:space="preserve">student learning outcomes in which the student </w:t>
      </w:r>
      <w:r w:rsidR="00941704" w:rsidRPr="001B5157">
        <w:rPr>
          <w:rFonts w:ascii="Calibri" w:hAnsi="Calibri" w:cs="Calibri"/>
          <w:szCs w:val="24"/>
        </w:rPr>
        <w:t xml:space="preserve">demonstrates </w:t>
      </w:r>
      <w:r w:rsidR="00080E63" w:rsidRPr="001B5157">
        <w:rPr>
          <w:rFonts w:ascii="Calibri" w:hAnsi="Calibri" w:cs="Calibri"/>
          <w:szCs w:val="24"/>
        </w:rPr>
        <w:t xml:space="preserve">the </w:t>
      </w:r>
      <w:r w:rsidR="00941704" w:rsidRPr="001B5157">
        <w:rPr>
          <w:rFonts w:ascii="Calibri" w:hAnsi="Calibri" w:cs="Calibri"/>
          <w:szCs w:val="24"/>
        </w:rPr>
        <w:t xml:space="preserve">practice-ready </w:t>
      </w:r>
      <w:r w:rsidR="00866DBF" w:rsidRPr="001B5157">
        <w:rPr>
          <w:rFonts w:ascii="Calibri" w:hAnsi="Calibri" w:cs="Calibri"/>
          <w:szCs w:val="24"/>
        </w:rPr>
        <w:t xml:space="preserve">knowledge, </w:t>
      </w:r>
      <w:r w:rsidR="00941704" w:rsidRPr="001B5157">
        <w:rPr>
          <w:rFonts w:ascii="Calibri" w:hAnsi="Calibri" w:cs="Calibri"/>
          <w:szCs w:val="24"/>
        </w:rPr>
        <w:t>skills</w:t>
      </w:r>
      <w:r w:rsidR="00866DBF" w:rsidRPr="001B5157">
        <w:rPr>
          <w:rFonts w:ascii="Calibri" w:hAnsi="Calibri" w:cs="Calibri"/>
          <w:szCs w:val="24"/>
        </w:rPr>
        <w:t>,</w:t>
      </w:r>
      <w:r w:rsidR="00941704" w:rsidRPr="001B5157">
        <w:rPr>
          <w:rFonts w:ascii="Calibri" w:hAnsi="Calibri" w:cs="Calibri"/>
          <w:szCs w:val="24"/>
        </w:rPr>
        <w:t xml:space="preserve"> and behaviors as a graduate of the Practical Nursing program</w:t>
      </w:r>
      <w:r w:rsidR="00EC60C0" w:rsidRPr="001B5157">
        <w:rPr>
          <w:rFonts w:ascii="Calibri" w:hAnsi="Calibri" w:cs="Calibri"/>
          <w:szCs w:val="24"/>
        </w:rPr>
        <w:t>.</w:t>
      </w:r>
      <w:r w:rsidR="00941704" w:rsidRPr="001B5157">
        <w:rPr>
          <w:rFonts w:ascii="Calibri" w:hAnsi="Calibri" w:cs="Calibri"/>
          <w:szCs w:val="24"/>
        </w:rPr>
        <w:t xml:space="preserve"> </w:t>
      </w:r>
      <w:r w:rsidR="009321E0" w:rsidRPr="001B5157">
        <w:rPr>
          <w:rFonts w:ascii="Calibri" w:hAnsi="Calibri" w:cs="Calibri"/>
          <w:i/>
          <w:sz w:val="20"/>
        </w:rPr>
        <w:t xml:space="preserve">Last reviewed by faculty </w:t>
      </w:r>
      <w:r w:rsidR="007B408F" w:rsidRPr="001B5157">
        <w:rPr>
          <w:rFonts w:ascii="Calibri" w:hAnsi="Calibri" w:cs="Calibri"/>
          <w:i/>
          <w:sz w:val="20"/>
        </w:rPr>
        <w:t>10</w:t>
      </w:r>
      <w:r w:rsidR="00B97887" w:rsidRPr="001B5157">
        <w:rPr>
          <w:rFonts w:ascii="Calibri" w:hAnsi="Calibri" w:cs="Calibri"/>
          <w:i/>
          <w:sz w:val="20"/>
        </w:rPr>
        <w:t>/23</w:t>
      </w:r>
    </w:p>
    <w:p w14:paraId="664202C3" w14:textId="77777777" w:rsidR="00C54C14" w:rsidRPr="00375768" w:rsidRDefault="00C54C14" w:rsidP="00A3300D">
      <w:pPr>
        <w:rPr>
          <w:rFonts w:ascii="Calibri" w:hAnsi="Calibri" w:cs="Calibri"/>
          <w:sz w:val="20"/>
        </w:rPr>
      </w:pPr>
    </w:p>
    <w:p w14:paraId="088FF2B8" w14:textId="6C075789" w:rsidR="002F45E1" w:rsidRPr="001B5157" w:rsidRDefault="004C170D" w:rsidP="00CB256C">
      <w:pPr>
        <w:pStyle w:val="Heading1"/>
        <w:jc w:val="left"/>
        <w:rPr>
          <w:rFonts w:ascii="Calibri" w:hAnsi="Calibri" w:cs="Calibri"/>
          <w:bCs/>
        </w:rPr>
      </w:pPr>
      <w:bookmarkStart w:id="11" w:name="_Toc238141388"/>
      <w:r w:rsidRPr="001B5157">
        <w:rPr>
          <w:rFonts w:ascii="Calibri" w:hAnsi="Calibri" w:cs="Calibri"/>
        </w:rPr>
        <w:t>End</w:t>
      </w:r>
      <w:r w:rsidR="00EA0E0A" w:rsidRPr="001B5157">
        <w:rPr>
          <w:rFonts w:ascii="Calibri" w:hAnsi="Calibri" w:cs="Calibri"/>
        </w:rPr>
        <w:t>-</w:t>
      </w:r>
      <w:r w:rsidRPr="001B5157">
        <w:rPr>
          <w:rFonts w:ascii="Calibri" w:hAnsi="Calibri" w:cs="Calibri"/>
        </w:rPr>
        <w:t>of</w:t>
      </w:r>
      <w:r w:rsidR="00EA0E0A" w:rsidRPr="001B5157">
        <w:rPr>
          <w:rFonts w:ascii="Calibri" w:hAnsi="Calibri" w:cs="Calibri"/>
        </w:rPr>
        <w:t>-</w:t>
      </w:r>
      <w:r w:rsidR="00A3300D" w:rsidRPr="001B5157">
        <w:rPr>
          <w:rFonts w:ascii="Calibri" w:hAnsi="Calibri" w:cs="Calibri"/>
        </w:rPr>
        <w:t>Program Student Learning Outcomes</w:t>
      </w:r>
      <w:bookmarkEnd w:id="11"/>
      <w:r w:rsidR="00A3300D" w:rsidRPr="001B5157">
        <w:rPr>
          <w:rFonts w:ascii="Calibri" w:hAnsi="Calibri" w:cs="Calibri"/>
          <w:bCs/>
        </w:rPr>
        <w:t xml:space="preserve"> </w:t>
      </w:r>
    </w:p>
    <w:p w14:paraId="5C5BCBBE" w14:textId="2682BFD0" w:rsidR="00A3300D" w:rsidRPr="001B5157" w:rsidRDefault="00A3300D" w:rsidP="00A3300D">
      <w:pPr>
        <w:rPr>
          <w:rFonts w:ascii="Calibri" w:hAnsi="Calibri" w:cs="Calibri"/>
        </w:rPr>
      </w:pPr>
      <w:bookmarkStart w:id="12" w:name="_Hlk44074160"/>
      <w:r w:rsidRPr="001B5157">
        <w:rPr>
          <w:rFonts w:ascii="Calibri" w:hAnsi="Calibri" w:cs="Calibri"/>
        </w:rPr>
        <w:t xml:space="preserve">Consistent with the standards that define nursing practice, the </w:t>
      </w:r>
      <w:r w:rsidR="0059629D" w:rsidRPr="001B5157">
        <w:rPr>
          <w:rFonts w:ascii="Calibri" w:hAnsi="Calibri" w:cs="Calibri"/>
        </w:rPr>
        <w:t>outcome</w:t>
      </w:r>
      <w:r w:rsidRPr="001B5157">
        <w:rPr>
          <w:rFonts w:ascii="Calibri" w:hAnsi="Calibri" w:cs="Calibri"/>
        </w:rPr>
        <w:t xml:space="preserve"> of Anoka Technical College</w:t>
      </w:r>
      <w:r w:rsidR="00CE06DE" w:rsidRPr="001B5157">
        <w:rPr>
          <w:rFonts w:ascii="Calibri" w:hAnsi="Calibri" w:cs="Calibri"/>
        </w:rPr>
        <w:t>’s</w:t>
      </w:r>
      <w:r w:rsidR="000968C6" w:rsidRPr="001B5157">
        <w:rPr>
          <w:rFonts w:ascii="Calibri" w:hAnsi="Calibri" w:cs="Calibri"/>
        </w:rPr>
        <w:t xml:space="preserve"> </w:t>
      </w:r>
      <w:r w:rsidR="00CE06DE" w:rsidRPr="001B5157">
        <w:rPr>
          <w:rFonts w:ascii="Calibri" w:hAnsi="Calibri" w:cs="Calibri"/>
        </w:rPr>
        <w:t>P</w:t>
      </w:r>
      <w:r w:rsidR="000968C6" w:rsidRPr="001B5157">
        <w:rPr>
          <w:rFonts w:ascii="Calibri" w:hAnsi="Calibri" w:cs="Calibri"/>
        </w:rPr>
        <w:t xml:space="preserve">ractical </w:t>
      </w:r>
      <w:r w:rsidR="00CE06DE" w:rsidRPr="001B5157">
        <w:rPr>
          <w:rFonts w:ascii="Calibri" w:hAnsi="Calibri" w:cs="Calibri"/>
        </w:rPr>
        <w:t>N</w:t>
      </w:r>
      <w:r w:rsidR="000968C6" w:rsidRPr="001B5157">
        <w:rPr>
          <w:rFonts w:ascii="Calibri" w:hAnsi="Calibri" w:cs="Calibri"/>
        </w:rPr>
        <w:t>ursing</w:t>
      </w:r>
      <w:r w:rsidRPr="001B5157">
        <w:rPr>
          <w:rFonts w:ascii="Calibri" w:hAnsi="Calibri" w:cs="Calibri"/>
        </w:rPr>
        <w:t xml:space="preserve"> </w:t>
      </w:r>
      <w:r w:rsidR="00CE06DE" w:rsidRPr="001B5157">
        <w:rPr>
          <w:rFonts w:ascii="Calibri" w:hAnsi="Calibri" w:cs="Calibri"/>
        </w:rPr>
        <w:t>P</w:t>
      </w:r>
      <w:r w:rsidRPr="001B5157">
        <w:rPr>
          <w:rFonts w:ascii="Calibri" w:hAnsi="Calibri" w:cs="Calibri"/>
        </w:rPr>
        <w:t>rogram is a graduate</w:t>
      </w:r>
      <w:r w:rsidR="000968C6" w:rsidRPr="001B5157">
        <w:rPr>
          <w:rFonts w:ascii="Calibri" w:hAnsi="Calibri" w:cs="Calibri"/>
        </w:rPr>
        <w:t xml:space="preserve"> </w:t>
      </w:r>
      <w:r w:rsidRPr="001B5157">
        <w:rPr>
          <w:rFonts w:ascii="Calibri" w:hAnsi="Calibri" w:cs="Calibri"/>
        </w:rPr>
        <w:t xml:space="preserve">who </w:t>
      </w:r>
      <w:r w:rsidR="00522D6D" w:rsidRPr="001B5157">
        <w:rPr>
          <w:rFonts w:ascii="Calibri" w:hAnsi="Calibri" w:cs="Calibri"/>
        </w:rPr>
        <w:t>can</w:t>
      </w:r>
      <w:r w:rsidRPr="001B5157">
        <w:rPr>
          <w:rFonts w:ascii="Calibri" w:hAnsi="Calibri" w:cs="Calibri"/>
        </w:rPr>
        <w:t>:</w:t>
      </w:r>
      <w:bookmarkEnd w:id="12"/>
    </w:p>
    <w:p w14:paraId="5D6DE25B" w14:textId="77777777" w:rsidR="00904982" w:rsidRPr="008315B6" w:rsidRDefault="00904982" w:rsidP="00A3300D">
      <w:pPr>
        <w:rPr>
          <w:rFonts w:ascii="Calibri" w:hAnsi="Calibri" w:cs="Calibri"/>
          <w:sz w:val="20"/>
        </w:rPr>
      </w:pPr>
    </w:p>
    <w:p w14:paraId="59C117C8" w14:textId="342A2747" w:rsidR="00A3300D" w:rsidRPr="00521C08" w:rsidRDefault="00A3300D" w:rsidP="008C27A4">
      <w:pPr>
        <w:pStyle w:val="ListParagraph"/>
        <w:widowControl/>
        <w:numPr>
          <w:ilvl w:val="0"/>
          <w:numId w:val="18"/>
        </w:numPr>
        <w:rPr>
          <w:rFonts w:ascii="Calibri" w:hAnsi="Calibri" w:cs="Calibri"/>
          <w:i/>
          <w:szCs w:val="24"/>
        </w:rPr>
      </w:pPr>
      <w:r w:rsidRPr="001B5157">
        <w:rPr>
          <w:rFonts w:ascii="Calibri" w:hAnsi="Calibri" w:cs="Calibri"/>
        </w:rPr>
        <w:t xml:space="preserve">Adhere to professional standards of practice within safe, legal, </w:t>
      </w:r>
      <w:r w:rsidR="00CB256C" w:rsidRPr="001B5157">
        <w:rPr>
          <w:rFonts w:ascii="Calibri" w:hAnsi="Calibri" w:cs="Calibri"/>
        </w:rPr>
        <w:t>ethical,</w:t>
      </w:r>
      <w:r w:rsidRPr="001B5157">
        <w:rPr>
          <w:rFonts w:ascii="Calibri" w:hAnsi="Calibri" w:cs="Calibri"/>
        </w:rPr>
        <w:t xml:space="preserve"> and regulatory frameworks </w:t>
      </w:r>
      <w:r w:rsidR="00F20BB6" w:rsidRPr="001B5157">
        <w:rPr>
          <w:rFonts w:ascii="Calibri" w:hAnsi="Calibri" w:cs="Calibri"/>
        </w:rPr>
        <w:t>within the practical nurse scope of practice</w:t>
      </w:r>
      <w:r w:rsidRPr="001B5157">
        <w:rPr>
          <w:rFonts w:ascii="Calibri" w:hAnsi="Calibri" w:cs="Calibri"/>
        </w:rPr>
        <w:t xml:space="preserve"> </w:t>
      </w:r>
      <w:r w:rsidRPr="00521C08">
        <w:rPr>
          <w:rFonts w:ascii="Calibri" w:hAnsi="Calibri" w:cs="Calibri"/>
          <w:i/>
          <w:szCs w:val="24"/>
        </w:rPr>
        <w:t>(Professional concepts: Safety, Professional Identity and Behavior)</w:t>
      </w:r>
    </w:p>
    <w:p w14:paraId="1AEE6E3C" w14:textId="77777777" w:rsidR="00904982" w:rsidRPr="00375768" w:rsidRDefault="00904982" w:rsidP="00904982">
      <w:pPr>
        <w:pStyle w:val="ListParagraph"/>
        <w:widowControl/>
        <w:rPr>
          <w:rFonts w:ascii="Calibri" w:hAnsi="Calibri" w:cs="Calibri"/>
          <w:iCs/>
          <w:sz w:val="20"/>
        </w:rPr>
      </w:pPr>
    </w:p>
    <w:p w14:paraId="5FBA4805" w14:textId="44D31A41" w:rsidR="00A3300D" w:rsidRPr="00521C08" w:rsidRDefault="00A3300D" w:rsidP="008C27A4">
      <w:pPr>
        <w:pStyle w:val="ListParagraph"/>
        <w:widowControl/>
        <w:numPr>
          <w:ilvl w:val="0"/>
          <w:numId w:val="18"/>
        </w:numPr>
        <w:rPr>
          <w:rFonts w:ascii="Calibri" w:hAnsi="Calibri" w:cs="Calibri"/>
          <w:szCs w:val="24"/>
        </w:rPr>
      </w:pPr>
      <w:r w:rsidRPr="00521C08">
        <w:rPr>
          <w:rFonts w:ascii="Calibri" w:hAnsi="Calibri" w:cs="Calibri"/>
          <w:szCs w:val="24"/>
        </w:rPr>
        <w:t xml:space="preserve">Communicate effectively to deliver coordinated, interprofessional care through teamwork and collaboration </w:t>
      </w:r>
      <w:r w:rsidR="00B97887" w:rsidRPr="00521C08">
        <w:rPr>
          <w:rFonts w:ascii="Calibri" w:hAnsi="Calibri" w:cs="Calibri"/>
          <w:i/>
          <w:szCs w:val="24"/>
        </w:rPr>
        <w:t>(Professional concept</w:t>
      </w:r>
      <w:r w:rsidRPr="00521C08">
        <w:rPr>
          <w:rFonts w:ascii="Calibri" w:hAnsi="Calibri" w:cs="Calibri"/>
          <w:i/>
          <w:szCs w:val="24"/>
        </w:rPr>
        <w:t>: Teamwork and Collaboration)</w:t>
      </w:r>
    </w:p>
    <w:p w14:paraId="0869C508" w14:textId="77777777" w:rsidR="00A3300D" w:rsidRPr="001B5157" w:rsidRDefault="00A3300D" w:rsidP="00A3300D">
      <w:pPr>
        <w:ind w:left="720"/>
        <w:contextualSpacing/>
        <w:rPr>
          <w:rFonts w:ascii="Calibri" w:hAnsi="Calibri" w:cs="Calibri"/>
        </w:rPr>
      </w:pPr>
    </w:p>
    <w:p w14:paraId="5CB875E2" w14:textId="77777777" w:rsidR="00A3300D" w:rsidRPr="00521C08" w:rsidRDefault="00A3300D" w:rsidP="008C27A4">
      <w:pPr>
        <w:widowControl/>
        <w:numPr>
          <w:ilvl w:val="0"/>
          <w:numId w:val="18"/>
        </w:numPr>
        <w:contextualSpacing/>
        <w:rPr>
          <w:rFonts w:ascii="Calibri" w:hAnsi="Calibri" w:cs="Calibri"/>
          <w:i/>
          <w:szCs w:val="24"/>
        </w:rPr>
      </w:pPr>
      <w:r w:rsidRPr="00521C08">
        <w:rPr>
          <w:rFonts w:ascii="Calibri" w:hAnsi="Calibri" w:cs="Calibri"/>
          <w:szCs w:val="24"/>
        </w:rPr>
        <w:t xml:space="preserve">Utilize holistic information to provide evidence-based patient care that contributes to continuously improving care processes </w:t>
      </w:r>
      <w:r w:rsidRPr="00521C08">
        <w:rPr>
          <w:rFonts w:ascii="Calibri" w:hAnsi="Calibri" w:cs="Calibri"/>
          <w:i/>
          <w:szCs w:val="24"/>
        </w:rPr>
        <w:t>(Professional concepts: Evidence-based Care, Quality Improvement)</w:t>
      </w:r>
    </w:p>
    <w:p w14:paraId="316B5D02" w14:textId="77777777" w:rsidR="00A3300D" w:rsidRPr="00375768" w:rsidRDefault="00A3300D" w:rsidP="00865B71">
      <w:pPr>
        <w:widowControl/>
        <w:contextualSpacing/>
        <w:rPr>
          <w:rFonts w:ascii="Calibri" w:hAnsi="Calibri" w:cs="Calibri"/>
          <w:iCs/>
          <w:sz w:val="20"/>
        </w:rPr>
      </w:pPr>
    </w:p>
    <w:p w14:paraId="7EDBDC75" w14:textId="73E35C60" w:rsidR="00A3300D" w:rsidRPr="00521C08" w:rsidRDefault="00A3300D" w:rsidP="008C27A4">
      <w:pPr>
        <w:widowControl/>
        <w:numPr>
          <w:ilvl w:val="0"/>
          <w:numId w:val="18"/>
        </w:numPr>
        <w:contextualSpacing/>
        <w:rPr>
          <w:rFonts w:ascii="Calibri" w:hAnsi="Calibri" w:cs="Calibri"/>
          <w:i/>
          <w:szCs w:val="24"/>
        </w:rPr>
      </w:pPr>
      <w:r w:rsidRPr="00521C08">
        <w:rPr>
          <w:rFonts w:ascii="Calibri" w:hAnsi="Calibri" w:cs="Calibri"/>
          <w:szCs w:val="24"/>
        </w:rPr>
        <w:t xml:space="preserve">Demonstrate a caring and empathic approach while </w:t>
      </w:r>
      <w:r w:rsidR="00E529AE" w:rsidRPr="00521C08">
        <w:rPr>
          <w:rFonts w:ascii="Calibri" w:hAnsi="Calibri" w:cs="Calibri"/>
          <w:szCs w:val="24"/>
        </w:rPr>
        <w:t xml:space="preserve">providing for </w:t>
      </w:r>
      <w:r w:rsidRPr="00521C08">
        <w:rPr>
          <w:rFonts w:ascii="Calibri" w:hAnsi="Calibri" w:cs="Calibri"/>
          <w:szCs w:val="24"/>
        </w:rPr>
        <w:t>individual patient</w:t>
      </w:r>
      <w:r w:rsidR="00356E86" w:rsidRPr="00521C08">
        <w:rPr>
          <w:rFonts w:ascii="Calibri" w:hAnsi="Calibri" w:cs="Calibri"/>
          <w:szCs w:val="24"/>
        </w:rPr>
        <w:t>s</w:t>
      </w:r>
      <w:r w:rsidR="00F01BD4" w:rsidRPr="00521C08">
        <w:rPr>
          <w:rFonts w:ascii="Calibri" w:hAnsi="Calibri" w:cs="Calibri"/>
          <w:szCs w:val="24"/>
        </w:rPr>
        <w:t>’</w:t>
      </w:r>
      <w:r w:rsidRPr="00521C08">
        <w:rPr>
          <w:rFonts w:ascii="Calibri" w:hAnsi="Calibri" w:cs="Calibri"/>
          <w:szCs w:val="24"/>
        </w:rPr>
        <w:t xml:space="preserve"> needs across the lifespan and health/illness continuum within a diverse community </w:t>
      </w:r>
      <w:r w:rsidRPr="00521C08">
        <w:rPr>
          <w:rFonts w:ascii="Calibri" w:hAnsi="Calibri" w:cs="Calibri"/>
          <w:i/>
          <w:szCs w:val="24"/>
        </w:rPr>
        <w:t>(Professional concept: Patient Relationship-centered Care)</w:t>
      </w:r>
    </w:p>
    <w:p w14:paraId="53A56053" w14:textId="77777777" w:rsidR="00A3300D" w:rsidRPr="008315B6" w:rsidRDefault="00A3300D" w:rsidP="00A3300D">
      <w:pPr>
        <w:widowControl/>
        <w:contextualSpacing/>
        <w:rPr>
          <w:rFonts w:ascii="Calibri" w:hAnsi="Calibri" w:cs="Calibri"/>
          <w:sz w:val="20"/>
        </w:rPr>
      </w:pPr>
    </w:p>
    <w:p w14:paraId="09946718" w14:textId="6AD93CEF" w:rsidR="000D47B8" w:rsidRPr="001B5157" w:rsidRDefault="00A3300D" w:rsidP="008C27A4">
      <w:pPr>
        <w:widowControl/>
        <w:numPr>
          <w:ilvl w:val="0"/>
          <w:numId w:val="18"/>
        </w:numPr>
        <w:contextualSpacing/>
        <w:rPr>
          <w:rFonts w:ascii="Calibri" w:hAnsi="Calibri" w:cs="Calibri"/>
          <w:i/>
          <w:sz w:val="22"/>
          <w:szCs w:val="22"/>
        </w:rPr>
      </w:pPr>
      <w:r w:rsidRPr="00521C08">
        <w:rPr>
          <w:rFonts w:ascii="Calibri" w:hAnsi="Calibri" w:cs="Calibri"/>
          <w:szCs w:val="24"/>
        </w:rPr>
        <w:t xml:space="preserve">Participate in supporting patient care through the utilization of information technology </w:t>
      </w:r>
      <w:r w:rsidRPr="00521C08">
        <w:rPr>
          <w:rFonts w:ascii="Calibri" w:hAnsi="Calibri" w:cs="Calibri"/>
          <w:i/>
          <w:szCs w:val="24"/>
        </w:rPr>
        <w:t xml:space="preserve">(Professional concept: </w:t>
      </w:r>
      <w:proofErr w:type="gramStart"/>
      <w:r w:rsidR="005A26BF" w:rsidRPr="00521C08">
        <w:rPr>
          <w:rFonts w:ascii="Calibri" w:hAnsi="Calibri" w:cs="Calibri"/>
          <w:i/>
          <w:szCs w:val="24"/>
        </w:rPr>
        <w:t>Informatics)</w:t>
      </w:r>
      <w:r w:rsidR="005A26BF" w:rsidRPr="001B5157">
        <w:rPr>
          <w:rFonts w:ascii="Calibri" w:hAnsi="Calibri" w:cs="Calibri"/>
          <w:i/>
          <w:sz w:val="22"/>
          <w:szCs w:val="22"/>
        </w:rPr>
        <w:t xml:space="preserve">  </w:t>
      </w:r>
      <w:r w:rsidR="007E03C1" w:rsidRPr="001B5157">
        <w:rPr>
          <w:rFonts w:ascii="Calibri" w:hAnsi="Calibri" w:cs="Calibri"/>
          <w:i/>
          <w:sz w:val="16"/>
          <w:szCs w:val="16"/>
        </w:rPr>
        <w:t>Last</w:t>
      </w:r>
      <w:proofErr w:type="gramEnd"/>
      <w:r w:rsidR="007E03C1" w:rsidRPr="001B5157">
        <w:rPr>
          <w:rFonts w:ascii="Calibri" w:hAnsi="Calibri" w:cs="Calibri"/>
          <w:i/>
          <w:sz w:val="16"/>
          <w:szCs w:val="16"/>
        </w:rPr>
        <w:t xml:space="preserve"> reviewed by faculty 1/23</w:t>
      </w:r>
      <w:r w:rsidR="00027FCD" w:rsidRPr="001B5157">
        <w:rPr>
          <w:rFonts w:ascii="Calibri" w:hAnsi="Calibri" w:cs="Calibri"/>
          <w:i/>
          <w:sz w:val="16"/>
          <w:szCs w:val="16"/>
        </w:rPr>
        <w:t>; Advisory Board, 5/23</w:t>
      </w:r>
    </w:p>
    <w:p w14:paraId="55F61DDF" w14:textId="77777777" w:rsidR="00A3300D" w:rsidRPr="00375768" w:rsidRDefault="00A3300D" w:rsidP="00BC7E3F">
      <w:pPr>
        <w:widowControl/>
        <w:contextualSpacing/>
        <w:rPr>
          <w:rFonts w:ascii="Calibri" w:hAnsi="Calibri" w:cs="Calibri"/>
          <w:sz w:val="20"/>
        </w:rPr>
      </w:pPr>
    </w:p>
    <w:p w14:paraId="5773A053" w14:textId="792D2F50" w:rsidR="00A3300D" w:rsidRPr="00EC67F4" w:rsidRDefault="00A3300D" w:rsidP="00EC67F4">
      <w:bookmarkStart w:id="13" w:name="_Toc238141389"/>
      <w:r w:rsidRPr="00EC67F4">
        <w:rPr>
          <w:rStyle w:val="Heading1Char"/>
          <w:rFonts w:ascii="Calibri" w:hAnsi="Calibri" w:cs="Calibri"/>
          <w:sz w:val="24"/>
          <w:szCs w:val="24"/>
        </w:rPr>
        <w:t xml:space="preserve">Professional </w:t>
      </w:r>
      <w:r w:rsidR="00E91B4F" w:rsidRPr="00EC67F4">
        <w:rPr>
          <w:rStyle w:val="Heading1Char"/>
          <w:rFonts w:ascii="Calibri" w:hAnsi="Calibri" w:cs="Calibri"/>
          <w:sz w:val="24"/>
          <w:szCs w:val="24"/>
        </w:rPr>
        <w:t>Concepts</w:t>
      </w:r>
      <w:bookmarkEnd w:id="13"/>
      <w:r w:rsidR="00E91B4F">
        <w:t>:</w:t>
      </w:r>
      <w:r w:rsidR="00E91B4F" w:rsidRPr="00EC67F4">
        <w:rPr>
          <w:rFonts w:ascii="Calibri" w:hAnsi="Calibri" w:cs="Calibri"/>
        </w:rPr>
        <w:t xml:space="preserve"> Seven</w:t>
      </w:r>
      <w:r w:rsidRPr="00EC67F4">
        <w:rPr>
          <w:rFonts w:ascii="Calibri" w:hAnsi="Calibri" w:cs="Calibri"/>
        </w:rPr>
        <w:t xml:space="preserve"> professional concepts are the foundation for the </w:t>
      </w:r>
      <w:r w:rsidR="00FD298E" w:rsidRPr="00EC67F4">
        <w:rPr>
          <w:rFonts w:ascii="Calibri" w:hAnsi="Calibri" w:cs="Calibri"/>
        </w:rPr>
        <w:t>end</w:t>
      </w:r>
      <w:r w:rsidR="00EA0E0A" w:rsidRPr="00EC67F4">
        <w:rPr>
          <w:rFonts w:ascii="Calibri" w:hAnsi="Calibri" w:cs="Calibri"/>
        </w:rPr>
        <w:t>-</w:t>
      </w:r>
      <w:r w:rsidR="00FD298E" w:rsidRPr="00EC67F4">
        <w:rPr>
          <w:rFonts w:ascii="Calibri" w:hAnsi="Calibri" w:cs="Calibri"/>
        </w:rPr>
        <w:t>of</w:t>
      </w:r>
      <w:r w:rsidR="00EA0E0A" w:rsidRPr="00EC67F4">
        <w:rPr>
          <w:rFonts w:ascii="Calibri" w:hAnsi="Calibri" w:cs="Calibri"/>
        </w:rPr>
        <w:t>-</w:t>
      </w:r>
      <w:r w:rsidRPr="00EC67F4">
        <w:rPr>
          <w:rFonts w:ascii="Calibri" w:hAnsi="Calibri" w:cs="Calibri"/>
        </w:rPr>
        <w:t xml:space="preserve">program student learning outcomes. </w:t>
      </w:r>
    </w:p>
    <w:p w14:paraId="663C0ED3" w14:textId="77777777" w:rsidR="00C54C14" w:rsidRPr="008315B6" w:rsidRDefault="00C54C14" w:rsidP="00C54C14">
      <w:pPr>
        <w:rPr>
          <w:rFonts w:ascii="Calibri" w:hAnsi="Calibri" w:cs="Calibri"/>
          <w:sz w:val="20"/>
        </w:rPr>
      </w:pPr>
    </w:p>
    <w:p w14:paraId="7EAB48EC" w14:textId="0126F9D0" w:rsidR="00A3300D" w:rsidRPr="001B5157" w:rsidRDefault="00A3300D" w:rsidP="002F474C">
      <w:pPr>
        <w:numPr>
          <w:ilvl w:val="0"/>
          <w:numId w:val="13"/>
        </w:numPr>
        <w:spacing w:before="24"/>
        <w:ind w:right="-20"/>
        <w:contextualSpacing/>
        <w:rPr>
          <w:rFonts w:ascii="Calibri" w:eastAsia="Arial" w:hAnsi="Calibri" w:cs="Calibri"/>
          <w:szCs w:val="24"/>
        </w:rPr>
      </w:pPr>
      <w:r w:rsidRPr="001B5157">
        <w:rPr>
          <w:rFonts w:ascii="Calibri" w:eastAsia="Arial" w:hAnsi="Calibri" w:cs="Calibri"/>
          <w:b/>
          <w:szCs w:val="24"/>
        </w:rPr>
        <w:t>Evidence</w:t>
      </w:r>
      <w:r w:rsidR="00EE539C" w:rsidRPr="001B5157">
        <w:rPr>
          <w:rFonts w:ascii="Calibri" w:eastAsia="Arial" w:hAnsi="Calibri" w:cs="Calibri"/>
          <w:b/>
          <w:szCs w:val="24"/>
        </w:rPr>
        <w:t>-b</w:t>
      </w:r>
      <w:r w:rsidRPr="001B5157">
        <w:rPr>
          <w:rFonts w:ascii="Calibri" w:eastAsia="Arial" w:hAnsi="Calibri" w:cs="Calibri"/>
          <w:b/>
          <w:szCs w:val="24"/>
        </w:rPr>
        <w:t xml:space="preserve">ased Care: </w:t>
      </w:r>
      <w:r w:rsidRPr="001B5157">
        <w:rPr>
          <w:rFonts w:ascii="Calibri" w:eastAsia="Arial" w:hAnsi="Calibri" w:cs="Calibri"/>
          <w:szCs w:val="24"/>
        </w:rPr>
        <w:t>the integration of</w:t>
      </w:r>
      <w:r w:rsidRPr="001B5157">
        <w:rPr>
          <w:rFonts w:ascii="Calibri" w:eastAsia="Arial" w:hAnsi="Calibri" w:cs="Calibri"/>
          <w:b/>
          <w:szCs w:val="24"/>
        </w:rPr>
        <w:t xml:space="preserve"> </w:t>
      </w:r>
      <w:r w:rsidR="006426C5" w:rsidRPr="001B5157">
        <w:rPr>
          <w:rFonts w:ascii="Calibri" w:eastAsia="Arial" w:hAnsi="Calibri" w:cs="Calibri"/>
          <w:bCs/>
          <w:szCs w:val="24"/>
        </w:rPr>
        <w:t>essential nursing knowledge and</w:t>
      </w:r>
      <w:r w:rsidR="006426C5" w:rsidRPr="001B5157">
        <w:rPr>
          <w:rFonts w:ascii="Calibri" w:eastAsia="Arial" w:hAnsi="Calibri" w:cs="Calibri"/>
          <w:b/>
          <w:szCs w:val="24"/>
        </w:rPr>
        <w:t xml:space="preserve"> </w:t>
      </w:r>
      <w:r w:rsidRPr="001B5157">
        <w:rPr>
          <w:rFonts w:ascii="Calibri" w:eastAsia="Arial" w:hAnsi="Calibri" w:cs="Calibri"/>
          <w:szCs w:val="24"/>
        </w:rPr>
        <w:t xml:space="preserve">best current evidence with clinical judgment and patient values </w:t>
      </w:r>
      <w:r w:rsidR="006426C5" w:rsidRPr="001B5157">
        <w:rPr>
          <w:rFonts w:ascii="Calibri" w:eastAsia="Arial" w:hAnsi="Calibri" w:cs="Calibri"/>
          <w:szCs w:val="24"/>
        </w:rPr>
        <w:t xml:space="preserve">that contribute to optimal patient care outcomes </w:t>
      </w:r>
      <w:r w:rsidR="005F0165" w:rsidRPr="001B5157">
        <w:rPr>
          <w:rFonts w:ascii="Calibri" w:eastAsia="Arial" w:hAnsi="Calibri" w:cs="Calibri"/>
          <w:szCs w:val="24"/>
        </w:rPr>
        <w:t>(NCSBN, 2023</w:t>
      </w:r>
      <w:r w:rsidRPr="001B5157">
        <w:rPr>
          <w:rFonts w:ascii="Calibri" w:eastAsia="Arial" w:hAnsi="Calibri" w:cs="Calibri"/>
          <w:szCs w:val="24"/>
        </w:rPr>
        <w:t>; NLN, 201</w:t>
      </w:r>
      <w:r w:rsidR="00F01BD4" w:rsidRPr="001B5157">
        <w:rPr>
          <w:rFonts w:ascii="Calibri" w:eastAsia="Arial" w:hAnsi="Calibri" w:cs="Calibri"/>
          <w:szCs w:val="24"/>
        </w:rPr>
        <w:t>2</w:t>
      </w:r>
      <w:r w:rsidR="006426C5" w:rsidRPr="001B5157">
        <w:rPr>
          <w:rFonts w:ascii="Calibri" w:eastAsia="Arial" w:hAnsi="Calibri" w:cs="Calibri"/>
          <w:szCs w:val="24"/>
        </w:rPr>
        <w:t xml:space="preserve">; </w:t>
      </w:r>
      <w:r w:rsidR="006426C5" w:rsidRPr="001B5157">
        <w:rPr>
          <w:rFonts w:ascii="Calibri" w:eastAsia="Arial" w:hAnsi="Calibri" w:cs="Calibri"/>
        </w:rPr>
        <w:t xml:space="preserve">Dickison, </w:t>
      </w:r>
      <w:proofErr w:type="spellStart"/>
      <w:r w:rsidR="006426C5" w:rsidRPr="001B5157">
        <w:rPr>
          <w:rFonts w:ascii="Calibri" w:eastAsia="Arial" w:hAnsi="Calibri" w:cs="Calibri"/>
        </w:rPr>
        <w:t>Haerling</w:t>
      </w:r>
      <w:proofErr w:type="spellEnd"/>
      <w:r w:rsidR="006426C5" w:rsidRPr="001B5157">
        <w:rPr>
          <w:rFonts w:ascii="Calibri" w:eastAsia="Arial" w:hAnsi="Calibri" w:cs="Calibri"/>
        </w:rPr>
        <w:t>, &amp; Lasater, 2019)</w:t>
      </w:r>
      <w:r w:rsidRPr="001B5157">
        <w:rPr>
          <w:rFonts w:ascii="Calibri" w:eastAsia="Arial" w:hAnsi="Calibri" w:cs="Calibri"/>
          <w:szCs w:val="24"/>
        </w:rPr>
        <w:t>.</w:t>
      </w:r>
      <w:r w:rsidR="005A2D9C" w:rsidRPr="001B5157">
        <w:rPr>
          <w:rFonts w:ascii="Calibri" w:eastAsia="Arial" w:hAnsi="Calibri" w:cs="Calibri"/>
          <w:szCs w:val="24"/>
        </w:rPr>
        <w:t xml:space="preserve"> </w:t>
      </w:r>
      <w:r w:rsidRPr="001B5157">
        <w:rPr>
          <w:rFonts w:ascii="Calibri" w:eastAsia="Arial" w:hAnsi="Calibri" w:cs="Calibri"/>
          <w:b/>
          <w:szCs w:val="24"/>
        </w:rPr>
        <w:t>Essential to this concept</w:t>
      </w:r>
      <w:r w:rsidR="00CE06DE" w:rsidRPr="001B5157">
        <w:rPr>
          <w:rFonts w:ascii="Calibri" w:eastAsia="Arial" w:hAnsi="Calibri" w:cs="Calibri"/>
          <w:b/>
          <w:szCs w:val="24"/>
        </w:rPr>
        <w:t xml:space="preserve"> </w:t>
      </w:r>
      <w:r w:rsidR="00CE06DE" w:rsidRPr="001B5157">
        <w:rPr>
          <w:rFonts w:ascii="Calibri" w:eastAsia="Arial" w:hAnsi="Calibri" w:cs="Calibri"/>
          <w:bCs/>
          <w:szCs w:val="24"/>
        </w:rPr>
        <w:t>is (1)</w:t>
      </w:r>
      <w:r w:rsidR="00CE06DE" w:rsidRPr="001B5157">
        <w:rPr>
          <w:rFonts w:ascii="Calibri" w:eastAsia="Arial" w:hAnsi="Calibri" w:cs="Calibri"/>
          <w:szCs w:val="24"/>
          <w:lang w:val="en"/>
        </w:rPr>
        <w:t xml:space="preserve"> Conducting</w:t>
      </w:r>
      <w:r w:rsidRPr="001B5157">
        <w:rPr>
          <w:rFonts w:ascii="Calibri" w:eastAsia="Arial" w:hAnsi="Calibri" w:cs="Calibri"/>
          <w:szCs w:val="24"/>
          <w:lang w:val="en"/>
        </w:rPr>
        <w:t xml:space="preserve"> a focused assessment of the health status of an individual patient through the collection and comparison of data to normal findings and the individual patient's current health status, and reporting changes and responses to interventions in an ongoing manner to a registered nurse or the appropriate licensed health care provider for delegated or assigned tasks or activities (MBON, 201</w:t>
      </w:r>
      <w:r w:rsidR="004A5C25" w:rsidRPr="001B5157">
        <w:rPr>
          <w:rFonts w:ascii="Calibri" w:eastAsia="Arial" w:hAnsi="Calibri" w:cs="Calibri"/>
          <w:szCs w:val="24"/>
          <w:lang w:val="en"/>
        </w:rPr>
        <w:t>4</w:t>
      </w:r>
      <w:r w:rsidRPr="001B5157">
        <w:rPr>
          <w:rFonts w:ascii="Calibri" w:eastAsia="Arial" w:hAnsi="Calibri" w:cs="Calibri"/>
          <w:szCs w:val="24"/>
          <w:lang w:val="en"/>
        </w:rPr>
        <w:t>);</w:t>
      </w:r>
      <w:r w:rsidR="00CE06DE" w:rsidRPr="001B5157">
        <w:rPr>
          <w:rFonts w:ascii="Calibri" w:eastAsia="Arial" w:hAnsi="Calibri" w:cs="Calibri"/>
          <w:b/>
          <w:szCs w:val="24"/>
        </w:rPr>
        <w:t xml:space="preserve"> </w:t>
      </w:r>
      <w:r w:rsidR="006426C5" w:rsidRPr="001B5157">
        <w:rPr>
          <w:rFonts w:ascii="Calibri" w:eastAsia="Arial" w:hAnsi="Calibri" w:cs="Calibri"/>
          <w:szCs w:val="24"/>
          <w:lang w:val="en"/>
        </w:rPr>
        <w:t>(2)</w:t>
      </w:r>
      <w:r w:rsidRPr="001B5157">
        <w:rPr>
          <w:rFonts w:ascii="Calibri" w:eastAsia="Arial" w:hAnsi="Calibri" w:cs="Calibri"/>
          <w:szCs w:val="24"/>
          <w:lang w:val="en"/>
        </w:rPr>
        <w:t xml:space="preserve"> </w:t>
      </w:r>
      <w:r w:rsidR="006426C5" w:rsidRPr="001B5157">
        <w:rPr>
          <w:rFonts w:ascii="Calibri" w:eastAsia="Arial" w:hAnsi="Calibri" w:cs="Calibri"/>
          <w:szCs w:val="24"/>
          <w:lang w:val="en"/>
        </w:rPr>
        <w:t xml:space="preserve">Using essential nursing </w:t>
      </w:r>
      <w:r w:rsidR="006426C5" w:rsidRPr="001B5157">
        <w:rPr>
          <w:rFonts w:ascii="Calibri" w:eastAsia="Arial" w:hAnsi="Calibri" w:cs="Calibri"/>
          <w:szCs w:val="24"/>
          <w:lang w:val="en"/>
        </w:rPr>
        <w:lastRenderedPageBreak/>
        <w:t xml:space="preserve">knowledge and clinical judgment to determine appropriate evidence-based interventions within a nursing plan of care or when delegated or assigned by a registered nurse (MBON, 2014; </w:t>
      </w:r>
      <w:r w:rsidR="00817E5F" w:rsidRPr="001B5157">
        <w:rPr>
          <w:rFonts w:ascii="Calibri" w:eastAsia="Arial" w:hAnsi="Calibri" w:cs="Calibri"/>
          <w:szCs w:val="24"/>
        </w:rPr>
        <w:t>N</w:t>
      </w:r>
      <w:r w:rsidR="005F0165" w:rsidRPr="001B5157">
        <w:rPr>
          <w:rFonts w:ascii="Calibri" w:eastAsia="Arial" w:hAnsi="Calibri" w:cs="Calibri"/>
          <w:szCs w:val="24"/>
        </w:rPr>
        <w:t>CSBN, 2023</w:t>
      </w:r>
      <w:r w:rsidR="006426C5" w:rsidRPr="001B5157">
        <w:rPr>
          <w:rFonts w:ascii="Calibri" w:eastAsia="Arial" w:hAnsi="Calibri" w:cs="Calibri"/>
          <w:szCs w:val="24"/>
        </w:rPr>
        <w:t xml:space="preserve">; Dickison, </w:t>
      </w:r>
      <w:proofErr w:type="spellStart"/>
      <w:r w:rsidR="006426C5" w:rsidRPr="001B5157">
        <w:rPr>
          <w:rFonts w:ascii="Calibri" w:eastAsia="Arial" w:hAnsi="Calibri" w:cs="Calibri"/>
          <w:szCs w:val="24"/>
        </w:rPr>
        <w:t>Haerling</w:t>
      </w:r>
      <w:proofErr w:type="spellEnd"/>
      <w:r w:rsidR="006426C5" w:rsidRPr="001B5157">
        <w:rPr>
          <w:rFonts w:ascii="Calibri" w:eastAsia="Arial" w:hAnsi="Calibri" w:cs="Calibri"/>
          <w:szCs w:val="24"/>
        </w:rPr>
        <w:t xml:space="preserve">, &amp; Lasater, 2019); </w:t>
      </w:r>
      <w:r w:rsidR="00062429" w:rsidRPr="001B5157">
        <w:rPr>
          <w:rFonts w:ascii="Calibri" w:eastAsia="Arial" w:hAnsi="Calibri" w:cs="Calibri"/>
          <w:szCs w:val="24"/>
          <w:lang w:val="en"/>
        </w:rPr>
        <w:t>(3)</w:t>
      </w:r>
      <w:r w:rsidR="009100DA" w:rsidRPr="001B5157">
        <w:rPr>
          <w:rFonts w:ascii="Calibri" w:eastAsia="Arial" w:hAnsi="Calibri" w:cs="Calibri"/>
          <w:szCs w:val="24"/>
          <w:lang w:val="en"/>
        </w:rPr>
        <w:t xml:space="preserve"> </w:t>
      </w:r>
      <w:r w:rsidR="006426C5" w:rsidRPr="001B5157">
        <w:rPr>
          <w:rFonts w:ascii="Calibri" w:eastAsia="Arial" w:hAnsi="Calibri" w:cs="Calibri"/>
          <w:szCs w:val="24"/>
          <w:lang w:val="en"/>
        </w:rPr>
        <w:t>Implementing evidence-based interventions that are delegated, ordered, or prescribed by a licensed health care provider (MBON, 2014</w:t>
      </w:r>
      <w:r w:rsidR="00CE06DE" w:rsidRPr="001B5157">
        <w:rPr>
          <w:rFonts w:ascii="Calibri" w:eastAsia="Arial" w:hAnsi="Calibri" w:cs="Calibri"/>
          <w:szCs w:val="24"/>
          <w:lang w:val="en"/>
        </w:rPr>
        <w:t xml:space="preserve">); and </w:t>
      </w:r>
      <w:r w:rsidR="00062429" w:rsidRPr="001B5157">
        <w:rPr>
          <w:rFonts w:ascii="Calibri" w:eastAsia="Arial" w:hAnsi="Calibri" w:cs="Calibri"/>
          <w:szCs w:val="24"/>
          <w:lang w:val="en"/>
        </w:rPr>
        <w:t>(4)</w:t>
      </w:r>
      <w:r w:rsidRPr="001B5157">
        <w:rPr>
          <w:rFonts w:ascii="Calibri" w:eastAsia="Arial" w:hAnsi="Calibri" w:cs="Calibri"/>
          <w:szCs w:val="24"/>
          <w:lang w:val="en"/>
        </w:rPr>
        <w:t xml:space="preserve"> Assisting in the evaluation of responses to interventions (MBON, 201</w:t>
      </w:r>
      <w:r w:rsidR="004A5C25" w:rsidRPr="001B5157">
        <w:rPr>
          <w:rFonts w:ascii="Calibri" w:eastAsia="Arial" w:hAnsi="Calibri" w:cs="Calibri"/>
          <w:szCs w:val="24"/>
          <w:lang w:val="en"/>
        </w:rPr>
        <w:t>4</w:t>
      </w:r>
      <w:r w:rsidRPr="001B5157">
        <w:rPr>
          <w:rFonts w:ascii="Calibri" w:eastAsia="Arial" w:hAnsi="Calibri" w:cs="Calibri"/>
          <w:szCs w:val="24"/>
          <w:lang w:val="en"/>
        </w:rPr>
        <w:t xml:space="preserve">). </w:t>
      </w:r>
    </w:p>
    <w:p w14:paraId="27701859" w14:textId="77777777" w:rsidR="004455EF" w:rsidRPr="008315B6" w:rsidRDefault="004455EF" w:rsidP="004455EF">
      <w:pPr>
        <w:widowControl/>
        <w:ind w:left="720" w:right="83"/>
        <w:rPr>
          <w:rFonts w:ascii="Calibri" w:eastAsia="Arial" w:hAnsi="Calibri" w:cs="Calibri"/>
          <w:sz w:val="20"/>
        </w:rPr>
      </w:pPr>
    </w:p>
    <w:p w14:paraId="4870CE50" w14:textId="787F2A50" w:rsidR="00A3300D" w:rsidRPr="002F474C" w:rsidRDefault="00A3300D" w:rsidP="002F474C">
      <w:pPr>
        <w:pStyle w:val="ListParagraph"/>
        <w:numPr>
          <w:ilvl w:val="0"/>
          <w:numId w:val="13"/>
        </w:numPr>
        <w:ind w:right="-20"/>
        <w:rPr>
          <w:rFonts w:ascii="Calibri" w:eastAsia="Arial" w:hAnsi="Calibri" w:cs="Calibri"/>
          <w:szCs w:val="24"/>
        </w:rPr>
      </w:pPr>
      <w:r w:rsidRPr="002F474C">
        <w:rPr>
          <w:rFonts w:ascii="Calibri" w:hAnsi="Calibri" w:cs="Calibri"/>
          <w:b/>
          <w:szCs w:val="24"/>
        </w:rPr>
        <w:t>Informatics</w:t>
      </w:r>
      <w:r w:rsidRPr="002F474C">
        <w:rPr>
          <w:rFonts w:ascii="Calibri" w:hAnsi="Calibri" w:cs="Calibri"/>
          <w:szCs w:val="24"/>
        </w:rPr>
        <w:t xml:space="preserve">: </w:t>
      </w:r>
      <w:r w:rsidRPr="002F474C">
        <w:rPr>
          <w:rFonts w:ascii="Calibri" w:eastAsia="Arial" w:hAnsi="Calibri" w:cs="Calibri"/>
          <w:szCs w:val="24"/>
        </w:rPr>
        <w:t>the use of information technology as a communication and information gathering tool that minimizes errors, supports clinical decision making,</w:t>
      </w:r>
      <w:r w:rsidR="005F0165" w:rsidRPr="002F474C">
        <w:rPr>
          <w:rFonts w:ascii="Calibri" w:eastAsia="Arial" w:hAnsi="Calibri" w:cs="Calibri"/>
          <w:szCs w:val="24"/>
        </w:rPr>
        <w:t xml:space="preserve"> enhances communication among members of the healthcare team,</w:t>
      </w:r>
      <w:r w:rsidRPr="002F474C">
        <w:rPr>
          <w:rFonts w:ascii="Calibri" w:eastAsia="Arial" w:hAnsi="Calibri" w:cs="Calibri"/>
          <w:szCs w:val="24"/>
        </w:rPr>
        <w:t xml:space="preserve"> and reinforces the safety of patient care (</w:t>
      </w:r>
      <w:r w:rsidR="00E424C9" w:rsidRPr="002F474C">
        <w:rPr>
          <w:rFonts w:ascii="Calibri" w:eastAsia="Arial" w:hAnsi="Calibri" w:cs="Calibri"/>
          <w:szCs w:val="24"/>
        </w:rPr>
        <w:t>ANA</w:t>
      </w:r>
      <w:r w:rsidRPr="002F474C">
        <w:rPr>
          <w:rFonts w:ascii="Calibri" w:eastAsia="Arial" w:hAnsi="Calibri" w:cs="Calibri"/>
          <w:szCs w:val="24"/>
        </w:rPr>
        <w:t>, 20</w:t>
      </w:r>
      <w:r w:rsidR="00041465" w:rsidRPr="002F474C">
        <w:rPr>
          <w:rFonts w:ascii="Calibri" w:eastAsia="Arial" w:hAnsi="Calibri" w:cs="Calibri"/>
          <w:szCs w:val="24"/>
        </w:rPr>
        <w:t>22</w:t>
      </w:r>
      <w:r w:rsidRPr="002F474C">
        <w:rPr>
          <w:rFonts w:ascii="Calibri" w:eastAsia="Arial" w:hAnsi="Calibri" w:cs="Calibri"/>
          <w:szCs w:val="24"/>
        </w:rPr>
        <w:t>).</w:t>
      </w:r>
      <w:r w:rsidR="005A2D9C" w:rsidRPr="002F474C">
        <w:rPr>
          <w:rFonts w:ascii="Calibri" w:eastAsia="Arial" w:hAnsi="Calibri" w:cs="Calibri"/>
          <w:szCs w:val="24"/>
        </w:rPr>
        <w:t xml:space="preserve"> </w:t>
      </w:r>
      <w:r w:rsidRPr="002F474C">
        <w:rPr>
          <w:rFonts w:ascii="Calibri" w:eastAsia="Arial" w:hAnsi="Calibri" w:cs="Calibri"/>
          <w:b/>
          <w:szCs w:val="24"/>
        </w:rPr>
        <w:t>Essential to this concept</w:t>
      </w:r>
      <w:r w:rsidRPr="002F474C">
        <w:rPr>
          <w:rFonts w:ascii="Calibri" w:eastAsia="Arial" w:hAnsi="Calibri" w:cs="Calibri"/>
          <w:szCs w:val="24"/>
        </w:rPr>
        <w:t xml:space="preserve"> is the application of technology and information management tools that enhance safe processes of care and the understanding of the relationships between information management and nursing decision-making (</w:t>
      </w:r>
      <w:r w:rsidR="00E424C9" w:rsidRPr="002F474C">
        <w:rPr>
          <w:rFonts w:ascii="Calibri" w:eastAsia="Arial" w:hAnsi="Calibri" w:cs="Calibri"/>
          <w:szCs w:val="24"/>
        </w:rPr>
        <w:t>ANA</w:t>
      </w:r>
      <w:r w:rsidRPr="002F474C">
        <w:rPr>
          <w:rFonts w:ascii="Calibri" w:eastAsia="Arial" w:hAnsi="Calibri" w:cs="Calibri"/>
          <w:szCs w:val="24"/>
        </w:rPr>
        <w:t>, 20</w:t>
      </w:r>
      <w:r w:rsidR="00041465" w:rsidRPr="002F474C">
        <w:rPr>
          <w:rFonts w:ascii="Calibri" w:eastAsia="Arial" w:hAnsi="Calibri" w:cs="Calibri"/>
          <w:szCs w:val="24"/>
        </w:rPr>
        <w:t>22</w:t>
      </w:r>
      <w:r w:rsidRPr="002F474C">
        <w:rPr>
          <w:rFonts w:ascii="Calibri" w:eastAsia="Arial" w:hAnsi="Calibri" w:cs="Calibri"/>
          <w:szCs w:val="24"/>
        </w:rPr>
        <w:t>).</w:t>
      </w:r>
    </w:p>
    <w:p w14:paraId="2AA7B538" w14:textId="77777777" w:rsidR="00A3300D" w:rsidRPr="008315B6" w:rsidRDefault="00A3300D" w:rsidP="00A3300D">
      <w:pPr>
        <w:spacing w:line="276" w:lineRule="auto"/>
        <w:ind w:left="422" w:right="-20"/>
        <w:rPr>
          <w:rFonts w:ascii="Calibri" w:eastAsia="Arial" w:hAnsi="Calibri" w:cs="Calibri"/>
          <w:b/>
          <w:sz w:val="20"/>
        </w:rPr>
      </w:pPr>
    </w:p>
    <w:p w14:paraId="7202C31B" w14:textId="7974BAC7" w:rsidR="00A3300D" w:rsidRPr="001B5157" w:rsidRDefault="00A3300D" w:rsidP="002F474C">
      <w:pPr>
        <w:numPr>
          <w:ilvl w:val="0"/>
          <w:numId w:val="14"/>
        </w:numPr>
        <w:ind w:right="-20"/>
        <w:contextualSpacing/>
        <w:rPr>
          <w:rFonts w:ascii="Calibri" w:eastAsia="Arial" w:hAnsi="Calibri" w:cs="Calibri"/>
          <w:b/>
          <w:szCs w:val="24"/>
        </w:rPr>
      </w:pPr>
      <w:r w:rsidRPr="001B5157">
        <w:rPr>
          <w:rFonts w:ascii="Calibri" w:eastAsia="Arial" w:hAnsi="Calibri" w:cs="Calibri"/>
          <w:b/>
          <w:szCs w:val="24"/>
        </w:rPr>
        <w:t>Patient Relationship-centered Care</w:t>
      </w:r>
      <w:r w:rsidRPr="001B5157">
        <w:rPr>
          <w:rFonts w:ascii="Calibri" w:eastAsia="Arial" w:hAnsi="Calibri" w:cs="Calibri"/>
          <w:szCs w:val="24"/>
        </w:rPr>
        <w:t xml:space="preserve">: the provision of care for </w:t>
      </w:r>
      <w:r w:rsidR="00AD2744" w:rsidRPr="001B5157">
        <w:rPr>
          <w:rFonts w:ascii="Calibri" w:eastAsia="Arial" w:hAnsi="Calibri" w:cs="Calibri"/>
          <w:szCs w:val="24"/>
        </w:rPr>
        <w:t xml:space="preserve">diverse </w:t>
      </w:r>
      <w:r w:rsidRPr="001B5157">
        <w:rPr>
          <w:rFonts w:ascii="Calibri" w:eastAsia="Arial" w:hAnsi="Calibri" w:cs="Calibri"/>
          <w:szCs w:val="24"/>
        </w:rPr>
        <w:t>individual patients that promotes a respectful</w:t>
      </w:r>
      <w:r w:rsidR="00C94EA5" w:rsidRPr="001B5157">
        <w:rPr>
          <w:rFonts w:ascii="Calibri" w:eastAsia="Arial" w:hAnsi="Calibri" w:cs="Calibri"/>
          <w:szCs w:val="24"/>
        </w:rPr>
        <w:t xml:space="preserve">, </w:t>
      </w:r>
      <w:r w:rsidRPr="001B5157">
        <w:rPr>
          <w:rFonts w:ascii="Calibri" w:eastAsia="Arial" w:hAnsi="Calibri" w:cs="Calibri"/>
          <w:szCs w:val="24"/>
        </w:rPr>
        <w:t>therapeutic environment based on the individual patient’s preferences and values reflected by their physiological, psychological, sociological, spiritual, ethnic, and cultural needs (MBON, 201</w:t>
      </w:r>
      <w:r w:rsidR="004A5C25" w:rsidRPr="001B5157">
        <w:rPr>
          <w:rFonts w:ascii="Calibri" w:eastAsia="Arial" w:hAnsi="Calibri" w:cs="Calibri"/>
          <w:szCs w:val="24"/>
        </w:rPr>
        <w:t>4</w:t>
      </w:r>
      <w:r w:rsidRPr="001B5157">
        <w:rPr>
          <w:rFonts w:ascii="Calibri" w:eastAsia="Arial" w:hAnsi="Calibri" w:cs="Calibri"/>
          <w:szCs w:val="24"/>
        </w:rPr>
        <w:t>; NLN, 2014; NLN, 201</w:t>
      </w:r>
      <w:r w:rsidR="00F01BD4" w:rsidRPr="001B5157">
        <w:rPr>
          <w:rFonts w:ascii="Calibri" w:eastAsia="Arial" w:hAnsi="Calibri" w:cs="Calibri"/>
          <w:szCs w:val="24"/>
        </w:rPr>
        <w:t>2</w:t>
      </w:r>
      <w:r w:rsidRPr="001B5157">
        <w:rPr>
          <w:rFonts w:ascii="Calibri" w:eastAsia="Arial" w:hAnsi="Calibri" w:cs="Calibri"/>
          <w:szCs w:val="24"/>
        </w:rPr>
        <w:t xml:space="preserve">). </w:t>
      </w:r>
      <w:r w:rsidRPr="001B5157">
        <w:rPr>
          <w:rFonts w:ascii="Calibri" w:eastAsia="Arial" w:hAnsi="Calibri" w:cs="Calibri"/>
          <w:b/>
          <w:szCs w:val="24"/>
        </w:rPr>
        <w:t>Essential to this concept</w:t>
      </w:r>
      <w:r w:rsidR="00C94EA5" w:rsidRPr="001B5157">
        <w:rPr>
          <w:rFonts w:ascii="Calibri" w:eastAsia="Arial" w:hAnsi="Calibri" w:cs="Calibri"/>
          <w:szCs w:val="24"/>
        </w:rPr>
        <w:t xml:space="preserve"> is caring, compassion, and </w:t>
      </w:r>
      <w:r w:rsidR="004C5020" w:rsidRPr="001B5157">
        <w:rPr>
          <w:rFonts w:ascii="Calibri" w:eastAsia="Arial" w:hAnsi="Calibri" w:cs="Calibri"/>
          <w:szCs w:val="24"/>
        </w:rPr>
        <w:t xml:space="preserve">cultural </w:t>
      </w:r>
      <w:r w:rsidR="00F17760" w:rsidRPr="001B5157">
        <w:rPr>
          <w:rFonts w:ascii="Calibri" w:eastAsia="Arial" w:hAnsi="Calibri" w:cs="Calibri"/>
          <w:szCs w:val="24"/>
        </w:rPr>
        <w:t>humility,</w:t>
      </w:r>
      <w:r w:rsidR="005A2D9C" w:rsidRPr="001B5157">
        <w:rPr>
          <w:rFonts w:ascii="Calibri" w:eastAsia="Arial" w:hAnsi="Calibri" w:cs="Calibri"/>
          <w:b/>
          <w:szCs w:val="24"/>
        </w:rPr>
        <w:t xml:space="preserve"> </w:t>
      </w:r>
      <w:r w:rsidR="00C94EA5" w:rsidRPr="001B5157">
        <w:rPr>
          <w:rFonts w:ascii="Calibri" w:eastAsia="Arial" w:hAnsi="Calibri" w:cs="Calibri"/>
          <w:szCs w:val="24"/>
        </w:rPr>
        <w:t>awareness</w:t>
      </w:r>
      <w:r w:rsidR="00F17760" w:rsidRPr="001B5157">
        <w:rPr>
          <w:rFonts w:ascii="Calibri" w:eastAsia="Arial" w:hAnsi="Calibri" w:cs="Calibri"/>
          <w:szCs w:val="24"/>
        </w:rPr>
        <w:t>,</w:t>
      </w:r>
      <w:r w:rsidR="00C94EA5" w:rsidRPr="001B5157">
        <w:rPr>
          <w:rFonts w:ascii="Calibri" w:eastAsia="Arial" w:hAnsi="Calibri" w:cs="Calibri"/>
          <w:szCs w:val="24"/>
        </w:rPr>
        <w:t xml:space="preserve"> and sensitivity </w:t>
      </w:r>
      <w:r w:rsidRPr="001B5157">
        <w:rPr>
          <w:rFonts w:ascii="Calibri" w:eastAsia="Arial" w:hAnsi="Calibri" w:cs="Calibri"/>
          <w:szCs w:val="24"/>
        </w:rPr>
        <w:t>that enhances patient empowerment and positive</w:t>
      </w:r>
      <w:r w:rsidR="005A2D9C" w:rsidRPr="001B5157">
        <w:rPr>
          <w:rFonts w:ascii="Calibri" w:eastAsia="Arial" w:hAnsi="Calibri" w:cs="Calibri"/>
          <w:szCs w:val="24"/>
        </w:rPr>
        <w:t xml:space="preserve"> </w:t>
      </w:r>
      <w:r w:rsidRPr="001B5157">
        <w:rPr>
          <w:rFonts w:ascii="Calibri" w:eastAsia="Arial" w:hAnsi="Calibri" w:cs="Calibri"/>
          <w:szCs w:val="24"/>
        </w:rPr>
        <w:t xml:space="preserve">patient outcomes, establishes a therapeutic relationship, </w:t>
      </w:r>
      <w:r w:rsidR="0069152C" w:rsidRPr="001B5157">
        <w:rPr>
          <w:rFonts w:ascii="Calibri" w:eastAsia="Arial" w:hAnsi="Calibri" w:cs="Calibri"/>
          <w:szCs w:val="24"/>
          <w:lang w:val="en"/>
        </w:rPr>
        <w:t>identifies health behaviors, social/economic conditions, and physical environment</w:t>
      </w:r>
      <w:r w:rsidR="0069152C" w:rsidRPr="001B5157">
        <w:rPr>
          <w:rFonts w:ascii="Calibri" w:hAnsi="Calibri" w:cs="Calibri"/>
          <w:shd w:val="clear" w:color="auto" w:fill="FFFFFF"/>
        </w:rPr>
        <w:t xml:space="preserve"> factors that impact health and wellness, </w:t>
      </w:r>
      <w:r w:rsidRPr="001B5157">
        <w:rPr>
          <w:rFonts w:ascii="Calibri" w:eastAsia="Arial" w:hAnsi="Calibri" w:cs="Calibri"/>
          <w:szCs w:val="24"/>
          <w:lang w:val="en"/>
        </w:rPr>
        <w:t>advocates for the best interests of patients across the health/illness continuum</w:t>
      </w:r>
      <w:r w:rsidR="0069152C" w:rsidRPr="001B5157">
        <w:rPr>
          <w:rFonts w:ascii="Calibri" w:eastAsia="Arial" w:hAnsi="Calibri" w:cs="Calibri"/>
          <w:szCs w:val="24"/>
          <w:lang w:val="en"/>
        </w:rPr>
        <w:t>,</w:t>
      </w:r>
      <w:r w:rsidR="006C0412" w:rsidRPr="001B5157">
        <w:rPr>
          <w:rFonts w:ascii="Calibri" w:hAnsi="Calibri" w:cs="Calibri"/>
          <w:shd w:val="clear" w:color="auto" w:fill="FFFFFF"/>
        </w:rPr>
        <w:t> </w:t>
      </w:r>
      <w:r w:rsidRPr="001B5157">
        <w:rPr>
          <w:rFonts w:ascii="Calibri" w:eastAsia="Arial" w:hAnsi="Calibri" w:cs="Calibri"/>
          <w:szCs w:val="24"/>
          <w:lang w:val="en"/>
        </w:rPr>
        <w:t>contributes to the nursing plan of care, and utilizes nursing process</w:t>
      </w:r>
      <w:r w:rsidR="006426C5" w:rsidRPr="001B5157">
        <w:rPr>
          <w:rFonts w:ascii="Calibri" w:eastAsia="Arial" w:hAnsi="Calibri" w:cs="Calibri"/>
          <w:szCs w:val="24"/>
          <w:lang w:val="en"/>
        </w:rPr>
        <w:t xml:space="preserve"> and clinical judgment</w:t>
      </w:r>
      <w:r w:rsidRPr="001B5157">
        <w:rPr>
          <w:rFonts w:ascii="Calibri" w:eastAsia="Arial" w:hAnsi="Calibri" w:cs="Calibri"/>
          <w:szCs w:val="24"/>
          <w:lang w:val="en"/>
        </w:rPr>
        <w:t xml:space="preserve"> to promote and maintain the health</w:t>
      </w:r>
      <w:r w:rsidR="006426C5" w:rsidRPr="001B5157">
        <w:rPr>
          <w:rFonts w:ascii="Calibri" w:eastAsia="Arial" w:hAnsi="Calibri" w:cs="Calibri"/>
          <w:szCs w:val="24"/>
          <w:lang w:val="en"/>
        </w:rPr>
        <w:t xml:space="preserve"> and dignity</w:t>
      </w:r>
      <w:r w:rsidRPr="001B5157">
        <w:rPr>
          <w:rFonts w:ascii="Calibri" w:eastAsia="Arial" w:hAnsi="Calibri" w:cs="Calibri"/>
          <w:szCs w:val="24"/>
          <w:lang w:val="en"/>
        </w:rPr>
        <w:t xml:space="preserve"> of </w:t>
      </w:r>
      <w:r w:rsidR="00C94EA5" w:rsidRPr="001B5157">
        <w:rPr>
          <w:rFonts w:ascii="Calibri" w:eastAsia="Arial" w:hAnsi="Calibri" w:cs="Calibri"/>
          <w:szCs w:val="24"/>
          <w:lang w:val="en"/>
        </w:rPr>
        <w:t xml:space="preserve">diverse </w:t>
      </w:r>
      <w:r w:rsidRPr="001B5157">
        <w:rPr>
          <w:rFonts w:ascii="Calibri" w:eastAsia="Arial" w:hAnsi="Calibri" w:cs="Calibri"/>
          <w:szCs w:val="24"/>
          <w:lang w:val="en"/>
        </w:rPr>
        <w:t>individual patients (MBON, 201</w:t>
      </w:r>
      <w:r w:rsidR="004A5C25" w:rsidRPr="001B5157">
        <w:rPr>
          <w:rFonts w:ascii="Calibri" w:eastAsia="Arial" w:hAnsi="Calibri" w:cs="Calibri"/>
          <w:szCs w:val="24"/>
          <w:lang w:val="en"/>
        </w:rPr>
        <w:t>4</w:t>
      </w:r>
      <w:r w:rsidR="005F0165" w:rsidRPr="001B5157">
        <w:rPr>
          <w:rFonts w:ascii="Calibri" w:eastAsia="Arial" w:hAnsi="Calibri" w:cs="Calibri"/>
          <w:szCs w:val="24"/>
          <w:lang w:val="en"/>
        </w:rPr>
        <w:t>; NCSBN, 202</w:t>
      </w:r>
      <w:r w:rsidR="003D7702">
        <w:rPr>
          <w:rFonts w:ascii="Calibri" w:eastAsia="Arial" w:hAnsi="Calibri" w:cs="Calibri"/>
          <w:szCs w:val="24"/>
          <w:lang w:val="en"/>
        </w:rPr>
        <w:t>6</w:t>
      </w:r>
      <w:r w:rsidR="006426C5" w:rsidRPr="001B5157">
        <w:rPr>
          <w:rFonts w:ascii="Calibri" w:eastAsia="Arial" w:hAnsi="Calibri" w:cs="Calibri"/>
          <w:szCs w:val="24"/>
          <w:lang w:val="en"/>
        </w:rPr>
        <w:t>;</w:t>
      </w:r>
      <w:r w:rsidR="006426C5" w:rsidRPr="001B5157">
        <w:rPr>
          <w:rFonts w:ascii="Calibri" w:eastAsia="Arial" w:hAnsi="Calibri" w:cs="Calibri"/>
          <w:szCs w:val="24"/>
        </w:rPr>
        <w:t xml:space="preserve"> Dickison, </w:t>
      </w:r>
      <w:proofErr w:type="spellStart"/>
      <w:r w:rsidR="006426C5" w:rsidRPr="001B5157">
        <w:rPr>
          <w:rFonts w:ascii="Calibri" w:eastAsia="Arial" w:hAnsi="Calibri" w:cs="Calibri"/>
          <w:szCs w:val="24"/>
        </w:rPr>
        <w:t>Haerling</w:t>
      </w:r>
      <w:proofErr w:type="spellEnd"/>
      <w:r w:rsidR="006426C5" w:rsidRPr="001B5157">
        <w:rPr>
          <w:rFonts w:ascii="Calibri" w:eastAsia="Arial" w:hAnsi="Calibri" w:cs="Calibri"/>
          <w:szCs w:val="24"/>
        </w:rPr>
        <w:t>, &amp; Lasater, 201</w:t>
      </w:r>
      <w:r w:rsidR="00D956BC" w:rsidRPr="001B5157">
        <w:rPr>
          <w:rFonts w:ascii="Calibri" w:eastAsia="Arial" w:hAnsi="Calibri" w:cs="Calibri"/>
          <w:szCs w:val="24"/>
        </w:rPr>
        <w:t>9; Anoka Technical College, 20</w:t>
      </w:r>
      <w:r w:rsidR="000968C6" w:rsidRPr="001B5157">
        <w:rPr>
          <w:rFonts w:ascii="Calibri" w:eastAsia="Arial" w:hAnsi="Calibri" w:cs="Calibri"/>
          <w:szCs w:val="24"/>
        </w:rPr>
        <w:t>22</w:t>
      </w:r>
      <w:r w:rsidR="00904982" w:rsidRPr="001B5157">
        <w:rPr>
          <w:rFonts w:ascii="Calibri" w:eastAsia="Arial" w:hAnsi="Calibri" w:cs="Calibri"/>
          <w:szCs w:val="24"/>
        </w:rPr>
        <w:t>a</w:t>
      </w:r>
      <w:r w:rsidR="00D956BC" w:rsidRPr="001B5157">
        <w:rPr>
          <w:rFonts w:ascii="Calibri" w:eastAsia="Arial" w:hAnsi="Calibri" w:cs="Calibri"/>
          <w:szCs w:val="24"/>
        </w:rPr>
        <w:t>; Anoka Technical College, 2022</w:t>
      </w:r>
      <w:r w:rsidR="00904982" w:rsidRPr="001B5157">
        <w:rPr>
          <w:rFonts w:ascii="Calibri" w:eastAsia="Arial" w:hAnsi="Calibri" w:cs="Calibri"/>
          <w:szCs w:val="24"/>
        </w:rPr>
        <w:t>b</w:t>
      </w:r>
      <w:r w:rsidR="004C5020" w:rsidRPr="001B5157">
        <w:rPr>
          <w:rFonts w:ascii="Calibri" w:eastAsia="Arial" w:hAnsi="Calibri" w:cs="Calibri"/>
          <w:szCs w:val="24"/>
        </w:rPr>
        <w:t xml:space="preserve">, </w:t>
      </w:r>
      <w:r w:rsidR="00E424C9">
        <w:rPr>
          <w:rFonts w:ascii="Calibri" w:eastAsia="Arial" w:hAnsi="Calibri" w:cs="Calibri"/>
          <w:szCs w:val="24"/>
        </w:rPr>
        <w:t>CDC</w:t>
      </w:r>
      <w:r w:rsidR="00AE0C92" w:rsidRPr="001B5157">
        <w:rPr>
          <w:rFonts w:ascii="Calibri" w:eastAsia="Arial" w:hAnsi="Calibri" w:cs="Calibri"/>
          <w:szCs w:val="24"/>
        </w:rPr>
        <w:t>, 20</w:t>
      </w:r>
      <w:r w:rsidR="00BC7E3F" w:rsidRPr="001B5157">
        <w:rPr>
          <w:rFonts w:ascii="Calibri" w:eastAsia="Arial" w:hAnsi="Calibri" w:cs="Calibri"/>
          <w:szCs w:val="24"/>
        </w:rPr>
        <w:t>2</w:t>
      </w:r>
      <w:r w:rsidR="008315B6">
        <w:rPr>
          <w:rFonts w:ascii="Calibri" w:eastAsia="Arial" w:hAnsi="Calibri" w:cs="Calibri"/>
          <w:szCs w:val="24"/>
        </w:rPr>
        <w:t>4</w:t>
      </w:r>
      <w:r w:rsidR="006426C5" w:rsidRPr="001B5157">
        <w:rPr>
          <w:rFonts w:ascii="Calibri" w:eastAsia="Arial" w:hAnsi="Calibri" w:cs="Calibri"/>
          <w:szCs w:val="24"/>
        </w:rPr>
        <w:t>)</w:t>
      </w:r>
      <w:r w:rsidRPr="001B5157">
        <w:rPr>
          <w:rFonts w:ascii="Calibri" w:eastAsia="Arial" w:hAnsi="Calibri" w:cs="Calibri"/>
          <w:szCs w:val="24"/>
          <w:lang w:val="en"/>
        </w:rPr>
        <w:t xml:space="preserve">. </w:t>
      </w:r>
    </w:p>
    <w:p w14:paraId="0F35AD52" w14:textId="77777777" w:rsidR="004C5020" w:rsidRPr="008315B6" w:rsidRDefault="004C5020" w:rsidP="00A3300D">
      <w:pPr>
        <w:spacing w:line="276" w:lineRule="auto"/>
        <w:ind w:left="720" w:right="-20"/>
        <w:contextualSpacing/>
        <w:rPr>
          <w:rFonts w:ascii="Calibri" w:eastAsia="Arial" w:hAnsi="Calibri" w:cs="Calibri"/>
          <w:b/>
          <w:sz w:val="20"/>
        </w:rPr>
      </w:pPr>
    </w:p>
    <w:p w14:paraId="271E836C" w14:textId="40BA3CBB" w:rsidR="00313B32" w:rsidRPr="001B5157" w:rsidRDefault="00A3300D" w:rsidP="002F474C">
      <w:pPr>
        <w:numPr>
          <w:ilvl w:val="0"/>
          <w:numId w:val="14"/>
        </w:numPr>
        <w:ind w:right="-20"/>
        <w:contextualSpacing/>
        <w:rPr>
          <w:rFonts w:ascii="Calibri" w:eastAsia="Arial" w:hAnsi="Calibri" w:cs="Calibri"/>
          <w:b/>
          <w:szCs w:val="24"/>
        </w:rPr>
      </w:pPr>
      <w:r w:rsidRPr="001B5157">
        <w:rPr>
          <w:rFonts w:ascii="Calibri" w:hAnsi="Calibri" w:cs="Calibri"/>
          <w:b/>
          <w:color w:val="000000"/>
          <w:szCs w:val="24"/>
        </w:rPr>
        <w:t>Professional Identity and Behavior</w:t>
      </w:r>
      <w:r w:rsidRPr="001B5157">
        <w:rPr>
          <w:rFonts w:ascii="Calibri" w:hAnsi="Calibri" w:cs="Calibri"/>
          <w:color w:val="000000"/>
          <w:szCs w:val="24"/>
        </w:rPr>
        <w:t>: the responsible behavior of the practical nurse that demonstrates accountability for care that is consistent with legal, ethical, and regulatory principles, obligations, and values</w:t>
      </w:r>
      <w:r w:rsidR="006A3FA1" w:rsidRPr="001B5157">
        <w:rPr>
          <w:rFonts w:ascii="Calibri" w:hAnsi="Calibri" w:cs="Calibri"/>
          <w:color w:val="000000"/>
          <w:szCs w:val="24"/>
        </w:rPr>
        <w:t xml:space="preserve"> within the practical nurse scope of practice</w:t>
      </w:r>
      <w:r w:rsidRPr="001B5157">
        <w:rPr>
          <w:rFonts w:ascii="Calibri" w:hAnsi="Calibri" w:cs="Calibri"/>
          <w:color w:val="000000"/>
          <w:szCs w:val="24"/>
        </w:rPr>
        <w:t>. (MBON, 201</w:t>
      </w:r>
      <w:r w:rsidR="0091539E" w:rsidRPr="001B5157">
        <w:rPr>
          <w:rFonts w:ascii="Calibri" w:hAnsi="Calibri" w:cs="Calibri"/>
          <w:color w:val="000000"/>
          <w:szCs w:val="24"/>
        </w:rPr>
        <w:t>4</w:t>
      </w:r>
      <w:r w:rsidRPr="001B5157">
        <w:rPr>
          <w:rFonts w:ascii="Calibri" w:hAnsi="Calibri" w:cs="Calibri"/>
          <w:color w:val="000000"/>
          <w:szCs w:val="24"/>
        </w:rPr>
        <w:t>).</w:t>
      </w:r>
      <w:r w:rsidR="005A2D9C" w:rsidRPr="001B5157">
        <w:rPr>
          <w:rFonts w:ascii="Calibri" w:hAnsi="Calibri" w:cs="Calibri"/>
          <w:color w:val="000000"/>
          <w:szCs w:val="24"/>
        </w:rPr>
        <w:t xml:space="preserve"> </w:t>
      </w:r>
      <w:r w:rsidRPr="001B5157">
        <w:rPr>
          <w:rFonts w:ascii="Calibri" w:hAnsi="Calibri" w:cs="Calibri"/>
          <w:b/>
          <w:color w:val="000000"/>
          <w:szCs w:val="24"/>
        </w:rPr>
        <w:t>Essential to this concept</w:t>
      </w:r>
      <w:r w:rsidRPr="001B5157">
        <w:rPr>
          <w:rFonts w:ascii="Calibri" w:hAnsi="Calibri" w:cs="Calibri"/>
          <w:color w:val="000000"/>
          <w:szCs w:val="24"/>
        </w:rPr>
        <w:t xml:space="preserve"> is the recognition and commitment by the practical nurse to established and current standards of care and the use of legal and ethical principles in nursing practice. This encompasses </w:t>
      </w:r>
      <w:r w:rsidRPr="001B5157">
        <w:rPr>
          <w:rFonts w:ascii="Calibri" w:hAnsi="Calibri" w:cs="Calibri"/>
          <w:color w:val="000000"/>
          <w:szCs w:val="24"/>
          <w:lang w:val="en"/>
        </w:rPr>
        <w:t>accountability for the quality of care delivered within a scope of practice, recognizing the boundaries of knowledge and experience, and addressing situations beyond the nurse's competency (MBON, 201</w:t>
      </w:r>
      <w:r w:rsidR="000968C6" w:rsidRPr="001B5157">
        <w:rPr>
          <w:rFonts w:ascii="Calibri" w:hAnsi="Calibri" w:cs="Calibri"/>
          <w:color w:val="000000"/>
          <w:szCs w:val="24"/>
          <w:lang w:val="en"/>
        </w:rPr>
        <w:t>4</w:t>
      </w:r>
      <w:r w:rsidRPr="001B5157">
        <w:rPr>
          <w:rFonts w:ascii="Calibri" w:hAnsi="Calibri" w:cs="Calibri"/>
          <w:color w:val="000000"/>
          <w:szCs w:val="24"/>
          <w:lang w:val="en"/>
        </w:rPr>
        <w:t>).</w:t>
      </w:r>
    </w:p>
    <w:p w14:paraId="1EB6D2B4" w14:textId="77777777" w:rsidR="005A2D9C" w:rsidRPr="008315B6" w:rsidRDefault="005A2D9C" w:rsidP="005A2D9C">
      <w:pPr>
        <w:spacing w:line="276" w:lineRule="auto"/>
        <w:ind w:left="810" w:right="-20"/>
        <w:contextualSpacing/>
        <w:rPr>
          <w:rFonts w:ascii="Calibri" w:eastAsia="Arial" w:hAnsi="Calibri" w:cs="Calibri"/>
          <w:b/>
          <w:sz w:val="20"/>
        </w:rPr>
      </w:pPr>
    </w:p>
    <w:p w14:paraId="3499A8F3" w14:textId="258185EC" w:rsidR="00A3300D" w:rsidRPr="001B5157" w:rsidRDefault="00A3300D" w:rsidP="002F474C">
      <w:pPr>
        <w:pStyle w:val="ListParagraph"/>
        <w:numPr>
          <w:ilvl w:val="0"/>
          <w:numId w:val="14"/>
        </w:numPr>
        <w:ind w:right="-20"/>
        <w:rPr>
          <w:rFonts w:ascii="Calibri" w:hAnsi="Calibri" w:cs="Calibri"/>
          <w:color w:val="000000"/>
          <w:szCs w:val="24"/>
          <w:lang w:val="en"/>
        </w:rPr>
      </w:pPr>
      <w:r w:rsidRPr="001B5157">
        <w:rPr>
          <w:rFonts w:ascii="Calibri" w:eastAsia="Calibri" w:hAnsi="Calibri" w:cs="Calibri"/>
          <w:b/>
          <w:szCs w:val="24"/>
          <w:lang w:val="en"/>
        </w:rPr>
        <w:t>Quality Improvement:</w:t>
      </w:r>
      <w:r w:rsidRPr="001B5157">
        <w:rPr>
          <w:rFonts w:ascii="Calibri" w:eastAsia="Calibri" w:hAnsi="Calibri" w:cs="Calibri"/>
          <w:szCs w:val="24"/>
          <w:lang w:val="en"/>
        </w:rPr>
        <w:t xml:space="preserve"> the use of data and process improvement strategies to improve the quality and safety of health care systems and patient care outcomes by identifying and reporting errors and hazards (NLN, 2014;</w:t>
      </w:r>
      <w:r w:rsidR="0015509D" w:rsidRPr="001B5157">
        <w:rPr>
          <w:rFonts w:ascii="Calibri" w:eastAsia="Calibri" w:hAnsi="Calibri" w:cs="Calibri"/>
          <w:szCs w:val="24"/>
          <w:lang w:val="en"/>
        </w:rPr>
        <w:t xml:space="preserve"> </w:t>
      </w:r>
      <w:r w:rsidR="005F0165" w:rsidRPr="001B5157">
        <w:rPr>
          <w:rFonts w:ascii="Calibri" w:eastAsia="Calibri" w:hAnsi="Calibri" w:cs="Calibri"/>
          <w:szCs w:val="24"/>
          <w:lang w:val="en"/>
        </w:rPr>
        <w:t>NCSBN, 2023</w:t>
      </w:r>
      <w:r w:rsidRPr="001B5157">
        <w:rPr>
          <w:rFonts w:ascii="Calibri" w:eastAsia="Calibri" w:hAnsi="Calibri" w:cs="Calibri"/>
          <w:szCs w:val="24"/>
          <w:lang w:val="en"/>
        </w:rPr>
        <w:t xml:space="preserve">).  </w:t>
      </w:r>
      <w:r w:rsidRPr="001B5157">
        <w:rPr>
          <w:rFonts w:ascii="Calibri" w:eastAsia="Calibri" w:hAnsi="Calibri" w:cs="Calibri"/>
          <w:b/>
          <w:szCs w:val="24"/>
          <w:lang w:val="en"/>
        </w:rPr>
        <w:t>Essential to this concept</w:t>
      </w:r>
      <w:r w:rsidRPr="001B5157">
        <w:rPr>
          <w:rFonts w:ascii="Calibri" w:eastAsia="Calibri" w:hAnsi="Calibri" w:cs="Calibri"/>
          <w:szCs w:val="24"/>
          <w:lang w:val="en"/>
        </w:rPr>
        <w:t xml:space="preserve"> is the provision of input in policy and procedure development in healthcare systems and assisting the health care team in the assessment of patient responses to nursing interventions (MBON, 201</w:t>
      </w:r>
      <w:r w:rsidR="0091539E" w:rsidRPr="001B5157">
        <w:rPr>
          <w:rFonts w:ascii="Calibri" w:eastAsia="Calibri" w:hAnsi="Calibri" w:cs="Calibri"/>
          <w:szCs w:val="24"/>
          <w:lang w:val="en"/>
        </w:rPr>
        <w:t>4</w:t>
      </w:r>
      <w:r w:rsidRPr="001B5157">
        <w:rPr>
          <w:rFonts w:ascii="Calibri" w:eastAsia="Calibri" w:hAnsi="Calibri" w:cs="Calibri"/>
          <w:szCs w:val="24"/>
          <w:lang w:val="en"/>
        </w:rPr>
        <w:t xml:space="preserve">; </w:t>
      </w:r>
      <w:r w:rsidR="005F0165" w:rsidRPr="001B5157">
        <w:rPr>
          <w:rFonts w:ascii="Calibri" w:eastAsia="Calibri" w:hAnsi="Calibri" w:cs="Calibri"/>
          <w:szCs w:val="24"/>
          <w:lang w:val="en"/>
        </w:rPr>
        <w:t>NCSBN, 202</w:t>
      </w:r>
      <w:r w:rsidR="003D7702">
        <w:rPr>
          <w:rFonts w:ascii="Calibri" w:eastAsia="Calibri" w:hAnsi="Calibri" w:cs="Calibri"/>
          <w:szCs w:val="24"/>
          <w:lang w:val="en"/>
        </w:rPr>
        <w:t>6</w:t>
      </w:r>
      <w:r w:rsidRPr="001B5157">
        <w:rPr>
          <w:rFonts w:ascii="Calibri" w:eastAsia="Calibri" w:hAnsi="Calibri" w:cs="Calibri"/>
          <w:szCs w:val="24"/>
          <w:lang w:val="en"/>
        </w:rPr>
        <w:t>).</w:t>
      </w:r>
    </w:p>
    <w:p w14:paraId="39016C65" w14:textId="77777777" w:rsidR="00C258AE" w:rsidRPr="008315B6" w:rsidRDefault="00C258AE" w:rsidP="00A3300D">
      <w:pPr>
        <w:ind w:left="720"/>
        <w:contextualSpacing/>
        <w:rPr>
          <w:rFonts w:ascii="Calibri" w:eastAsia="Calibri" w:hAnsi="Calibri" w:cs="Calibri"/>
          <w:sz w:val="20"/>
          <w:lang w:val="en"/>
        </w:rPr>
      </w:pPr>
    </w:p>
    <w:p w14:paraId="6079FB0E" w14:textId="6D748672" w:rsidR="00A3300D" w:rsidRPr="001B5157" w:rsidRDefault="00A3300D" w:rsidP="002F474C">
      <w:pPr>
        <w:numPr>
          <w:ilvl w:val="0"/>
          <w:numId w:val="14"/>
        </w:numPr>
        <w:spacing w:before="14"/>
        <w:contextualSpacing/>
        <w:rPr>
          <w:rFonts w:ascii="Calibri" w:eastAsia="Calibri" w:hAnsi="Calibri" w:cs="Calibri"/>
          <w:szCs w:val="24"/>
        </w:rPr>
      </w:pPr>
      <w:r w:rsidRPr="001B5157">
        <w:rPr>
          <w:rFonts w:ascii="Calibri" w:eastAsia="Calibri" w:hAnsi="Calibri" w:cs="Calibri"/>
          <w:b/>
          <w:szCs w:val="24"/>
        </w:rPr>
        <w:lastRenderedPageBreak/>
        <w:t>Safety</w:t>
      </w:r>
      <w:r w:rsidRPr="001B5157">
        <w:rPr>
          <w:rFonts w:ascii="Calibri" w:eastAsia="Calibri" w:hAnsi="Calibri" w:cs="Calibri"/>
          <w:szCs w:val="24"/>
        </w:rPr>
        <w:t>: the identification and demonstration of strategies to reduce the risk of harm while delivering safe, skillful care and promoting a safe, therapeutic environment (MBON, 201</w:t>
      </w:r>
      <w:r w:rsidR="00760D4B" w:rsidRPr="001B5157">
        <w:rPr>
          <w:rFonts w:ascii="Calibri" w:eastAsia="Calibri" w:hAnsi="Calibri" w:cs="Calibri"/>
          <w:szCs w:val="24"/>
        </w:rPr>
        <w:t>4</w:t>
      </w:r>
      <w:r w:rsidRPr="001B5157">
        <w:rPr>
          <w:rFonts w:ascii="Calibri" w:eastAsia="Calibri" w:hAnsi="Calibri" w:cs="Calibri"/>
          <w:szCs w:val="24"/>
        </w:rPr>
        <w:t xml:space="preserve">; NLN, 2014) </w:t>
      </w:r>
      <w:r w:rsidRPr="001B5157">
        <w:rPr>
          <w:rFonts w:ascii="Calibri" w:eastAsia="Calibri" w:hAnsi="Calibri" w:cs="Calibri"/>
          <w:b/>
          <w:szCs w:val="24"/>
        </w:rPr>
        <w:t xml:space="preserve">Essential to this concept </w:t>
      </w:r>
      <w:r w:rsidRPr="001B5157">
        <w:rPr>
          <w:rFonts w:ascii="Calibri" w:eastAsia="Calibri" w:hAnsi="Calibri" w:cs="Calibri"/>
          <w:szCs w:val="24"/>
        </w:rPr>
        <w:t xml:space="preserve">is the recognition of patients experiencing potential/actual complications and </w:t>
      </w:r>
      <w:r w:rsidRPr="001B5157">
        <w:rPr>
          <w:rFonts w:ascii="Calibri" w:eastAsia="Calibri" w:hAnsi="Calibri" w:cs="Calibri"/>
          <w:szCs w:val="24"/>
          <w:lang w:val="en"/>
        </w:rPr>
        <w:t>reporting changes and responses to interventions in an ongoing manner to a registered nurse or the appropriate licensed health care provider in alignment with national patient safety resources (MBON, 201</w:t>
      </w:r>
      <w:r w:rsidR="00AF5723">
        <w:rPr>
          <w:rFonts w:ascii="Calibri" w:eastAsia="Calibri" w:hAnsi="Calibri" w:cs="Calibri"/>
          <w:szCs w:val="24"/>
          <w:lang w:val="en"/>
        </w:rPr>
        <w:t>9</w:t>
      </w:r>
      <w:r w:rsidRPr="001B5157">
        <w:rPr>
          <w:rFonts w:ascii="Calibri" w:eastAsia="Calibri" w:hAnsi="Calibri" w:cs="Calibri"/>
          <w:szCs w:val="24"/>
          <w:lang w:val="en"/>
        </w:rPr>
        <w:t>; The Joint Commission, 20</w:t>
      </w:r>
      <w:r w:rsidR="00D56C8A" w:rsidRPr="001B5157">
        <w:rPr>
          <w:rFonts w:ascii="Calibri" w:eastAsia="Calibri" w:hAnsi="Calibri" w:cs="Calibri"/>
          <w:szCs w:val="24"/>
          <w:lang w:val="en"/>
        </w:rPr>
        <w:t>2</w:t>
      </w:r>
      <w:r w:rsidR="003D7702">
        <w:rPr>
          <w:rFonts w:ascii="Calibri" w:eastAsia="Calibri" w:hAnsi="Calibri" w:cs="Calibri"/>
          <w:szCs w:val="24"/>
          <w:lang w:val="en"/>
        </w:rPr>
        <w:t>6</w:t>
      </w:r>
      <w:r w:rsidRPr="001B5157">
        <w:rPr>
          <w:rFonts w:ascii="Calibri" w:eastAsia="Calibri" w:hAnsi="Calibri" w:cs="Calibri"/>
          <w:szCs w:val="24"/>
          <w:lang w:val="en"/>
        </w:rPr>
        <w:t>).</w:t>
      </w:r>
    </w:p>
    <w:p w14:paraId="42A122AD" w14:textId="77777777" w:rsidR="00A3300D" w:rsidRPr="008315B6" w:rsidRDefault="00A3300D" w:rsidP="00A3300D">
      <w:pPr>
        <w:ind w:left="720"/>
        <w:contextualSpacing/>
        <w:rPr>
          <w:rFonts w:ascii="Calibri" w:eastAsia="Calibri" w:hAnsi="Calibri" w:cs="Calibri"/>
          <w:sz w:val="20"/>
        </w:rPr>
      </w:pPr>
    </w:p>
    <w:p w14:paraId="01B6357B" w14:textId="1696EE6C" w:rsidR="002F45E1" w:rsidRPr="008315B6" w:rsidRDefault="00A3300D" w:rsidP="002F474C">
      <w:pPr>
        <w:numPr>
          <w:ilvl w:val="0"/>
          <w:numId w:val="14"/>
        </w:numPr>
        <w:ind w:right="629"/>
        <w:contextualSpacing/>
        <w:rPr>
          <w:rFonts w:ascii="Calibri" w:eastAsia="Batang" w:hAnsi="Calibri" w:cs="Calibri"/>
          <w:szCs w:val="24"/>
        </w:rPr>
      </w:pPr>
      <w:r w:rsidRPr="001B5157">
        <w:rPr>
          <w:rFonts w:ascii="Calibri" w:eastAsia="Batang" w:hAnsi="Calibri" w:cs="Calibri"/>
          <w:b/>
          <w:szCs w:val="24"/>
        </w:rPr>
        <w:t>Teamwork and Collaboration</w:t>
      </w:r>
      <w:r w:rsidRPr="001B5157">
        <w:rPr>
          <w:rFonts w:ascii="Calibri" w:eastAsia="Batang" w:hAnsi="Calibri" w:cs="Calibri"/>
          <w:szCs w:val="24"/>
        </w:rPr>
        <w:t xml:space="preserve">: </w:t>
      </w:r>
      <w:r w:rsidR="0059629D" w:rsidRPr="001B5157">
        <w:rPr>
          <w:rFonts w:ascii="Calibri" w:eastAsia="Batang" w:hAnsi="Calibri" w:cs="Calibri"/>
          <w:szCs w:val="24"/>
        </w:rPr>
        <w:t>effective</w:t>
      </w:r>
      <w:r w:rsidRPr="001B5157">
        <w:rPr>
          <w:rFonts w:ascii="Calibri" w:eastAsia="Batang" w:hAnsi="Calibri" w:cs="Calibri"/>
          <w:szCs w:val="24"/>
        </w:rPr>
        <w:t xml:space="preserve"> engagement within an interprofessional team that maintains open communication, fosters mutual respect for values, perspectives, and expertise, and promotes conflict recognition among those who contribute to or support the delivery of health services to meet patient care needs (International Education Collaborative, 20</w:t>
      </w:r>
      <w:r w:rsidR="003C7D10" w:rsidRPr="001B5157">
        <w:rPr>
          <w:rFonts w:ascii="Calibri" w:eastAsia="Batang" w:hAnsi="Calibri" w:cs="Calibri"/>
          <w:szCs w:val="24"/>
        </w:rPr>
        <w:t>23</w:t>
      </w:r>
      <w:r w:rsidRPr="001B5157">
        <w:rPr>
          <w:rFonts w:ascii="Calibri" w:eastAsia="Batang" w:hAnsi="Calibri" w:cs="Calibri"/>
          <w:szCs w:val="24"/>
        </w:rPr>
        <w:t>; NLN, 2014;</w:t>
      </w:r>
      <w:r w:rsidR="000631BF" w:rsidRPr="001B5157">
        <w:rPr>
          <w:rFonts w:ascii="Calibri" w:eastAsia="Batang" w:hAnsi="Calibri" w:cs="Calibri"/>
          <w:szCs w:val="24"/>
        </w:rPr>
        <w:t xml:space="preserve"> </w:t>
      </w:r>
      <w:r w:rsidR="005F0165" w:rsidRPr="001B5157">
        <w:rPr>
          <w:rFonts w:ascii="Calibri" w:eastAsia="Batang" w:hAnsi="Calibri" w:cs="Calibri"/>
          <w:szCs w:val="24"/>
        </w:rPr>
        <w:t>NCSBN, 202</w:t>
      </w:r>
      <w:r w:rsidR="003D7702">
        <w:rPr>
          <w:rFonts w:ascii="Calibri" w:eastAsia="Batang" w:hAnsi="Calibri" w:cs="Calibri"/>
          <w:szCs w:val="24"/>
        </w:rPr>
        <w:t>6</w:t>
      </w:r>
      <w:r w:rsidRPr="001B5157">
        <w:rPr>
          <w:rFonts w:ascii="Calibri" w:eastAsia="Batang" w:hAnsi="Calibri" w:cs="Calibri"/>
          <w:szCs w:val="24"/>
        </w:rPr>
        <w:t xml:space="preserve">). </w:t>
      </w:r>
      <w:r w:rsidRPr="001B5157">
        <w:rPr>
          <w:rFonts w:ascii="Calibri" w:eastAsia="Batang" w:hAnsi="Calibri" w:cs="Calibri"/>
          <w:b/>
          <w:szCs w:val="24"/>
        </w:rPr>
        <w:t>Essential to this concept</w:t>
      </w:r>
      <w:r w:rsidRPr="001B5157">
        <w:rPr>
          <w:rFonts w:ascii="Calibri" w:eastAsia="Batang" w:hAnsi="Calibri" w:cs="Calibri"/>
          <w:szCs w:val="24"/>
        </w:rPr>
        <w:t xml:space="preserve"> is </w:t>
      </w:r>
      <w:r w:rsidR="00957133" w:rsidRPr="001B5157">
        <w:rPr>
          <w:rFonts w:ascii="Calibri" w:eastAsia="Batang" w:hAnsi="Calibri" w:cs="Calibri"/>
          <w:szCs w:val="24"/>
          <w:lang w:val="en"/>
        </w:rPr>
        <w:t xml:space="preserve">collaboration and communication </w:t>
      </w:r>
      <w:r w:rsidR="0066239E" w:rsidRPr="001B5157">
        <w:rPr>
          <w:rFonts w:ascii="Calibri" w:eastAsia="Batang" w:hAnsi="Calibri" w:cs="Calibri"/>
          <w:szCs w:val="24"/>
          <w:lang w:val="en"/>
        </w:rPr>
        <w:t xml:space="preserve">with other health care providers </w:t>
      </w:r>
      <w:r w:rsidR="004F0FED" w:rsidRPr="001B5157">
        <w:rPr>
          <w:rFonts w:ascii="Calibri" w:eastAsia="Batang" w:hAnsi="Calibri" w:cs="Calibri"/>
          <w:szCs w:val="24"/>
          <w:lang w:val="en"/>
        </w:rPr>
        <w:t xml:space="preserve">by assisting in the </w:t>
      </w:r>
      <w:r w:rsidR="00957133" w:rsidRPr="001B5157">
        <w:rPr>
          <w:rFonts w:ascii="Calibri" w:eastAsia="Batang" w:hAnsi="Calibri" w:cs="Calibri"/>
          <w:szCs w:val="24"/>
          <w:lang w:val="en"/>
        </w:rPr>
        <w:t>shared decision-making</w:t>
      </w:r>
      <w:r w:rsidR="001B0658" w:rsidRPr="001B5157">
        <w:rPr>
          <w:rFonts w:ascii="Calibri" w:eastAsia="Batang" w:hAnsi="Calibri" w:cs="Calibri"/>
          <w:szCs w:val="24"/>
          <w:lang w:val="en"/>
        </w:rPr>
        <w:t xml:space="preserve"> in </w:t>
      </w:r>
      <w:r w:rsidR="004F0FED" w:rsidRPr="001B5157">
        <w:rPr>
          <w:rFonts w:ascii="Calibri" w:eastAsia="Batang" w:hAnsi="Calibri" w:cs="Calibri"/>
          <w:szCs w:val="24"/>
          <w:lang w:val="en"/>
        </w:rPr>
        <w:t xml:space="preserve">the </w:t>
      </w:r>
      <w:r w:rsidR="001B0658" w:rsidRPr="001B5157">
        <w:rPr>
          <w:rFonts w:ascii="Calibri" w:eastAsia="Batang" w:hAnsi="Calibri" w:cs="Calibri"/>
          <w:szCs w:val="24"/>
          <w:lang w:val="en"/>
        </w:rPr>
        <w:t>development and modification of the plan of care</w:t>
      </w:r>
      <w:r w:rsidR="00957133" w:rsidRPr="001B5157">
        <w:rPr>
          <w:rFonts w:ascii="Calibri" w:eastAsia="Batang" w:hAnsi="Calibri" w:cs="Calibri"/>
          <w:szCs w:val="24"/>
          <w:lang w:val="en"/>
        </w:rPr>
        <w:t xml:space="preserve"> </w:t>
      </w:r>
      <w:r w:rsidRPr="001B5157">
        <w:rPr>
          <w:rFonts w:ascii="Calibri" w:eastAsia="Batang" w:hAnsi="Calibri" w:cs="Calibri"/>
          <w:szCs w:val="24"/>
          <w:lang w:val="en"/>
        </w:rPr>
        <w:t>(MBON, 201</w:t>
      </w:r>
      <w:r w:rsidR="00760D4B" w:rsidRPr="001B5157">
        <w:rPr>
          <w:rFonts w:ascii="Calibri" w:eastAsia="Batang" w:hAnsi="Calibri" w:cs="Calibri"/>
          <w:szCs w:val="24"/>
          <w:lang w:val="en"/>
        </w:rPr>
        <w:t>4</w:t>
      </w:r>
      <w:r w:rsidRPr="001B5157">
        <w:rPr>
          <w:rFonts w:ascii="Calibri" w:eastAsia="Batang" w:hAnsi="Calibri" w:cs="Calibri"/>
          <w:szCs w:val="24"/>
          <w:lang w:val="en"/>
        </w:rPr>
        <w:t>; NLN, 2014;</w:t>
      </w:r>
      <w:r w:rsidR="00F14948" w:rsidRPr="001B5157">
        <w:rPr>
          <w:rFonts w:ascii="Calibri" w:eastAsia="Batang" w:hAnsi="Calibri" w:cs="Calibri"/>
          <w:szCs w:val="24"/>
          <w:lang w:val="en"/>
        </w:rPr>
        <w:t xml:space="preserve"> </w:t>
      </w:r>
      <w:r w:rsidR="005F0165" w:rsidRPr="001B5157">
        <w:rPr>
          <w:rFonts w:ascii="Calibri" w:eastAsia="Batang" w:hAnsi="Calibri" w:cs="Calibri"/>
          <w:szCs w:val="24"/>
          <w:lang w:val="en"/>
        </w:rPr>
        <w:t>NCSBN, 202</w:t>
      </w:r>
      <w:r w:rsidR="003D7702">
        <w:rPr>
          <w:rFonts w:ascii="Calibri" w:eastAsia="Batang" w:hAnsi="Calibri" w:cs="Calibri"/>
          <w:szCs w:val="24"/>
          <w:lang w:val="en"/>
        </w:rPr>
        <w:t>6</w:t>
      </w:r>
      <w:r w:rsidRPr="001B5157">
        <w:rPr>
          <w:rFonts w:ascii="Calibri" w:eastAsia="Batang" w:hAnsi="Calibri" w:cs="Calibri"/>
          <w:szCs w:val="24"/>
          <w:lang w:val="en"/>
        </w:rPr>
        <w:t>)</w:t>
      </w:r>
      <w:r w:rsidR="005A2D9C" w:rsidRPr="001B5157">
        <w:rPr>
          <w:rFonts w:ascii="Calibri" w:hAnsi="Calibri" w:cs="Calibri"/>
          <w:i/>
          <w:sz w:val="16"/>
          <w:szCs w:val="16"/>
        </w:rPr>
        <w:t xml:space="preserve">.  </w:t>
      </w:r>
      <w:r w:rsidRPr="002F474C">
        <w:rPr>
          <w:rFonts w:ascii="Calibri" w:hAnsi="Calibri" w:cs="Calibri"/>
          <w:i/>
          <w:sz w:val="20"/>
        </w:rPr>
        <w:t xml:space="preserve">Adapted with permission from the Minnesota State PN Curriculum project, </w:t>
      </w:r>
      <w:proofErr w:type="spellStart"/>
      <w:r w:rsidRPr="002F474C">
        <w:rPr>
          <w:rFonts w:ascii="Calibri" w:hAnsi="Calibri" w:cs="Calibri"/>
          <w:i/>
          <w:sz w:val="20"/>
        </w:rPr>
        <w:t>HealthForce</w:t>
      </w:r>
      <w:proofErr w:type="spellEnd"/>
      <w:r w:rsidRPr="002F474C">
        <w:rPr>
          <w:rFonts w:ascii="Calibri" w:hAnsi="Calibri" w:cs="Calibri"/>
          <w:i/>
          <w:sz w:val="20"/>
        </w:rPr>
        <w:t xml:space="preserve"> MN (2014)</w:t>
      </w:r>
      <w:r w:rsidR="008315B6" w:rsidRPr="002F474C">
        <w:rPr>
          <w:rFonts w:ascii="Calibri" w:eastAsia="Batang" w:hAnsi="Calibri" w:cs="Calibri"/>
          <w:sz w:val="20"/>
        </w:rPr>
        <w:t xml:space="preserve"> </w:t>
      </w:r>
      <w:r w:rsidR="007955D4" w:rsidRPr="002F474C">
        <w:rPr>
          <w:rFonts w:ascii="Calibri" w:hAnsi="Calibri" w:cs="Calibri"/>
          <w:i/>
          <w:snapToGrid/>
          <w:sz w:val="20"/>
        </w:rPr>
        <w:t xml:space="preserve">Reviewed by faculty </w:t>
      </w:r>
      <w:r w:rsidR="00E10846" w:rsidRPr="002F474C">
        <w:rPr>
          <w:rFonts w:ascii="Calibri" w:hAnsi="Calibri" w:cs="Calibri"/>
          <w:i/>
          <w:snapToGrid/>
          <w:sz w:val="20"/>
        </w:rPr>
        <w:t>10/23</w:t>
      </w:r>
    </w:p>
    <w:p w14:paraId="73AEC0DB" w14:textId="77777777" w:rsidR="008315B6" w:rsidRDefault="008315B6" w:rsidP="008315B6">
      <w:pPr>
        <w:pStyle w:val="ListParagraph"/>
        <w:rPr>
          <w:rFonts w:ascii="Calibri" w:eastAsia="Batang" w:hAnsi="Calibri" w:cs="Calibri"/>
          <w:szCs w:val="24"/>
        </w:rPr>
      </w:pPr>
    </w:p>
    <w:p w14:paraId="61F44959" w14:textId="77777777" w:rsidR="008315B6" w:rsidRPr="008315B6" w:rsidRDefault="008315B6" w:rsidP="008315B6">
      <w:pPr>
        <w:spacing w:line="276" w:lineRule="auto"/>
        <w:ind w:left="810" w:right="629"/>
        <w:contextualSpacing/>
        <w:rPr>
          <w:rFonts w:ascii="Calibri" w:eastAsia="Batang" w:hAnsi="Calibri" w:cs="Calibri"/>
          <w:sz w:val="20"/>
        </w:rPr>
      </w:pPr>
    </w:p>
    <w:p w14:paraId="3C09EC53" w14:textId="1262D13F" w:rsidR="00A3300D" w:rsidRPr="001B5157" w:rsidRDefault="00A3300D" w:rsidP="00A3300D">
      <w:pPr>
        <w:widowControl/>
        <w:jc w:val="center"/>
        <w:rPr>
          <w:rFonts w:ascii="Calibri" w:hAnsi="Calibri" w:cs="Calibri"/>
          <w:b/>
          <w:snapToGrid/>
          <w:szCs w:val="24"/>
        </w:rPr>
      </w:pPr>
      <w:r w:rsidRPr="001B5157">
        <w:rPr>
          <w:rFonts w:ascii="Calibri" w:hAnsi="Calibri" w:cs="Calibri"/>
          <w:b/>
          <w:snapToGrid/>
          <w:szCs w:val="24"/>
        </w:rPr>
        <w:t>References</w:t>
      </w:r>
    </w:p>
    <w:p w14:paraId="63BC040B" w14:textId="77777777" w:rsidR="00A3300D" w:rsidRPr="008315B6" w:rsidRDefault="00A3300D" w:rsidP="00A3300D">
      <w:pPr>
        <w:widowControl/>
        <w:jc w:val="center"/>
        <w:rPr>
          <w:rFonts w:ascii="Calibri" w:hAnsi="Calibri" w:cs="Calibri"/>
          <w:snapToGrid/>
          <w:sz w:val="20"/>
        </w:rPr>
      </w:pPr>
    </w:p>
    <w:p w14:paraId="3EF3F64F" w14:textId="77777777" w:rsidR="00A3300D" w:rsidRPr="001B5157" w:rsidRDefault="00A3300D" w:rsidP="00A3300D">
      <w:pPr>
        <w:widowControl/>
        <w:rPr>
          <w:rFonts w:ascii="Calibri" w:hAnsi="Calibri" w:cs="Calibri"/>
          <w:b/>
          <w:snapToGrid/>
          <w:szCs w:val="24"/>
        </w:rPr>
      </w:pPr>
      <w:r w:rsidRPr="001B5157">
        <w:rPr>
          <w:rFonts w:ascii="Calibri" w:hAnsi="Calibri" w:cs="Calibri"/>
          <w:snapToGrid/>
          <w:szCs w:val="24"/>
        </w:rPr>
        <w:t xml:space="preserve">The following professional standards, guidelines, or competencies are used to develop, revise, and evaluate the nursing program framework and curriculum. </w:t>
      </w:r>
    </w:p>
    <w:p w14:paraId="303D0626" w14:textId="77777777" w:rsidR="00A3300D" w:rsidRPr="001B5157" w:rsidRDefault="00A3300D" w:rsidP="00A3300D">
      <w:pPr>
        <w:widowControl/>
        <w:ind w:right="-20"/>
        <w:rPr>
          <w:rFonts w:ascii="Calibri" w:hAnsi="Calibri" w:cs="Calibri"/>
          <w:b/>
          <w:snapToGrid/>
          <w:szCs w:val="24"/>
        </w:rPr>
      </w:pPr>
    </w:p>
    <w:p w14:paraId="6202E660" w14:textId="0ECEA47D" w:rsidR="002F45E1" w:rsidRPr="00180DB7" w:rsidRDefault="005933F4" w:rsidP="005933F4">
      <w:pPr>
        <w:widowControl/>
        <w:ind w:left="720" w:right="-14" w:hanging="720"/>
        <w:rPr>
          <w:rStyle w:val="Hyperlink"/>
          <w:rFonts w:ascii="Calibri" w:hAnsi="Calibri" w:cs="Calibri"/>
          <w:color w:val="7030A0"/>
          <w:szCs w:val="24"/>
        </w:rPr>
      </w:pPr>
      <w:r w:rsidRPr="00AF5723">
        <w:rPr>
          <w:rFonts w:ascii="Calibri" w:hAnsi="Calibri" w:cs="Calibri"/>
          <w:szCs w:val="24"/>
        </w:rPr>
        <w:t>Accreditation Commission for Education in Nursing. (202</w:t>
      </w:r>
      <w:r w:rsidR="008315B6" w:rsidRPr="00AF5723">
        <w:rPr>
          <w:rFonts w:ascii="Calibri" w:hAnsi="Calibri" w:cs="Calibri"/>
          <w:szCs w:val="24"/>
        </w:rPr>
        <w:t>4</w:t>
      </w:r>
      <w:r w:rsidRPr="00AF5723">
        <w:rPr>
          <w:rFonts w:ascii="Calibri" w:hAnsi="Calibri" w:cs="Calibri"/>
          <w:szCs w:val="24"/>
        </w:rPr>
        <w:t xml:space="preserve">). </w:t>
      </w:r>
      <w:r w:rsidRPr="00AF5723">
        <w:rPr>
          <w:rFonts w:ascii="Calibri" w:hAnsi="Calibri" w:cs="Calibri"/>
          <w:i/>
          <w:szCs w:val="24"/>
        </w:rPr>
        <w:t>ACEN 2023 standards and criteria</w:t>
      </w:r>
      <w:r w:rsidRPr="00AF5723">
        <w:rPr>
          <w:rFonts w:ascii="Calibri" w:hAnsi="Calibri" w:cs="Calibri"/>
          <w:szCs w:val="24"/>
        </w:rPr>
        <w:t>. Retrieved from</w:t>
      </w:r>
      <w:r w:rsidR="002F45E1" w:rsidRPr="00AF5723">
        <w:rPr>
          <w:rFonts w:ascii="Calibri" w:hAnsi="Calibri" w:cs="Calibri"/>
          <w:szCs w:val="24"/>
        </w:rPr>
        <w:t xml:space="preserve"> </w:t>
      </w:r>
      <w:r w:rsidR="00522D6D" w:rsidRPr="00180DB7">
        <w:rPr>
          <w:rFonts w:ascii="Calibri" w:hAnsi="Calibri" w:cs="Calibri"/>
          <w:color w:val="7030A0"/>
          <w:szCs w:val="24"/>
        </w:rPr>
        <w:fldChar w:fldCharType="begin"/>
      </w:r>
      <w:r w:rsidR="00522D6D" w:rsidRPr="00180DB7">
        <w:rPr>
          <w:rFonts w:ascii="Calibri" w:hAnsi="Calibri" w:cs="Calibri"/>
          <w:color w:val="7030A0"/>
          <w:szCs w:val="24"/>
        </w:rPr>
        <w:instrText>HYPERLINK "https://resources.acenursing.org/space/SAC/1824227333/2023+Standards+and+Criteria"</w:instrText>
      </w:r>
      <w:r w:rsidR="00522D6D" w:rsidRPr="00180DB7">
        <w:rPr>
          <w:rFonts w:ascii="Calibri" w:hAnsi="Calibri" w:cs="Calibri"/>
          <w:color w:val="7030A0"/>
          <w:szCs w:val="24"/>
        </w:rPr>
      </w:r>
      <w:r w:rsidR="00522D6D" w:rsidRPr="00180DB7">
        <w:rPr>
          <w:rFonts w:ascii="Calibri" w:hAnsi="Calibri" w:cs="Calibri"/>
          <w:color w:val="7030A0"/>
          <w:szCs w:val="24"/>
        </w:rPr>
        <w:fldChar w:fldCharType="separate"/>
      </w:r>
      <w:r w:rsidR="002F45E1" w:rsidRPr="00180DB7">
        <w:rPr>
          <w:rStyle w:val="Hyperlink"/>
          <w:rFonts w:ascii="Calibri" w:hAnsi="Calibri" w:cs="Calibri"/>
          <w:color w:val="7030A0"/>
          <w:szCs w:val="24"/>
        </w:rPr>
        <w:t>https://resources.acenursing.org/space/SAC/1824227333/2023+</w:t>
      </w:r>
    </w:p>
    <w:p w14:paraId="4216A78E" w14:textId="46B5A3E9" w:rsidR="00522D6D" w:rsidRPr="00180DB7" w:rsidRDefault="002F45E1" w:rsidP="00522D6D">
      <w:pPr>
        <w:widowControl/>
        <w:ind w:left="720" w:right="-14"/>
        <w:rPr>
          <w:rFonts w:ascii="Calibri" w:hAnsi="Calibri" w:cs="Calibri"/>
          <w:color w:val="7030A0"/>
          <w:szCs w:val="24"/>
        </w:rPr>
      </w:pPr>
      <w:proofErr w:type="spellStart"/>
      <w:r w:rsidRPr="00180DB7">
        <w:rPr>
          <w:rStyle w:val="Hyperlink"/>
          <w:rFonts w:ascii="Calibri" w:hAnsi="Calibri" w:cs="Calibri"/>
          <w:color w:val="7030A0"/>
          <w:szCs w:val="24"/>
        </w:rPr>
        <w:t>Standards+and+Criteria</w:t>
      </w:r>
      <w:proofErr w:type="spellEnd"/>
      <w:r w:rsidR="00522D6D" w:rsidRPr="00180DB7">
        <w:rPr>
          <w:rFonts w:ascii="Calibri" w:hAnsi="Calibri" w:cs="Calibri"/>
          <w:color w:val="7030A0"/>
          <w:szCs w:val="24"/>
        </w:rPr>
        <w:fldChar w:fldCharType="end"/>
      </w:r>
    </w:p>
    <w:p w14:paraId="15A88579" w14:textId="79C63FD1" w:rsidR="00A3300D" w:rsidRPr="001B5157" w:rsidRDefault="00A3300D" w:rsidP="00A3300D">
      <w:pPr>
        <w:widowControl/>
        <w:ind w:left="720" w:right="-14" w:hanging="720"/>
        <w:rPr>
          <w:rFonts w:ascii="Calibri" w:hAnsi="Calibri" w:cs="Calibri"/>
          <w:szCs w:val="24"/>
        </w:rPr>
      </w:pPr>
    </w:p>
    <w:p w14:paraId="7D153D95" w14:textId="5841ED21" w:rsidR="00A3300D" w:rsidRPr="001B5157" w:rsidRDefault="00A3300D" w:rsidP="00A3300D">
      <w:pPr>
        <w:widowControl/>
        <w:ind w:left="720" w:right="-14" w:hanging="720"/>
        <w:rPr>
          <w:rFonts w:ascii="Calibri" w:hAnsi="Calibri" w:cs="Calibri"/>
          <w:szCs w:val="24"/>
        </w:rPr>
      </w:pPr>
      <w:r w:rsidRPr="001B5157">
        <w:rPr>
          <w:rFonts w:ascii="Calibri" w:hAnsi="Calibri" w:cs="Calibri"/>
          <w:szCs w:val="24"/>
        </w:rPr>
        <w:t>American Nurses Association</w:t>
      </w:r>
      <w:r w:rsidR="00E424C9">
        <w:rPr>
          <w:rFonts w:ascii="Calibri" w:hAnsi="Calibri" w:cs="Calibri"/>
          <w:szCs w:val="24"/>
        </w:rPr>
        <w:t xml:space="preserve"> [ANA]</w:t>
      </w:r>
      <w:r w:rsidRPr="001B5157">
        <w:rPr>
          <w:rFonts w:ascii="Calibri" w:hAnsi="Calibri" w:cs="Calibri"/>
          <w:szCs w:val="24"/>
        </w:rPr>
        <w:t>. (20</w:t>
      </w:r>
      <w:r w:rsidR="005933F4" w:rsidRPr="001B5157">
        <w:rPr>
          <w:rFonts w:ascii="Calibri" w:hAnsi="Calibri" w:cs="Calibri"/>
          <w:szCs w:val="24"/>
        </w:rPr>
        <w:t>22</w:t>
      </w:r>
      <w:r w:rsidRPr="001B5157">
        <w:rPr>
          <w:rFonts w:ascii="Calibri" w:hAnsi="Calibri" w:cs="Calibri"/>
          <w:szCs w:val="24"/>
        </w:rPr>
        <w:t xml:space="preserve">). </w:t>
      </w:r>
      <w:r w:rsidRPr="001B5157">
        <w:rPr>
          <w:rFonts w:ascii="Calibri" w:hAnsi="Calibri" w:cs="Calibri"/>
          <w:i/>
          <w:szCs w:val="24"/>
        </w:rPr>
        <w:t xml:space="preserve">Nursing </w:t>
      </w:r>
      <w:proofErr w:type="gramStart"/>
      <w:r w:rsidRPr="001B5157">
        <w:rPr>
          <w:rFonts w:ascii="Calibri" w:hAnsi="Calibri" w:cs="Calibri"/>
          <w:i/>
          <w:szCs w:val="24"/>
        </w:rPr>
        <w:t>informatics</w:t>
      </w:r>
      <w:proofErr w:type="gramEnd"/>
      <w:r w:rsidRPr="001B5157">
        <w:rPr>
          <w:rFonts w:ascii="Calibri" w:hAnsi="Calibri" w:cs="Calibri"/>
          <w:i/>
          <w:szCs w:val="24"/>
        </w:rPr>
        <w:t>: Scope and standards of practice</w:t>
      </w:r>
      <w:r w:rsidR="00804E38" w:rsidRPr="001B5157">
        <w:rPr>
          <w:rFonts w:ascii="Calibri" w:hAnsi="Calibri" w:cs="Calibri"/>
          <w:i/>
          <w:szCs w:val="24"/>
        </w:rPr>
        <w:t xml:space="preserve">, </w:t>
      </w:r>
      <w:r w:rsidR="005933F4" w:rsidRPr="001B5157">
        <w:rPr>
          <w:rFonts w:ascii="Calibri" w:hAnsi="Calibri" w:cs="Calibri"/>
          <w:i/>
          <w:szCs w:val="24"/>
        </w:rPr>
        <w:t>3</w:t>
      </w:r>
      <w:r w:rsidR="005933F4" w:rsidRPr="001B5157">
        <w:rPr>
          <w:rFonts w:ascii="Calibri" w:hAnsi="Calibri" w:cs="Calibri"/>
          <w:i/>
          <w:szCs w:val="24"/>
          <w:vertAlign w:val="superscript"/>
        </w:rPr>
        <w:t>rd</w:t>
      </w:r>
      <w:r w:rsidR="005933F4" w:rsidRPr="001B5157">
        <w:rPr>
          <w:rFonts w:ascii="Calibri" w:hAnsi="Calibri" w:cs="Calibri"/>
          <w:i/>
          <w:szCs w:val="24"/>
        </w:rPr>
        <w:t xml:space="preserve"> </w:t>
      </w:r>
      <w:r w:rsidR="00804E38" w:rsidRPr="001B5157">
        <w:rPr>
          <w:rFonts w:ascii="Calibri" w:hAnsi="Calibri" w:cs="Calibri"/>
          <w:i/>
          <w:szCs w:val="24"/>
        </w:rPr>
        <w:t>edition.</w:t>
      </w:r>
      <w:r w:rsidRPr="001B5157">
        <w:rPr>
          <w:rFonts w:ascii="Calibri" w:hAnsi="Calibri" w:cs="Calibri"/>
          <w:i/>
          <w:szCs w:val="24"/>
        </w:rPr>
        <w:t xml:space="preserve"> </w:t>
      </w:r>
      <w:r w:rsidRPr="001B5157">
        <w:rPr>
          <w:rFonts w:ascii="Calibri" w:hAnsi="Calibri" w:cs="Calibri"/>
          <w:szCs w:val="24"/>
        </w:rPr>
        <w:t>Silver Spring, Maryland: American Nurses Association.</w:t>
      </w:r>
    </w:p>
    <w:p w14:paraId="75CF2F7E" w14:textId="17502AC6" w:rsidR="006426C5" w:rsidRPr="001B5157" w:rsidRDefault="006426C5" w:rsidP="00056620">
      <w:pPr>
        <w:widowControl/>
        <w:ind w:right="-14"/>
        <w:rPr>
          <w:rFonts w:ascii="Calibri" w:hAnsi="Calibri" w:cs="Calibri"/>
          <w:szCs w:val="24"/>
        </w:rPr>
      </w:pPr>
    </w:p>
    <w:p w14:paraId="6EF2A49B" w14:textId="312129F0" w:rsidR="006426C5" w:rsidRPr="001B5157" w:rsidRDefault="00DF5153" w:rsidP="006426C5">
      <w:pPr>
        <w:widowControl/>
        <w:ind w:left="720" w:right="-14" w:hanging="720"/>
        <w:rPr>
          <w:rFonts w:ascii="Calibri" w:hAnsi="Calibri" w:cs="Calibri"/>
          <w:szCs w:val="24"/>
        </w:rPr>
      </w:pPr>
      <w:r w:rsidRPr="001B5157">
        <w:rPr>
          <w:rFonts w:ascii="Calibri" w:hAnsi="Calibri" w:cs="Calibri"/>
          <w:szCs w:val="24"/>
        </w:rPr>
        <w:t>Anoka Technical College (2022</w:t>
      </w:r>
      <w:r w:rsidR="00441417" w:rsidRPr="001B5157">
        <w:rPr>
          <w:rFonts w:ascii="Calibri" w:hAnsi="Calibri" w:cs="Calibri"/>
          <w:szCs w:val="24"/>
        </w:rPr>
        <w:t>a</w:t>
      </w:r>
      <w:r w:rsidR="006426C5" w:rsidRPr="001B5157">
        <w:rPr>
          <w:rFonts w:ascii="Calibri" w:hAnsi="Calibri" w:cs="Calibri"/>
          <w:szCs w:val="24"/>
        </w:rPr>
        <w:t xml:space="preserve">). </w:t>
      </w:r>
      <w:r w:rsidRPr="001B5157">
        <w:rPr>
          <w:rFonts w:ascii="Calibri" w:hAnsi="Calibri" w:cs="Calibri"/>
          <w:szCs w:val="24"/>
        </w:rPr>
        <w:t xml:space="preserve">2022-2027 Building Bridges Plan. </w:t>
      </w:r>
      <w:r w:rsidR="006426C5" w:rsidRPr="001B5157">
        <w:rPr>
          <w:rFonts w:ascii="Calibri" w:hAnsi="Calibri" w:cs="Calibri"/>
          <w:szCs w:val="24"/>
        </w:rPr>
        <w:t xml:space="preserve">Retrieved from </w:t>
      </w:r>
      <w:hyperlink r:id="rId18" w:history="1">
        <w:r w:rsidRPr="00180DB7">
          <w:rPr>
            <w:rStyle w:val="Hyperlink"/>
            <w:rFonts w:ascii="Calibri" w:hAnsi="Calibri" w:cs="Calibri"/>
            <w:color w:val="7030A0"/>
            <w:szCs w:val="24"/>
          </w:rPr>
          <w:t>https://mnscu.sharepoint.com/sites/ARCC/myanokatechedu/bridges/SitePages/What-is-BRIDGES-.aspx</w:t>
        </w:r>
      </w:hyperlink>
      <w:r w:rsidRPr="00180DB7">
        <w:rPr>
          <w:rFonts w:ascii="Calibri" w:hAnsi="Calibri" w:cs="Calibri"/>
          <w:color w:val="7030A0"/>
          <w:szCs w:val="24"/>
        </w:rPr>
        <w:t xml:space="preserve"> </w:t>
      </w:r>
    </w:p>
    <w:p w14:paraId="6DA1B196" w14:textId="77777777" w:rsidR="006426C5" w:rsidRPr="001B5157" w:rsidRDefault="006426C5" w:rsidP="006426C5">
      <w:pPr>
        <w:widowControl/>
        <w:ind w:left="720" w:right="-14" w:hanging="720"/>
        <w:rPr>
          <w:rFonts w:ascii="Calibri" w:hAnsi="Calibri" w:cs="Calibri"/>
          <w:szCs w:val="24"/>
        </w:rPr>
      </w:pPr>
    </w:p>
    <w:p w14:paraId="6F26BB41" w14:textId="6052B0A1" w:rsidR="006426C5" w:rsidRPr="001B5157" w:rsidRDefault="006426C5" w:rsidP="006426C5">
      <w:pPr>
        <w:widowControl/>
        <w:ind w:left="720" w:right="-14" w:hanging="720"/>
        <w:rPr>
          <w:rFonts w:ascii="Calibri" w:hAnsi="Calibri" w:cs="Calibri"/>
          <w:szCs w:val="24"/>
        </w:rPr>
      </w:pPr>
      <w:r w:rsidRPr="001B5157">
        <w:rPr>
          <w:rFonts w:ascii="Calibri" w:hAnsi="Calibri" w:cs="Calibri"/>
          <w:szCs w:val="24"/>
        </w:rPr>
        <w:t>Anoka Technical College (20</w:t>
      </w:r>
      <w:r w:rsidR="002F45E1" w:rsidRPr="001B5157">
        <w:rPr>
          <w:rFonts w:ascii="Calibri" w:hAnsi="Calibri" w:cs="Calibri"/>
          <w:szCs w:val="24"/>
        </w:rPr>
        <w:t>22</w:t>
      </w:r>
      <w:r w:rsidR="00441417" w:rsidRPr="001B5157">
        <w:rPr>
          <w:rFonts w:ascii="Calibri" w:hAnsi="Calibri" w:cs="Calibri"/>
          <w:szCs w:val="24"/>
        </w:rPr>
        <w:t>b</w:t>
      </w:r>
      <w:r w:rsidRPr="001B5157">
        <w:rPr>
          <w:rFonts w:ascii="Calibri" w:hAnsi="Calibri" w:cs="Calibri"/>
          <w:szCs w:val="24"/>
        </w:rPr>
        <w:t xml:space="preserve">). </w:t>
      </w:r>
      <w:r w:rsidRPr="001B5157">
        <w:rPr>
          <w:rFonts w:ascii="Calibri" w:hAnsi="Calibri" w:cs="Calibri"/>
          <w:i/>
          <w:iCs/>
          <w:szCs w:val="24"/>
        </w:rPr>
        <w:t>Strategic Plan for Anoka Technical College</w:t>
      </w:r>
      <w:r w:rsidRPr="001B5157">
        <w:rPr>
          <w:rFonts w:ascii="Calibri" w:hAnsi="Calibri" w:cs="Calibri"/>
          <w:szCs w:val="24"/>
        </w:rPr>
        <w:t>. Retrieved from</w:t>
      </w:r>
      <w:r w:rsidR="00AD7CE8" w:rsidRPr="001B5157">
        <w:rPr>
          <w:rFonts w:ascii="Calibri" w:hAnsi="Calibri" w:cs="Calibri"/>
        </w:rPr>
        <w:t xml:space="preserve"> </w:t>
      </w:r>
      <w:hyperlink r:id="rId19" w:history="1">
        <w:r w:rsidR="00AD7CE8" w:rsidRPr="00180DB7">
          <w:rPr>
            <w:rStyle w:val="Hyperlink"/>
            <w:rFonts w:ascii="Calibri" w:hAnsi="Calibri" w:cs="Calibri"/>
            <w:color w:val="7030A0"/>
            <w:szCs w:val="24"/>
          </w:rPr>
          <w:t>https://www.anokatech.edu/about/strategic-plan/</w:t>
        </w:r>
      </w:hyperlink>
      <w:r w:rsidR="00AD7CE8" w:rsidRPr="00180DB7">
        <w:rPr>
          <w:rFonts w:ascii="Calibri" w:hAnsi="Calibri" w:cs="Calibri"/>
          <w:color w:val="7030A0"/>
          <w:szCs w:val="24"/>
        </w:rPr>
        <w:t xml:space="preserve">  </w:t>
      </w:r>
    </w:p>
    <w:p w14:paraId="387571CE" w14:textId="77777777" w:rsidR="00AE0C92" w:rsidRPr="001B5157" w:rsidRDefault="00AE0C92" w:rsidP="006426C5">
      <w:pPr>
        <w:widowControl/>
        <w:ind w:left="720" w:right="-14" w:hanging="720"/>
        <w:rPr>
          <w:rFonts w:ascii="Calibri" w:hAnsi="Calibri" w:cs="Calibri"/>
          <w:szCs w:val="24"/>
        </w:rPr>
      </w:pPr>
    </w:p>
    <w:p w14:paraId="2BF6D34F" w14:textId="1978EF28" w:rsidR="00AE0C92" w:rsidRDefault="00AE0C92" w:rsidP="006426C5">
      <w:pPr>
        <w:widowControl/>
        <w:ind w:left="720" w:right="-14" w:hanging="720"/>
        <w:rPr>
          <w:rFonts w:ascii="Calibri" w:hAnsi="Calibri" w:cs="Calibri"/>
        </w:rPr>
      </w:pPr>
      <w:r w:rsidRPr="008315B6">
        <w:rPr>
          <w:rFonts w:ascii="Calibri" w:hAnsi="Calibri" w:cs="Calibri"/>
          <w:szCs w:val="24"/>
        </w:rPr>
        <w:t>Centers for Disease Control and Prevention</w:t>
      </w:r>
      <w:r w:rsidR="00E424C9">
        <w:rPr>
          <w:rFonts w:ascii="Calibri" w:hAnsi="Calibri" w:cs="Calibri"/>
          <w:szCs w:val="24"/>
        </w:rPr>
        <w:t xml:space="preserve"> [CDC]</w:t>
      </w:r>
      <w:r w:rsidR="004C5020" w:rsidRPr="008315B6">
        <w:rPr>
          <w:rFonts w:ascii="Calibri" w:hAnsi="Calibri" w:cs="Calibri"/>
          <w:szCs w:val="24"/>
        </w:rPr>
        <w:t>.</w:t>
      </w:r>
      <w:r w:rsidRPr="008315B6">
        <w:rPr>
          <w:rFonts w:ascii="Calibri" w:hAnsi="Calibri" w:cs="Calibri"/>
          <w:szCs w:val="24"/>
        </w:rPr>
        <w:t xml:space="preserve"> (20</w:t>
      </w:r>
      <w:r w:rsidR="002F45E1" w:rsidRPr="008315B6">
        <w:rPr>
          <w:rFonts w:ascii="Calibri" w:hAnsi="Calibri" w:cs="Calibri"/>
          <w:szCs w:val="24"/>
        </w:rPr>
        <w:t>2</w:t>
      </w:r>
      <w:r w:rsidR="008315B6" w:rsidRPr="008315B6">
        <w:rPr>
          <w:rFonts w:ascii="Calibri" w:hAnsi="Calibri" w:cs="Calibri"/>
          <w:szCs w:val="24"/>
        </w:rPr>
        <w:t>4</w:t>
      </w:r>
      <w:r w:rsidRPr="008315B6">
        <w:rPr>
          <w:rFonts w:ascii="Calibri" w:hAnsi="Calibri" w:cs="Calibri"/>
          <w:szCs w:val="24"/>
        </w:rPr>
        <w:t xml:space="preserve">). </w:t>
      </w:r>
      <w:r w:rsidRPr="008315B6">
        <w:rPr>
          <w:rFonts w:ascii="Calibri" w:hAnsi="Calibri" w:cs="Calibri"/>
          <w:i/>
          <w:szCs w:val="24"/>
        </w:rPr>
        <w:t>Social Determinants of Health</w:t>
      </w:r>
      <w:r w:rsidRPr="008315B6">
        <w:rPr>
          <w:rFonts w:ascii="Calibri" w:hAnsi="Calibri" w:cs="Calibri"/>
          <w:szCs w:val="24"/>
        </w:rPr>
        <w:t>. Retrieved from</w:t>
      </w:r>
      <w:r w:rsidRPr="008315B6">
        <w:rPr>
          <w:rFonts w:ascii="Calibri" w:hAnsi="Calibri" w:cs="Calibri"/>
        </w:rPr>
        <w:t xml:space="preserve"> </w:t>
      </w:r>
      <w:hyperlink r:id="rId20" w:history="1">
        <w:r w:rsidR="008315B6" w:rsidRPr="00180DB7">
          <w:rPr>
            <w:rStyle w:val="Hyperlink"/>
            <w:rFonts w:ascii="Calibri" w:hAnsi="Calibri" w:cs="Calibri"/>
            <w:color w:val="7030A0"/>
          </w:rPr>
          <w:t>https://www.cdc.gov/about/priorities/why-is-addressing-sdoh-important.html?CDC_AAref_Val=https://www.cdc.gov/about/sdoh/index.html</w:t>
        </w:r>
      </w:hyperlink>
    </w:p>
    <w:p w14:paraId="3BEA9EE1" w14:textId="77777777" w:rsidR="006426C5" w:rsidRPr="001B5157" w:rsidRDefault="006426C5" w:rsidP="006426C5">
      <w:pPr>
        <w:widowControl/>
        <w:ind w:left="720" w:right="-14" w:hanging="720"/>
        <w:rPr>
          <w:rFonts w:ascii="Calibri" w:hAnsi="Calibri" w:cs="Calibri"/>
          <w:szCs w:val="24"/>
        </w:rPr>
      </w:pPr>
    </w:p>
    <w:p w14:paraId="32DDF7BA" w14:textId="77777777" w:rsidR="006426C5" w:rsidRPr="001B5157" w:rsidRDefault="006426C5" w:rsidP="006426C5">
      <w:pPr>
        <w:ind w:left="720" w:hanging="720"/>
        <w:rPr>
          <w:rFonts w:ascii="Calibri" w:hAnsi="Calibri" w:cs="Calibri"/>
        </w:rPr>
      </w:pPr>
      <w:r w:rsidRPr="001B5157">
        <w:rPr>
          <w:rFonts w:ascii="Calibri" w:hAnsi="Calibri" w:cs="Calibri"/>
        </w:rPr>
        <w:t xml:space="preserve">Dickison, P., </w:t>
      </w:r>
      <w:proofErr w:type="spellStart"/>
      <w:r w:rsidRPr="001B5157">
        <w:rPr>
          <w:rFonts w:ascii="Calibri" w:hAnsi="Calibri" w:cs="Calibri"/>
        </w:rPr>
        <w:t>Haerling</w:t>
      </w:r>
      <w:proofErr w:type="spellEnd"/>
      <w:r w:rsidRPr="001B5157">
        <w:rPr>
          <w:rFonts w:ascii="Calibri" w:hAnsi="Calibri" w:cs="Calibri"/>
        </w:rPr>
        <w:t xml:space="preserve">, K., and Lasater, K. (2019). Integrating the National Council of State Boards of Nursing clinical judgement model into nursing. </w:t>
      </w:r>
      <w:r w:rsidRPr="001B5157">
        <w:rPr>
          <w:rFonts w:ascii="Calibri" w:hAnsi="Calibri" w:cs="Calibri"/>
          <w:i/>
          <w:iCs/>
        </w:rPr>
        <w:t>Journal of Nursing Education, 58</w:t>
      </w:r>
      <w:r w:rsidRPr="001B5157">
        <w:rPr>
          <w:rFonts w:ascii="Calibri" w:hAnsi="Calibri" w:cs="Calibri"/>
        </w:rPr>
        <w:t xml:space="preserve">(2), 72-78. </w:t>
      </w:r>
    </w:p>
    <w:p w14:paraId="2A3A624C" w14:textId="77777777" w:rsidR="00A3300D" w:rsidRPr="001B5157" w:rsidRDefault="00A3300D" w:rsidP="00A3300D">
      <w:pPr>
        <w:widowControl/>
        <w:ind w:left="720" w:right="-14" w:hanging="720"/>
        <w:rPr>
          <w:rFonts w:ascii="Calibri" w:hAnsi="Calibri" w:cs="Calibri"/>
          <w:szCs w:val="24"/>
        </w:rPr>
      </w:pPr>
    </w:p>
    <w:p w14:paraId="1CD9B73B" w14:textId="42F8C7F7" w:rsidR="00A3300D" w:rsidRPr="001B5157" w:rsidRDefault="00A3300D" w:rsidP="00A3300D">
      <w:pPr>
        <w:widowControl/>
        <w:ind w:left="720" w:right="-14" w:hanging="720"/>
        <w:rPr>
          <w:rFonts w:ascii="Calibri" w:hAnsi="Calibri" w:cs="Calibri"/>
          <w:szCs w:val="24"/>
        </w:rPr>
      </w:pPr>
      <w:r w:rsidRPr="001B5157">
        <w:rPr>
          <w:rFonts w:ascii="Calibri" w:hAnsi="Calibri" w:cs="Calibri"/>
          <w:szCs w:val="24"/>
        </w:rPr>
        <w:t>Interprofessional Education Collaborative. (20</w:t>
      </w:r>
      <w:r w:rsidR="003C7D10" w:rsidRPr="001B5157">
        <w:rPr>
          <w:rFonts w:ascii="Calibri" w:hAnsi="Calibri" w:cs="Calibri"/>
          <w:szCs w:val="24"/>
        </w:rPr>
        <w:t>23</w:t>
      </w:r>
      <w:r w:rsidRPr="001B5157">
        <w:rPr>
          <w:rFonts w:ascii="Calibri" w:hAnsi="Calibri" w:cs="Calibri"/>
          <w:szCs w:val="24"/>
        </w:rPr>
        <w:t xml:space="preserve">). </w:t>
      </w:r>
      <w:r w:rsidR="003C7D10" w:rsidRPr="001B5157">
        <w:rPr>
          <w:rFonts w:ascii="Calibri" w:hAnsi="Calibri" w:cs="Calibri"/>
          <w:i/>
          <w:iCs/>
          <w:szCs w:val="24"/>
        </w:rPr>
        <w:t xml:space="preserve">IPEC </w:t>
      </w:r>
      <w:r w:rsidRPr="001B5157">
        <w:rPr>
          <w:rFonts w:ascii="Calibri" w:hAnsi="Calibri" w:cs="Calibri"/>
          <w:i/>
          <w:iCs/>
          <w:szCs w:val="24"/>
        </w:rPr>
        <w:t xml:space="preserve">Core competencies for interprofessional collaborative practice: </w:t>
      </w:r>
      <w:r w:rsidR="003C7D10" w:rsidRPr="001B5157">
        <w:rPr>
          <w:rFonts w:ascii="Calibri" w:hAnsi="Calibri" w:cs="Calibri"/>
          <w:i/>
          <w:iCs/>
          <w:szCs w:val="24"/>
        </w:rPr>
        <w:t>Version 3</w:t>
      </w:r>
      <w:r w:rsidRPr="001B5157">
        <w:rPr>
          <w:rFonts w:ascii="Calibri" w:hAnsi="Calibri" w:cs="Calibri"/>
          <w:i/>
          <w:iCs/>
          <w:szCs w:val="24"/>
        </w:rPr>
        <w:t xml:space="preserve">. </w:t>
      </w:r>
      <w:r w:rsidRPr="001B5157">
        <w:rPr>
          <w:rFonts w:ascii="Calibri" w:hAnsi="Calibri" w:cs="Calibri"/>
          <w:szCs w:val="24"/>
        </w:rPr>
        <w:t>Washington, D.C.: Interprofessional Education Collaborative.</w:t>
      </w:r>
    </w:p>
    <w:p w14:paraId="045A91A9" w14:textId="77777777" w:rsidR="00A3300D" w:rsidRPr="001B5157" w:rsidRDefault="00A3300D" w:rsidP="008C6A89">
      <w:pPr>
        <w:widowControl/>
        <w:ind w:right="-14"/>
        <w:rPr>
          <w:rFonts w:ascii="Calibri" w:hAnsi="Calibri" w:cs="Calibri"/>
          <w:szCs w:val="24"/>
        </w:rPr>
      </w:pPr>
    </w:p>
    <w:p w14:paraId="2192B7EB" w14:textId="69636CE9" w:rsidR="00A3300D" w:rsidRPr="001B5157" w:rsidRDefault="00A3300D" w:rsidP="00A3300D">
      <w:pPr>
        <w:widowControl/>
        <w:ind w:left="720" w:right="-14" w:hanging="720"/>
        <w:rPr>
          <w:rFonts w:ascii="Calibri" w:hAnsi="Calibri" w:cs="Calibri"/>
          <w:szCs w:val="24"/>
        </w:rPr>
      </w:pPr>
      <w:r w:rsidRPr="001B5157">
        <w:rPr>
          <w:rFonts w:ascii="Calibri" w:hAnsi="Calibri" w:cs="Calibri"/>
          <w:szCs w:val="24"/>
        </w:rPr>
        <w:t>Knowles, M.S., Holton, E.F.</w:t>
      </w:r>
      <w:r w:rsidR="00756F79" w:rsidRPr="001B5157">
        <w:rPr>
          <w:rFonts w:ascii="Calibri" w:hAnsi="Calibri" w:cs="Calibri"/>
          <w:szCs w:val="24"/>
        </w:rPr>
        <w:t xml:space="preserve">, </w:t>
      </w:r>
      <w:r w:rsidRPr="001B5157">
        <w:rPr>
          <w:rFonts w:ascii="Calibri" w:hAnsi="Calibri" w:cs="Calibri"/>
          <w:szCs w:val="24"/>
        </w:rPr>
        <w:t>Swanson, R.A.</w:t>
      </w:r>
      <w:r w:rsidR="000A7CEE" w:rsidRPr="001B5157">
        <w:rPr>
          <w:rFonts w:ascii="Calibri" w:hAnsi="Calibri" w:cs="Calibri"/>
          <w:szCs w:val="24"/>
        </w:rPr>
        <w:t>, &amp; Robinson, P.A.</w:t>
      </w:r>
      <w:r w:rsidRPr="001B5157">
        <w:rPr>
          <w:rFonts w:ascii="Calibri" w:hAnsi="Calibri" w:cs="Calibri"/>
          <w:szCs w:val="24"/>
        </w:rPr>
        <w:t xml:space="preserve"> (20</w:t>
      </w:r>
      <w:r w:rsidR="000A7CEE" w:rsidRPr="001B5157">
        <w:rPr>
          <w:rFonts w:ascii="Calibri" w:hAnsi="Calibri" w:cs="Calibri"/>
          <w:szCs w:val="24"/>
        </w:rPr>
        <w:t>20</w:t>
      </w:r>
      <w:r w:rsidRPr="001B5157">
        <w:rPr>
          <w:rFonts w:ascii="Calibri" w:hAnsi="Calibri" w:cs="Calibri"/>
          <w:szCs w:val="24"/>
        </w:rPr>
        <w:t xml:space="preserve">). </w:t>
      </w:r>
      <w:r w:rsidRPr="001B5157">
        <w:rPr>
          <w:rFonts w:ascii="Calibri" w:hAnsi="Calibri" w:cs="Calibri"/>
          <w:i/>
          <w:szCs w:val="24"/>
        </w:rPr>
        <w:t xml:space="preserve">The adult learner, </w:t>
      </w:r>
      <w:r w:rsidR="000A7CEE" w:rsidRPr="001B5157">
        <w:rPr>
          <w:rFonts w:ascii="Calibri" w:hAnsi="Calibri" w:cs="Calibri"/>
          <w:i/>
          <w:szCs w:val="24"/>
        </w:rPr>
        <w:t>9th</w:t>
      </w:r>
      <w:r w:rsidRPr="001B5157">
        <w:rPr>
          <w:rFonts w:ascii="Calibri" w:hAnsi="Calibri" w:cs="Calibri"/>
          <w:i/>
          <w:szCs w:val="24"/>
        </w:rPr>
        <w:t xml:space="preserve"> ed.</w:t>
      </w:r>
      <w:r w:rsidRPr="001B5157">
        <w:rPr>
          <w:rFonts w:ascii="Calibri" w:hAnsi="Calibri" w:cs="Calibri"/>
          <w:szCs w:val="24"/>
        </w:rPr>
        <w:t xml:space="preserve"> New York, NY: Routledge.</w:t>
      </w:r>
    </w:p>
    <w:p w14:paraId="14A67CB4" w14:textId="77777777" w:rsidR="00A3300D" w:rsidRPr="001B5157" w:rsidRDefault="00A3300D" w:rsidP="00A3300D">
      <w:pPr>
        <w:widowControl/>
        <w:ind w:left="720" w:right="-14" w:hanging="720"/>
        <w:rPr>
          <w:rFonts w:ascii="Calibri" w:hAnsi="Calibri" w:cs="Calibri"/>
          <w:szCs w:val="24"/>
        </w:rPr>
      </w:pPr>
    </w:p>
    <w:p w14:paraId="0176E1E9" w14:textId="053CED4B" w:rsidR="00A3300D" w:rsidRPr="001B5157" w:rsidRDefault="00794759" w:rsidP="00861CDC">
      <w:pPr>
        <w:ind w:left="720" w:hanging="720"/>
        <w:rPr>
          <w:rFonts w:ascii="Calibri" w:hAnsi="Calibri" w:cs="Calibri"/>
          <w:b/>
          <w:bCs/>
          <w:color w:val="373737"/>
          <w:kern w:val="36"/>
          <w:szCs w:val="24"/>
        </w:rPr>
      </w:pPr>
      <w:r w:rsidRPr="001B5157">
        <w:rPr>
          <w:rFonts w:ascii="Calibri" w:hAnsi="Calibri" w:cs="Calibri"/>
          <w:szCs w:val="24"/>
        </w:rPr>
        <w:t xml:space="preserve">The Joint Commission. </w:t>
      </w:r>
      <w:r w:rsidR="00A3300D" w:rsidRPr="001B5157">
        <w:rPr>
          <w:rFonts w:ascii="Calibri" w:hAnsi="Calibri" w:cs="Calibri"/>
          <w:szCs w:val="24"/>
        </w:rPr>
        <w:t>(20</w:t>
      </w:r>
      <w:r w:rsidR="00D56C8A" w:rsidRPr="001B5157">
        <w:rPr>
          <w:rFonts w:ascii="Calibri" w:hAnsi="Calibri" w:cs="Calibri"/>
          <w:szCs w:val="24"/>
        </w:rPr>
        <w:t>2</w:t>
      </w:r>
      <w:r w:rsidR="003D7702">
        <w:rPr>
          <w:rFonts w:ascii="Calibri" w:hAnsi="Calibri" w:cs="Calibri"/>
          <w:szCs w:val="24"/>
        </w:rPr>
        <w:t>6</w:t>
      </w:r>
      <w:r w:rsidR="00A3300D" w:rsidRPr="001B5157">
        <w:rPr>
          <w:rFonts w:ascii="Calibri" w:hAnsi="Calibri" w:cs="Calibri"/>
          <w:szCs w:val="24"/>
        </w:rPr>
        <w:t xml:space="preserve">). </w:t>
      </w:r>
      <w:r w:rsidRPr="001B5157">
        <w:rPr>
          <w:rFonts w:ascii="Calibri" w:hAnsi="Calibri" w:cs="Calibri"/>
          <w:i/>
          <w:szCs w:val="24"/>
        </w:rPr>
        <w:t>N</w:t>
      </w:r>
      <w:r w:rsidR="00A3300D" w:rsidRPr="001B5157">
        <w:rPr>
          <w:rFonts w:ascii="Calibri" w:hAnsi="Calibri" w:cs="Calibri"/>
          <w:i/>
          <w:szCs w:val="24"/>
        </w:rPr>
        <w:t xml:space="preserve">ational </w:t>
      </w:r>
      <w:r w:rsidR="002D0C40" w:rsidRPr="001B5157">
        <w:rPr>
          <w:rFonts w:ascii="Calibri" w:hAnsi="Calibri" w:cs="Calibri"/>
          <w:i/>
          <w:szCs w:val="24"/>
        </w:rPr>
        <w:t>P</w:t>
      </w:r>
      <w:r w:rsidR="00A3300D" w:rsidRPr="001B5157">
        <w:rPr>
          <w:rFonts w:ascii="Calibri" w:hAnsi="Calibri" w:cs="Calibri"/>
          <w:i/>
          <w:szCs w:val="24"/>
        </w:rPr>
        <w:t xml:space="preserve">atient </w:t>
      </w:r>
      <w:r w:rsidR="002D0C40" w:rsidRPr="001B5157">
        <w:rPr>
          <w:rFonts w:ascii="Calibri" w:hAnsi="Calibri" w:cs="Calibri"/>
          <w:i/>
          <w:szCs w:val="24"/>
        </w:rPr>
        <w:t>S</w:t>
      </w:r>
      <w:r w:rsidR="00A3300D" w:rsidRPr="001B5157">
        <w:rPr>
          <w:rFonts w:ascii="Calibri" w:hAnsi="Calibri" w:cs="Calibri"/>
          <w:i/>
          <w:szCs w:val="24"/>
        </w:rPr>
        <w:t xml:space="preserve">afety </w:t>
      </w:r>
      <w:r w:rsidR="002D0C40" w:rsidRPr="001B5157">
        <w:rPr>
          <w:rFonts w:ascii="Calibri" w:hAnsi="Calibri" w:cs="Calibri"/>
          <w:i/>
          <w:szCs w:val="24"/>
        </w:rPr>
        <w:t>G</w:t>
      </w:r>
      <w:r w:rsidR="00A3300D" w:rsidRPr="001B5157">
        <w:rPr>
          <w:rFonts w:ascii="Calibri" w:hAnsi="Calibri" w:cs="Calibri"/>
          <w:i/>
          <w:szCs w:val="24"/>
        </w:rPr>
        <w:t>oals</w:t>
      </w:r>
      <w:r w:rsidRPr="001B5157">
        <w:rPr>
          <w:rFonts w:ascii="Calibri" w:hAnsi="Calibri" w:cs="Calibri"/>
          <w:bCs/>
          <w:color w:val="373737"/>
          <w:kern w:val="36"/>
          <w:szCs w:val="24"/>
          <w:vertAlign w:val="superscript"/>
        </w:rPr>
        <w:t>®</w:t>
      </w:r>
      <w:r w:rsidRPr="001B5157">
        <w:rPr>
          <w:rFonts w:ascii="Calibri" w:hAnsi="Calibri" w:cs="Calibri"/>
          <w:bCs/>
          <w:color w:val="373737"/>
          <w:kern w:val="36"/>
          <w:szCs w:val="24"/>
        </w:rPr>
        <w:t xml:space="preserve">. </w:t>
      </w:r>
      <w:r w:rsidR="00A3300D" w:rsidRPr="001B5157">
        <w:rPr>
          <w:rFonts w:ascii="Calibri" w:hAnsi="Calibri" w:cs="Calibri"/>
          <w:szCs w:val="24"/>
        </w:rPr>
        <w:t xml:space="preserve">Retrieved from </w:t>
      </w:r>
      <w:hyperlink r:id="rId21" w:history="1">
        <w:r w:rsidR="00DC56FB" w:rsidRPr="00180DB7">
          <w:rPr>
            <w:rStyle w:val="Hyperlink"/>
            <w:rFonts w:ascii="Calibri" w:hAnsi="Calibri" w:cs="Calibri"/>
            <w:color w:val="7030A0"/>
            <w:szCs w:val="24"/>
          </w:rPr>
          <w:t>https://www.jointcommission.org/standards/national-patient-safety-goals</w:t>
        </w:r>
      </w:hyperlink>
      <w:r w:rsidR="00DC56FB" w:rsidRPr="00180DB7">
        <w:rPr>
          <w:rFonts w:ascii="Calibri" w:hAnsi="Calibri" w:cs="Calibri"/>
          <w:color w:val="7030A0"/>
          <w:szCs w:val="24"/>
        </w:rPr>
        <w:t xml:space="preserve"> </w:t>
      </w:r>
      <w:r w:rsidR="00E15DBD" w:rsidRPr="00180DB7" w:rsidDel="00E15DBD">
        <w:rPr>
          <w:rFonts w:ascii="Calibri" w:hAnsi="Calibri" w:cs="Calibri"/>
          <w:color w:val="7030A0"/>
        </w:rPr>
        <w:t xml:space="preserve"> </w:t>
      </w:r>
    </w:p>
    <w:p w14:paraId="6FF867E5" w14:textId="77777777" w:rsidR="004772E1" w:rsidRPr="001B5157" w:rsidRDefault="004772E1" w:rsidP="00A3300D">
      <w:pPr>
        <w:widowControl/>
        <w:ind w:left="720" w:right="-14" w:hanging="720"/>
        <w:rPr>
          <w:rFonts w:ascii="Calibri" w:hAnsi="Calibri" w:cs="Calibri"/>
          <w:szCs w:val="24"/>
        </w:rPr>
      </w:pPr>
    </w:p>
    <w:p w14:paraId="4EC17ECD" w14:textId="0D1C1C8C" w:rsidR="008315B6" w:rsidRPr="00180DB7" w:rsidRDefault="00A3300D" w:rsidP="008315B6">
      <w:pPr>
        <w:widowControl/>
        <w:ind w:left="720" w:right="-14" w:hanging="720"/>
        <w:rPr>
          <w:color w:val="7030A0"/>
          <w:u w:val="single"/>
        </w:rPr>
      </w:pPr>
      <w:r w:rsidRPr="00AF5723">
        <w:rPr>
          <w:rFonts w:ascii="Calibri" w:hAnsi="Calibri" w:cs="Calibri"/>
          <w:szCs w:val="24"/>
        </w:rPr>
        <w:t>Minneso</w:t>
      </w:r>
      <w:r w:rsidR="006F7EE3" w:rsidRPr="00AF5723">
        <w:rPr>
          <w:rFonts w:ascii="Calibri" w:hAnsi="Calibri" w:cs="Calibri"/>
          <w:szCs w:val="24"/>
        </w:rPr>
        <w:t>ta Board of Nursing. (201</w:t>
      </w:r>
      <w:r w:rsidR="00AF5723" w:rsidRPr="00AF5723">
        <w:rPr>
          <w:rFonts w:ascii="Calibri" w:hAnsi="Calibri" w:cs="Calibri"/>
          <w:szCs w:val="24"/>
        </w:rPr>
        <w:t>9</w:t>
      </w:r>
      <w:r w:rsidRPr="00AF5723">
        <w:rPr>
          <w:rFonts w:ascii="Calibri" w:hAnsi="Calibri" w:cs="Calibri"/>
          <w:szCs w:val="24"/>
        </w:rPr>
        <w:t xml:space="preserve">). </w:t>
      </w:r>
      <w:r w:rsidRPr="00AF5723">
        <w:rPr>
          <w:rFonts w:ascii="Calibri" w:hAnsi="Calibri" w:cs="Calibri"/>
          <w:i/>
          <w:szCs w:val="24"/>
        </w:rPr>
        <w:t>Board of Nursing rules: Chapter 6301-6321</w:t>
      </w:r>
      <w:r w:rsidRPr="00AF5723">
        <w:rPr>
          <w:rFonts w:ascii="Calibri" w:hAnsi="Calibri" w:cs="Calibri"/>
          <w:szCs w:val="24"/>
        </w:rPr>
        <w:t xml:space="preserve">. Retrieved from </w:t>
      </w:r>
      <w:hyperlink r:id="rId22" w:history="1">
        <w:r w:rsidRPr="00180DB7">
          <w:rPr>
            <w:rFonts w:ascii="Calibri" w:hAnsi="Calibri" w:cs="Calibri"/>
            <w:color w:val="7030A0"/>
            <w:szCs w:val="24"/>
            <w:u w:val="single"/>
          </w:rPr>
          <w:t>http://mn.gov/boards/nursing/laws-and-rules/rules/</w:t>
        </w:r>
      </w:hyperlink>
    </w:p>
    <w:p w14:paraId="078AA571" w14:textId="77777777" w:rsidR="0061191C" w:rsidRPr="00E424C9" w:rsidRDefault="0061191C" w:rsidP="00016241">
      <w:pPr>
        <w:widowControl/>
        <w:ind w:right="-14"/>
        <w:rPr>
          <w:rFonts w:ascii="Calibri" w:hAnsi="Calibri" w:cs="Calibri"/>
          <w:szCs w:val="24"/>
          <w:highlight w:val="yellow"/>
        </w:rPr>
      </w:pPr>
    </w:p>
    <w:p w14:paraId="5E0105C2" w14:textId="7959AEAC" w:rsidR="00A3300D" w:rsidRDefault="0061191C" w:rsidP="00522D6D">
      <w:pPr>
        <w:widowControl/>
        <w:ind w:left="720" w:right="-14" w:hanging="720"/>
        <w:rPr>
          <w:rFonts w:ascii="Calibri" w:hAnsi="Calibri" w:cs="Calibri"/>
          <w:szCs w:val="24"/>
        </w:rPr>
      </w:pPr>
      <w:r w:rsidRPr="00AF5723">
        <w:rPr>
          <w:rFonts w:ascii="Calibri" w:hAnsi="Calibri" w:cs="Calibri"/>
          <w:szCs w:val="24"/>
        </w:rPr>
        <w:t xml:space="preserve">Minnesota Board of Nursing. (2014). </w:t>
      </w:r>
      <w:r w:rsidRPr="00AF5723">
        <w:rPr>
          <w:rFonts w:ascii="Calibri" w:hAnsi="Calibri" w:cs="Calibri"/>
          <w:i/>
          <w:szCs w:val="24"/>
        </w:rPr>
        <w:t>Nursing laws:</w:t>
      </w:r>
      <w:r w:rsidRPr="00AF5723">
        <w:rPr>
          <w:rFonts w:ascii="Calibri" w:hAnsi="Calibri" w:cs="Calibri"/>
          <w:szCs w:val="24"/>
        </w:rPr>
        <w:t xml:space="preserve"> </w:t>
      </w:r>
      <w:r w:rsidRPr="00AF5723">
        <w:rPr>
          <w:rFonts w:ascii="Calibri" w:hAnsi="Calibri" w:cs="Calibri"/>
          <w:i/>
          <w:szCs w:val="24"/>
        </w:rPr>
        <w:t xml:space="preserve">Minnesota Nurse Practice Act. Chapter 148, </w:t>
      </w:r>
      <w:r w:rsidRPr="00AF5723">
        <w:rPr>
          <w:rFonts w:ascii="Calibri" w:hAnsi="Calibri" w:cs="Calibri"/>
        </w:rPr>
        <w:t>§148</w:t>
      </w:r>
      <w:r w:rsidRPr="00AF5723">
        <w:rPr>
          <w:rFonts w:ascii="Calibri" w:hAnsi="Calibri" w:cs="Calibri"/>
          <w:i/>
          <w:szCs w:val="24"/>
        </w:rPr>
        <w:t>.171 – 148.285.</w:t>
      </w:r>
      <w:r w:rsidRPr="00AF5723">
        <w:rPr>
          <w:rFonts w:ascii="Calibri" w:hAnsi="Calibri" w:cs="Calibri"/>
          <w:szCs w:val="24"/>
        </w:rPr>
        <w:t xml:space="preserve"> Retrieved from </w:t>
      </w:r>
      <w:hyperlink r:id="rId23" w:history="1">
        <w:r w:rsidRPr="00180DB7">
          <w:rPr>
            <w:rFonts w:ascii="Calibri" w:hAnsi="Calibri" w:cs="Calibri"/>
            <w:color w:val="7030A0"/>
            <w:szCs w:val="24"/>
            <w:u w:val="single"/>
          </w:rPr>
          <w:t>http://mn.gov/health-licensing-boards/nursing/laws-and-rules/nurse-practice-act/</w:t>
        </w:r>
      </w:hyperlink>
    </w:p>
    <w:p w14:paraId="091916C2" w14:textId="77777777" w:rsidR="00522D6D" w:rsidRPr="00522D6D" w:rsidRDefault="00522D6D" w:rsidP="00522D6D">
      <w:pPr>
        <w:widowControl/>
        <w:ind w:left="720" w:right="-14" w:hanging="720"/>
        <w:rPr>
          <w:rFonts w:ascii="Calibri" w:hAnsi="Calibri" w:cs="Calibri"/>
          <w:szCs w:val="24"/>
        </w:rPr>
      </w:pPr>
    </w:p>
    <w:p w14:paraId="74835763" w14:textId="7F02A8B1" w:rsidR="00522D6D" w:rsidRPr="00180DB7" w:rsidRDefault="00B25BB3" w:rsidP="00522D6D">
      <w:pPr>
        <w:widowControl/>
        <w:ind w:left="720" w:right="-14" w:hanging="720"/>
        <w:rPr>
          <w:rFonts w:ascii="Calibri" w:hAnsi="Calibri" w:cs="Calibri"/>
          <w:color w:val="7030A0"/>
          <w:szCs w:val="24"/>
        </w:rPr>
      </w:pPr>
      <w:r w:rsidRPr="00E10F29">
        <w:rPr>
          <w:rFonts w:ascii="Calibri" w:hAnsi="Calibri" w:cs="Calibri"/>
          <w:szCs w:val="24"/>
        </w:rPr>
        <w:t>Minnesota State. (20</w:t>
      </w:r>
      <w:r w:rsidR="00C02CA3" w:rsidRPr="00E10F29">
        <w:rPr>
          <w:rFonts w:ascii="Calibri" w:hAnsi="Calibri" w:cs="Calibri"/>
          <w:szCs w:val="24"/>
        </w:rPr>
        <w:t>2</w:t>
      </w:r>
      <w:r w:rsidR="00E10F29" w:rsidRPr="00E10F29">
        <w:rPr>
          <w:rFonts w:ascii="Calibri" w:hAnsi="Calibri" w:cs="Calibri"/>
          <w:szCs w:val="24"/>
        </w:rPr>
        <w:t>3</w:t>
      </w:r>
      <w:r w:rsidRPr="00E10F29">
        <w:rPr>
          <w:rFonts w:ascii="Calibri" w:hAnsi="Calibri" w:cs="Calibri"/>
          <w:szCs w:val="24"/>
        </w:rPr>
        <w:t xml:space="preserve">). </w:t>
      </w:r>
      <w:r w:rsidRPr="00E10F29">
        <w:rPr>
          <w:rFonts w:ascii="Calibri" w:hAnsi="Calibri" w:cs="Calibri"/>
          <w:i/>
          <w:szCs w:val="24"/>
        </w:rPr>
        <w:t>Minnesota State board policies 1A.2. Vision and mission statement.</w:t>
      </w:r>
      <w:r w:rsidRPr="00E10F29">
        <w:rPr>
          <w:rFonts w:ascii="Calibri" w:hAnsi="Calibri" w:cs="Calibri"/>
          <w:szCs w:val="24"/>
        </w:rPr>
        <w:t xml:space="preserve"> Retrieved from </w:t>
      </w:r>
      <w:hyperlink r:id="rId24" w:history="1">
        <w:r w:rsidR="00522D6D" w:rsidRPr="00180DB7">
          <w:rPr>
            <w:rStyle w:val="Hyperlink"/>
            <w:rFonts w:ascii="Calibri" w:hAnsi="Calibri" w:cs="Calibri"/>
            <w:color w:val="7030A0"/>
            <w:szCs w:val="24"/>
          </w:rPr>
          <w:t>https://www.minnstate.edu/board/policy/1a01.html</w:t>
        </w:r>
      </w:hyperlink>
    </w:p>
    <w:p w14:paraId="059E4CEB" w14:textId="77777777" w:rsidR="006426C5" w:rsidRPr="00E424C9" w:rsidRDefault="006426C5" w:rsidP="00B25BB3">
      <w:pPr>
        <w:widowControl/>
        <w:ind w:left="720" w:right="-14" w:hanging="720"/>
        <w:rPr>
          <w:rFonts w:ascii="Calibri" w:hAnsi="Calibri" w:cs="Calibri"/>
          <w:szCs w:val="24"/>
          <w:highlight w:val="yellow"/>
        </w:rPr>
      </w:pPr>
    </w:p>
    <w:p w14:paraId="2D52757E" w14:textId="4C5DE439" w:rsidR="006426C5" w:rsidRPr="00180DB7" w:rsidRDefault="006426C5" w:rsidP="00522D6D">
      <w:pPr>
        <w:widowControl/>
        <w:ind w:right="-14"/>
        <w:rPr>
          <w:rFonts w:ascii="Calibri" w:hAnsi="Calibri" w:cs="Calibri"/>
          <w:color w:val="7030A0"/>
          <w:szCs w:val="24"/>
        </w:rPr>
      </w:pPr>
      <w:r w:rsidRPr="00E10F29">
        <w:rPr>
          <w:rFonts w:ascii="Calibri" w:hAnsi="Calibri" w:cs="Calibri"/>
          <w:szCs w:val="24"/>
        </w:rPr>
        <w:t xml:space="preserve">Minnesota State (2020). </w:t>
      </w:r>
      <w:r w:rsidRPr="00E10F29">
        <w:rPr>
          <w:rFonts w:ascii="Calibri" w:hAnsi="Calibri" w:cs="Calibri"/>
          <w:i/>
          <w:iCs/>
          <w:szCs w:val="24"/>
        </w:rPr>
        <w:t>Office of Equity and Inclusion Strategic Plan: 202</w:t>
      </w:r>
      <w:r w:rsidR="00C02CA3" w:rsidRPr="00E10F29">
        <w:rPr>
          <w:rFonts w:ascii="Calibri" w:hAnsi="Calibri" w:cs="Calibri"/>
          <w:i/>
          <w:iCs/>
          <w:szCs w:val="24"/>
        </w:rPr>
        <w:t>4</w:t>
      </w:r>
      <w:r w:rsidRPr="00E10F29">
        <w:rPr>
          <w:rFonts w:ascii="Calibri" w:hAnsi="Calibri" w:cs="Calibri"/>
          <w:i/>
          <w:iCs/>
          <w:szCs w:val="24"/>
        </w:rPr>
        <w:t>-202</w:t>
      </w:r>
      <w:r w:rsidR="00C02CA3" w:rsidRPr="00E10F29">
        <w:rPr>
          <w:rFonts w:ascii="Calibri" w:hAnsi="Calibri" w:cs="Calibri"/>
          <w:i/>
          <w:iCs/>
          <w:szCs w:val="24"/>
        </w:rPr>
        <w:t>8</w:t>
      </w:r>
      <w:r w:rsidRPr="00E10F29">
        <w:rPr>
          <w:rFonts w:ascii="Calibri" w:hAnsi="Calibri" w:cs="Calibri"/>
          <w:i/>
          <w:iCs/>
          <w:szCs w:val="24"/>
        </w:rPr>
        <w:t>.</w:t>
      </w:r>
      <w:r w:rsidRPr="00E10F29">
        <w:rPr>
          <w:rFonts w:ascii="Calibri" w:hAnsi="Calibri" w:cs="Calibri"/>
          <w:szCs w:val="24"/>
        </w:rPr>
        <w:t xml:space="preserve"> Retrieved from </w:t>
      </w:r>
      <w:hyperlink r:id="rId25" w:history="1">
        <w:r w:rsidR="00522D6D" w:rsidRPr="00180DB7">
          <w:rPr>
            <w:rStyle w:val="Hyperlink"/>
            <w:rFonts w:ascii="Calibri" w:hAnsi="Calibri" w:cs="Calibri"/>
            <w:color w:val="7030A0"/>
            <w:szCs w:val="24"/>
          </w:rPr>
          <w:t>https://www.minnstate.edu/system/equity/index.html</w:t>
        </w:r>
      </w:hyperlink>
    </w:p>
    <w:p w14:paraId="7F5AA141" w14:textId="77777777" w:rsidR="00A3300D" w:rsidRPr="00E424C9" w:rsidRDefault="00A3300D" w:rsidP="00A3300D">
      <w:pPr>
        <w:widowControl/>
        <w:ind w:left="720" w:right="-14" w:hanging="720"/>
        <w:rPr>
          <w:rFonts w:ascii="Calibri" w:hAnsi="Calibri" w:cs="Calibri"/>
          <w:szCs w:val="24"/>
          <w:highlight w:val="yellow"/>
        </w:rPr>
      </w:pPr>
    </w:p>
    <w:p w14:paraId="52E93C17" w14:textId="57D6BB18" w:rsidR="00A3300D" w:rsidRDefault="00A3300D" w:rsidP="00056620">
      <w:pPr>
        <w:widowControl/>
        <w:autoSpaceDE w:val="0"/>
        <w:autoSpaceDN w:val="0"/>
        <w:adjustRightInd w:val="0"/>
        <w:spacing w:line="241" w:lineRule="atLeast"/>
        <w:ind w:left="720" w:hanging="720"/>
        <w:rPr>
          <w:rFonts w:ascii="Calibri" w:eastAsia="Calibri" w:hAnsi="Calibri" w:cs="Calibri"/>
          <w:bCs/>
          <w:snapToGrid/>
          <w:color w:val="000000"/>
          <w:szCs w:val="24"/>
        </w:rPr>
      </w:pPr>
      <w:r w:rsidRPr="00E10F29">
        <w:rPr>
          <w:rFonts w:ascii="Calibri" w:eastAsia="Calibri" w:hAnsi="Calibri" w:cs="Calibri"/>
          <w:bCs/>
          <w:snapToGrid/>
          <w:color w:val="000000"/>
          <w:szCs w:val="24"/>
        </w:rPr>
        <w:t xml:space="preserve">National Council of State Boards of Nursing </w:t>
      </w:r>
      <w:r w:rsidR="00E424C9" w:rsidRPr="00E10F29">
        <w:rPr>
          <w:rFonts w:ascii="Calibri" w:eastAsia="Calibri" w:hAnsi="Calibri" w:cs="Calibri"/>
          <w:bCs/>
          <w:snapToGrid/>
          <w:color w:val="000000"/>
          <w:szCs w:val="24"/>
        </w:rPr>
        <w:t>[</w:t>
      </w:r>
      <w:r w:rsidR="005F0165" w:rsidRPr="00E10F29">
        <w:rPr>
          <w:rFonts w:ascii="Calibri" w:eastAsia="Calibri" w:hAnsi="Calibri" w:cs="Calibri"/>
          <w:bCs/>
          <w:snapToGrid/>
          <w:color w:val="000000"/>
          <w:szCs w:val="24"/>
        </w:rPr>
        <w:t>NCSBN</w:t>
      </w:r>
      <w:r w:rsidR="00E424C9" w:rsidRPr="00E10F29">
        <w:rPr>
          <w:rFonts w:ascii="Calibri" w:eastAsia="Calibri" w:hAnsi="Calibri" w:cs="Calibri"/>
          <w:bCs/>
          <w:snapToGrid/>
          <w:color w:val="000000"/>
          <w:szCs w:val="24"/>
        </w:rPr>
        <w:t>]</w:t>
      </w:r>
      <w:r w:rsidR="005F0165" w:rsidRPr="00E10F29">
        <w:rPr>
          <w:rFonts w:ascii="Calibri" w:eastAsia="Calibri" w:hAnsi="Calibri" w:cs="Calibri"/>
          <w:bCs/>
          <w:snapToGrid/>
          <w:color w:val="000000"/>
          <w:szCs w:val="24"/>
        </w:rPr>
        <w:t>. (202</w:t>
      </w:r>
      <w:r w:rsidR="003D7702">
        <w:rPr>
          <w:rFonts w:ascii="Calibri" w:eastAsia="Calibri" w:hAnsi="Calibri" w:cs="Calibri"/>
          <w:bCs/>
          <w:snapToGrid/>
          <w:color w:val="000000"/>
          <w:szCs w:val="24"/>
        </w:rPr>
        <w:t>6</w:t>
      </w:r>
      <w:r w:rsidRPr="00E10F29">
        <w:rPr>
          <w:rFonts w:ascii="Calibri" w:eastAsia="Calibri" w:hAnsi="Calibri" w:cs="Calibri"/>
          <w:bCs/>
          <w:snapToGrid/>
          <w:color w:val="000000"/>
          <w:szCs w:val="24"/>
        </w:rPr>
        <w:t xml:space="preserve">). </w:t>
      </w:r>
      <w:r w:rsidRPr="00E10F29">
        <w:rPr>
          <w:rFonts w:ascii="Calibri" w:eastAsia="Calibri" w:hAnsi="Calibri" w:cs="Calibri"/>
          <w:bCs/>
          <w:i/>
          <w:snapToGrid/>
          <w:color w:val="000000"/>
          <w:szCs w:val="24"/>
        </w:rPr>
        <w:t>20</w:t>
      </w:r>
      <w:r w:rsidR="005F0165" w:rsidRPr="00E10F29">
        <w:rPr>
          <w:rFonts w:ascii="Calibri" w:eastAsia="Calibri" w:hAnsi="Calibri" w:cs="Calibri"/>
          <w:bCs/>
          <w:i/>
          <w:snapToGrid/>
          <w:color w:val="000000"/>
          <w:szCs w:val="24"/>
        </w:rPr>
        <w:t>23</w:t>
      </w:r>
      <w:r w:rsidRPr="00E10F29">
        <w:rPr>
          <w:rFonts w:ascii="Calibri" w:eastAsia="Calibri" w:hAnsi="Calibri" w:cs="Calibri"/>
          <w:bCs/>
          <w:i/>
          <w:snapToGrid/>
          <w:color w:val="000000"/>
          <w:szCs w:val="24"/>
        </w:rPr>
        <w:t xml:space="preserve"> NCLEX-PN® Test Plan.</w:t>
      </w:r>
      <w:r w:rsidRPr="00E10F29">
        <w:rPr>
          <w:rFonts w:ascii="Calibri" w:eastAsia="Calibri" w:hAnsi="Calibri" w:cs="Calibri"/>
          <w:bCs/>
          <w:snapToGrid/>
          <w:color w:val="000000"/>
          <w:szCs w:val="24"/>
        </w:rPr>
        <w:t xml:space="preserve"> Retrieved from</w:t>
      </w:r>
      <w:r w:rsidR="005F0165" w:rsidRPr="00E10F29">
        <w:rPr>
          <w:rFonts w:ascii="Calibri" w:eastAsia="Calibri" w:hAnsi="Calibri" w:cs="Calibri"/>
          <w:bCs/>
          <w:snapToGrid/>
          <w:color w:val="000000"/>
          <w:szCs w:val="24"/>
        </w:rPr>
        <w:t xml:space="preserve"> </w:t>
      </w:r>
      <w:hyperlink r:id="rId26" w:history="1">
        <w:r w:rsidR="003D7702" w:rsidRPr="00596720">
          <w:rPr>
            <w:rStyle w:val="Hyperlink"/>
            <w:rFonts w:ascii="Calibri" w:eastAsia="Calibri" w:hAnsi="Calibri" w:cs="Calibri"/>
            <w:bCs/>
            <w:snapToGrid/>
            <w:szCs w:val="24"/>
          </w:rPr>
          <w:t>https://www.nclex.com/files/2026_PN_Test%20Plan-F.pdf</w:t>
        </w:r>
      </w:hyperlink>
    </w:p>
    <w:p w14:paraId="7D5CBFED" w14:textId="77777777" w:rsidR="003D7702" w:rsidRDefault="003D7702" w:rsidP="00056620">
      <w:pPr>
        <w:widowControl/>
        <w:autoSpaceDE w:val="0"/>
        <w:autoSpaceDN w:val="0"/>
        <w:adjustRightInd w:val="0"/>
        <w:spacing w:line="241" w:lineRule="atLeast"/>
        <w:ind w:left="720" w:hanging="720"/>
        <w:rPr>
          <w:rFonts w:ascii="Calibri" w:eastAsia="Calibri" w:hAnsi="Calibri" w:cs="Calibri"/>
          <w:bCs/>
          <w:snapToGrid/>
          <w:color w:val="000000"/>
          <w:szCs w:val="24"/>
        </w:rPr>
      </w:pPr>
    </w:p>
    <w:p w14:paraId="0EFB7226" w14:textId="6A885038" w:rsidR="008A4667" w:rsidRDefault="006426C5" w:rsidP="003D7702">
      <w:pPr>
        <w:widowControl/>
        <w:autoSpaceDE w:val="0"/>
        <w:autoSpaceDN w:val="0"/>
        <w:adjustRightInd w:val="0"/>
        <w:spacing w:line="241" w:lineRule="atLeast"/>
        <w:rPr>
          <w:rFonts w:ascii="Calibri" w:hAnsi="Calibri" w:cs="Calibri"/>
        </w:rPr>
      </w:pPr>
      <w:r w:rsidRPr="00E10F29">
        <w:rPr>
          <w:rFonts w:ascii="Calibri" w:hAnsi="Calibri" w:cs="Calibri"/>
        </w:rPr>
        <w:t xml:space="preserve">National Council of State Boards of Nursing </w:t>
      </w:r>
      <w:r w:rsidR="00E424C9" w:rsidRPr="00E10F29">
        <w:rPr>
          <w:rFonts w:ascii="Calibri" w:hAnsi="Calibri" w:cs="Calibri"/>
        </w:rPr>
        <w:t>[</w:t>
      </w:r>
      <w:r w:rsidRPr="00E10F29">
        <w:rPr>
          <w:rFonts w:ascii="Calibri" w:hAnsi="Calibri" w:cs="Calibri"/>
        </w:rPr>
        <w:t>NCSBN</w:t>
      </w:r>
      <w:r w:rsidR="00E424C9" w:rsidRPr="00E10F29">
        <w:rPr>
          <w:rFonts w:ascii="Calibri" w:hAnsi="Calibri" w:cs="Calibri"/>
        </w:rPr>
        <w:t>].</w:t>
      </w:r>
      <w:r w:rsidRPr="00E10F29">
        <w:rPr>
          <w:rFonts w:ascii="Calibri" w:hAnsi="Calibri" w:cs="Calibri"/>
        </w:rPr>
        <w:t xml:space="preserve"> (20</w:t>
      </w:r>
      <w:r w:rsidR="008A4667" w:rsidRPr="00E10F29">
        <w:rPr>
          <w:rFonts w:ascii="Calibri" w:hAnsi="Calibri" w:cs="Calibri"/>
        </w:rPr>
        <w:t>24</w:t>
      </w:r>
      <w:r w:rsidRPr="00E10F29">
        <w:rPr>
          <w:rFonts w:ascii="Calibri" w:hAnsi="Calibri" w:cs="Calibri"/>
        </w:rPr>
        <w:t>). Clinical Judgment Measurement Model</w:t>
      </w:r>
      <w:r w:rsidR="008A4667" w:rsidRPr="00E10F29">
        <w:rPr>
          <w:rFonts w:ascii="Calibri" w:hAnsi="Calibri" w:cs="Calibri"/>
        </w:rPr>
        <w:t>.</w:t>
      </w:r>
      <w:r w:rsidRPr="00E10F29">
        <w:rPr>
          <w:rFonts w:ascii="Calibri" w:hAnsi="Calibri" w:cs="Calibri"/>
        </w:rPr>
        <w:t xml:space="preserve"> Retrieved from </w:t>
      </w:r>
      <w:hyperlink r:id="rId27" w:history="1">
        <w:r w:rsidR="00522D6D" w:rsidRPr="00180DB7">
          <w:rPr>
            <w:rStyle w:val="Hyperlink"/>
            <w:rFonts w:ascii="Calibri" w:hAnsi="Calibri" w:cs="Calibri"/>
            <w:color w:val="7030A0"/>
          </w:rPr>
          <w:t>https://www.nclex.com/clinical-judgment-measurement-model.page</w:t>
        </w:r>
      </w:hyperlink>
    </w:p>
    <w:p w14:paraId="58B31366" w14:textId="77777777" w:rsidR="00A3300D" w:rsidRPr="001B5157" w:rsidRDefault="00A3300D" w:rsidP="00F26711">
      <w:pPr>
        <w:widowControl/>
        <w:autoSpaceDE w:val="0"/>
        <w:autoSpaceDN w:val="0"/>
        <w:adjustRightInd w:val="0"/>
        <w:spacing w:line="241" w:lineRule="atLeast"/>
        <w:rPr>
          <w:rFonts w:ascii="Calibri" w:hAnsi="Calibri" w:cs="Calibri"/>
          <w:snapToGrid/>
          <w:szCs w:val="24"/>
        </w:rPr>
      </w:pPr>
    </w:p>
    <w:p w14:paraId="216FDE89" w14:textId="77777777" w:rsidR="008A4667" w:rsidRPr="00E10F29" w:rsidRDefault="00A3300D" w:rsidP="008A4667">
      <w:pPr>
        <w:widowControl/>
        <w:ind w:right="-14"/>
        <w:rPr>
          <w:rFonts w:ascii="Calibri" w:hAnsi="Calibri" w:cs="Calibri"/>
          <w:i/>
          <w:szCs w:val="24"/>
        </w:rPr>
      </w:pPr>
      <w:r w:rsidRPr="00E10F29">
        <w:rPr>
          <w:rFonts w:ascii="Calibri" w:hAnsi="Calibri" w:cs="Calibri"/>
          <w:szCs w:val="24"/>
        </w:rPr>
        <w:t xml:space="preserve">National League for Nursing. (2014). </w:t>
      </w:r>
      <w:r w:rsidRPr="00E10F29">
        <w:rPr>
          <w:rFonts w:ascii="Calibri" w:hAnsi="Calibri" w:cs="Calibri"/>
          <w:i/>
          <w:szCs w:val="24"/>
        </w:rPr>
        <w:t xml:space="preserve">NLN practical/vocational nursing curriculum </w:t>
      </w:r>
    </w:p>
    <w:p w14:paraId="21C5B878" w14:textId="41455D6F" w:rsidR="00E10F29" w:rsidRPr="00180DB7" w:rsidRDefault="00A3300D" w:rsidP="00E10F29">
      <w:pPr>
        <w:widowControl/>
        <w:ind w:right="-14" w:firstLine="720"/>
        <w:rPr>
          <w:rStyle w:val="Hyperlink"/>
          <w:rFonts w:ascii="Calibri" w:hAnsi="Calibri" w:cs="Calibri"/>
          <w:color w:val="7030A0"/>
          <w:szCs w:val="24"/>
        </w:rPr>
      </w:pPr>
      <w:r w:rsidRPr="00E10F29">
        <w:rPr>
          <w:rFonts w:ascii="Calibri" w:hAnsi="Calibri" w:cs="Calibri"/>
          <w:i/>
          <w:szCs w:val="24"/>
        </w:rPr>
        <w:t>framework guiding principles.</w:t>
      </w:r>
      <w:r w:rsidRPr="00E10F29">
        <w:rPr>
          <w:rFonts w:ascii="Calibri" w:hAnsi="Calibri" w:cs="Calibri"/>
          <w:szCs w:val="24"/>
        </w:rPr>
        <w:t xml:space="preserve"> Retrieved from </w:t>
      </w:r>
      <w:r w:rsidR="00E10F29" w:rsidRPr="00180DB7">
        <w:rPr>
          <w:rFonts w:ascii="Calibri" w:hAnsi="Calibri" w:cs="Calibri"/>
          <w:color w:val="7030A0"/>
          <w:szCs w:val="24"/>
        </w:rPr>
        <w:fldChar w:fldCharType="begin"/>
      </w:r>
      <w:r w:rsidR="00E10F29" w:rsidRPr="00180DB7">
        <w:rPr>
          <w:rFonts w:ascii="Calibri" w:hAnsi="Calibri" w:cs="Calibri"/>
          <w:color w:val="7030A0"/>
          <w:szCs w:val="24"/>
        </w:rPr>
        <w:instrText>HYPERLINK "https://www.nln.org/docs/default-source/uploadedfiles/default-document-library/nln-practical-nursing-framework-guidelines-final.pdf?sfvrsn=6cd9df0d_0"</w:instrText>
      </w:r>
      <w:r w:rsidR="00E10F29" w:rsidRPr="00180DB7">
        <w:rPr>
          <w:rFonts w:ascii="Calibri" w:hAnsi="Calibri" w:cs="Calibri"/>
          <w:color w:val="7030A0"/>
          <w:szCs w:val="24"/>
        </w:rPr>
      </w:r>
      <w:r w:rsidR="00E10F29" w:rsidRPr="00180DB7">
        <w:rPr>
          <w:rFonts w:ascii="Calibri" w:hAnsi="Calibri" w:cs="Calibri"/>
          <w:color w:val="7030A0"/>
          <w:szCs w:val="24"/>
        </w:rPr>
        <w:fldChar w:fldCharType="separate"/>
      </w:r>
      <w:r w:rsidR="00E10F29" w:rsidRPr="00180DB7">
        <w:rPr>
          <w:rStyle w:val="Hyperlink"/>
          <w:rFonts w:ascii="Calibri" w:hAnsi="Calibri" w:cs="Calibri"/>
          <w:color w:val="7030A0"/>
          <w:szCs w:val="24"/>
        </w:rPr>
        <w:t>https://www.nln.org/docs/default-</w:t>
      </w:r>
    </w:p>
    <w:p w14:paraId="42C939D4" w14:textId="77777777" w:rsidR="00E10F29" w:rsidRPr="00180DB7" w:rsidRDefault="00E10F29" w:rsidP="00E10F29">
      <w:pPr>
        <w:widowControl/>
        <w:ind w:right="-14" w:firstLine="720"/>
        <w:rPr>
          <w:rStyle w:val="Hyperlink"/>
          <w:rFonts w:ascii="Calibri" w:hAnsi="Calibri" w:cs="Calibri"/>
          <w:color w:val="7030A0"/>
          <w:szCs w:val="24"/>
        </w:rPr>
      </w:pPr>
      <w:r w:rsidRPr="00180DB7">
        <w:rPr>
          <w:rStyle w:val="Hyperlink"/>
          <w:rFonts w:ascii="Calibri" w:hAnsi="Calibri" w:cs="Calibri"/>
          <w:color w:val="7030A0"/>
          <w:szCs w:val="24"/>
        </w:rPr>
        <w:t>source/uploadedfiles/default-document-library/nln-practical-nursing-framework-</w:t>
      </w:r>
    </w:p>
    <w:p w14:paraId="72B5B799" w14:textId="49E073D9" w:rsidR="00A3300D" w:rsidRPr="00180DB7" w:rsidRDefault="00E10F29" w:rsidP="00E10F29">
      <w:pPr>
        <w:widowControl/>
        <w:ind w:right="-14" w:firstLine="720"/>
        <w:rPr>
          <w:rStyle w:val="Hyperlink"/>
          <w:rFonts w:ascii="Calibri" w:hAnsi="Calibri" w:cs="Calibri"/>
          <w:color w:val="7030A0"/>
          <w:szCs w:val="24"/>
        </w:rPr>
      </w:pPr>
      <w:proofErr w:type="spellStart"/>
      <w:r w:rsidRPr="00180DB7">
        <w:rPr>
          <w:rStyle w:val="Hyperlink"/>
          <w:rFonts w:ascii="Calibri" w:hAnsi="Calibri" w:cs="Calibri"/>
          <w:color w:val="7030A0"/>
          <w:szCs w:val="24"/>
        </w:rPr>
        <w:t>guidelines-final.pdf?sfvrsn</w:t>
      </w:r>
      <w:proofErr w:type="spellEnd"/>
      <w:r w:rsidRPr="00180DB7">
        <w:rPr>
          <w:rStyle w:val="Hyperlink"/>
          <w:rFonts w:ascii="Calibri" w:hAnsi="Calibri" w:cs="Calibri"/>
          <w:color w:val="7030A0"/>
          <w:szCs w:val="24"/>
        </w:rPr>
        <w:t>=6cd9df0d_0</w:t>
      </w:r>
    </w:p>
    <w:p w14:paraId="405155E7" w14:textId="71F5E3A3" w:rsidR="00A3300D" w:rsidRPr="001B5157" w:rsidRDefault="00E10F29" w:rsidP="00A3300D">
      <w:pPr>
        <w:widowControl/>
        <w:ind w:left="720" w:right="-14" w:hanging="720"/>
        <w:rPr>
          <w:rFonts w:ascii="Calibri" w:hAnsi="Calibri" w:cs="Calibri"/>
          <w:szCs w:val="24"/>
        </w:rPr>
      </w:pPr>
      <w:r w:rsidRPr="00180DB7">
        <w:rPr>
          <w:rFonts w:ascii="Calibri" w:hAnsi="Calibri" w:cs="Calibri"/>
          <w:color w:val="7030A0"/>
          <w:szCs w:val="24"/>
        </w:rPr>
        <w:fldChar w:fldCharType="end"/>
      </w:r>
    </w:p>
    <w:p w14:paraId="0B59595C" w14:textId="157AC95A" w:rsidR="00A3300D" w:rsidRPr="001B5157" w:rsidRDefault="00A3300D" w:rsidP="00A3300D">
      <w:pPr>
        <w:widowControl/>
        <w:ind w:left="720" w:right="-14" w:hanging="720"/>
        <w:rPr>
          <w:rFonts w:ascii="Calibri" w:hAnsi="Calibri" w:cs="Calibri"/>
          <w:szCs w:val="24"/>
        </w:rPr>
      </w:pPr>
      <w:r w:rsidRPr="001B5157">
        <w:rPr>
          <w:rFonts w:ascii="Calibri" w:hAnsi="Calibri" w:cs="Calibri"/>
          <w:szCs w:val="24"/>
        </w:rPr>
        <w:t>National League for Nursing. (201</w:t>
      </w:r>
      <w:r w:rsidR="004E4999" w:rsidRPr="001B5157">
        <w:rPr>
          <w:rFonts w:ascii="Calibri" w:hAnsi="Calibri" w:cs="Calibri"/>
          <w:szCs w:val="24"/>
        </w:rPr>
        <w:t>2</w:t>
      </w:r>
      <w:r w:rsidRPr="001B5157">
        <w:rPr>
          <w:rFonts w:ascii="Calibri" w:hAnsi="Calibri" w:cs="Calibri"/>
          <w:szCs w:val="24"/>
        </w:rPr>
        <w:t xml:space="preserve">). </w:t>
      </w:r>
      <w:r w:rsidRPr="001B5157">
        <w:rPr>
          <w:rFonts w:ascii="Calibri" w:hAnsi="Calibri" w:cs="Calibri"/>
          <w:i/>
          <w:szCs w:val="24"/>
        </w:rPr>
        <w:t>Outcomes and competencies for graduates of practical/vocational, diploma, associate degree, baccalaureate, master’s, practice doctorate, and research doctorate programs in nursing</w:t>
      </w:r>
      <w:r w:rsidRPr="001B5157">
        <w:rPr>
          <w:rFonts w:ascii="Calibri" w:hAnsi="Calibri" w:cs="Calibri"/>
          <w:szCs w:val="24"/>
        </w:rPr>
        <w:t>. New York:</w:t>
      </w:r>
      <w:r w:rsidR="00D43F7A" w:rsidRPr="001B5157">
        <w:rPr>
          <w:rFonts w:ascii="Calibri" w:hAnsi="Calibri" w:cs="Calibri"/>
          <w:szCs w:val="24"/>
        </w:rPr>
        <w:t xml:space="preserve"> </w:t>
      </w:r>
      <w:r w:rsidRPr="001B5157">
        <w:rPr>
          <w:rFonts w:ascii="Calibri" w:hAnsi="Calibri" w:cs="Calibri"/>
          <w:szCs w:val="24"/>
        </w:rPr>
        <w:t xml:space="preserve">Author. </w:t>
      </w:r>
    </w:p>
    <w:p w14:paraId="27D65C1F" w14:textId="03928C55" w:rsidR="00EA0E0A" w:rsidRPr="001B5157" w:rsidRDefault="00EA0E0A" w:rsidP="00BA4C49">
      <w:pPr>
        <w:widowControl/>
        <w:ind w:right="-20"/>
        <w:rPr>
          <w:rFonts w:ascii="Calibri" w:hAnsi="Calibri" w:cs="Calibri"/>
          <w:snapToGrid/>
          <w:sz w:val="20"/>
        </w:rPr>
      </w:pPr>
    </w:p>
    <w:p w14:paraId="218A34EE" w14:textId="77777777" w:rsidR="00CE06DE" w:rsidRPr="001B5157" w:rsidRDefault="00CE06DE" w:rsidP="00BA4C49">
      <w:pPr>
        <w:widowControl/>
        <w:ind w:right="-20"/>
        <w:rPr>
          <w:rFonts w:ascii="Calibri" w:hAnsi="Calibri" w:cs="Calibri"/>
          <w:snapToGrid/>
          <w:sz w:val="20"/>
        </w:rPr>
      </w:pPr>
    </w:p>
    <w:p w14:paraId="339BF727" w14:textId="3B5E1DD8" w:rsidR="00086BEE" w:rsidRPr="001B5157" w:rsidRDefault="00DA1299" w:rsidP="00561B08">
      <w:pPr>
        <w:pStyle w:val="Heading1"/>
        <w:jc w:val="left"/>
        <w:rPr>
          <w:rFonts w:ascii="Calibri" w:hAnsi="Calibri" w:cs="Calibri"/>
        </w:rPr>
      </w:pPr>
      <w:bookmarkStart w:id="14" w:name="_Toc238141390"/>
      <w:r w:rsidRPr="001B5157">
        <w:rPr>
          <w:rFonts w:ascii="Calibri" w:hAnsi="Calibri" w:cs="Calibri"/>
        </w:rPr>
        <w:t xml:space="preserve">Overview of </w:t>
      </w:r>
      <w:r w:rsidR="00086BEE" w:rsidRPr="001B5157">
        <w:rPr>
          <w:rFonts w:ascii="Calibri" w:hAnsi="Calibri" w:cs="Calibri"/>
        </w:rPr>
        <w:t>Student Responsibilities</w:t>
      </w:r>
      <w:bookmarkEnd w:id="14"/>
    </w:p>
    <w:p w14:paraId="0165624C" w14:textId="77777777" w:rsidR="00086BEE" w:rsidRPr="00E424C9" w:rsidRDefault="00086BEE">
      <w:pPr>
        <w:tabs>
          <w:tab w:val="center" w:pos="4680"/>
          <w:tab w:val="left" w:pos="5040"/>
          <w:tab w:val="left" w:pos="5760"/>
          <w:tab w:val="left" w:pos="6480"/>
          <w:tab w:val="left" w:pos="7200"/>
          <w:tab w:val="left" w:pos="7920"/>
          <w:tab w:val="left" w:pos="8640"/>
          <w:tab w:val="left" w:pos="9360"/>
        </w:tabs>
        <w:jc w:val="both"/>
        <w:rPr>
          <w:rFonts w:ascii="Calibri" w:hAnsi="Calibri" w:cs="Calibri"/>
          <w:b/>
          <w:bCs/>
          <w:sz w:val="20"/>
        </w:rPr>
      </w:pPr>
    </w:p>
    <w:p w14:paraId="151A7715" w14:textId="5D5B415C" w:rsidR="001E6292" w:rsidRPr="001B5157" w:rsidRDefault="00DA1299" w:rsidP="000968C6">
      <w:pPr>
        <w:tabs>
          <w:tab w:val="center" w:pos="4680"/>
          <w:tab w:val="left" w:pos="5040"/>
          <w:tab w:val="left" w:pos="5760"/>
          <w:tab w:val="left" w:pos="6480"/>
          <w:tab w:val="left" w:pos="7200"/>
          <w:tab w:val="left" w:pos="7920"/>
          <w:tab w:val="left" w:pos="8640"/>
          <w:tab w:val="left" w:pos="9360"/>
        </w:tabs>
        <w:rPr>
          <w:rFonts w:ascii="Calibri" w:hAnsi="Calibri" w:cs="Calibri"/>
          <w:b/>
          <w:bCs/>
          <w:sz w:val="28"/>
        </w:rPr>
      </w:pPr>
      <w:r w:rsidRPr="001B5157">
        <w:rPr>
          <w:rFonts w:ascii="Calibri" w:hAnsi="Calibri" w:cs="Calibri"/>
          <w:b/>
          <w:bCs/>
          <w:szCs w:val="24"/>
        </w:rPr>
        <w:t>Liability</w:t>
      </w:r>
      <w:r w:rsidR="001E6292" w:rsidRPr="001B5157">
        <w:rPr>
          <w:rFonts w:ascii="Calibri" w:hAnsi="Calibri" w:cs="Calibri"/>
          <w:b/>
          <w:bCs/>
          <w:szCs w:val="24"/>
        </w:rPr>
        <w:t xml:space="preserve"> Insurance</w:t>
      </w:r>
      <w:r w:rsidR="000968C6" w:rsidRPr="001B5157">
        <w:rPr>
          <w:rFonts w:ascii="Calibri" w:hAnsi="Calibri" w:cs="Calibri"/>
          <w:b/>
          <w:bCs/>
          <w:szCs w:val="24"/>
        </w:rPr>
        <w:t>:</w:t>
      </w:r>
      <w:r w:rsidR="000968C6" w:rsidRPr="001B5157">
        <w:rPr>
          <w:rFonts w:ascii="Calibri" w:hAnsi="Calibri" w:cs="Calibri"/>
          <w:b/>
          <w:bCs/>
          <w:sz w:val="28"/>
        </w:rPr>
        <w:t xml:space="preserve"> </w:t>
      </w:r>
      <w:r w:rsidRPr="001B5157">
        <w:rPr>
          <w:rFonts w:ascii="Calibri" w:hAnsi="Calibri" w:cs="Calibri"/>
          <w:bCs/>
          <w:szCs w:val="24"/>
        </w:rPr>
        <w:t>Liability</w:t>
      </w:r>
      <w:r w:rsidR="001E6292" w:rsidRPr="001B5157">
        <w:rPr>
          <w:rFonts w:ascii="Calibri" w:hAnsi="Calibri" w:cs="Calibri"/>
          <w:bCs/>
          <w:szCs w:val="24"/>
        </w:rPr>
        <w:t xml:space="preserve"> insurance is require</w:t>
      </w:r>
      <w:r w:rsidR="005757DF" w:rsidRPr="001B5157">
        <w:rPr>
          <w:rFonts w:ascii="Calibri" w:hAnsi="Calibri" w:cs="Calibri"/>
          <w:bCs/>
          <w:szCs w:val="24"/>
        </w:rPr>
        <w:t>d by th</w:t>
      </w:r>
      <w:r w:rsidR="00AD7CE8" w:rsidRPr="001B5157">
        <w:rPr>
          <w:rFonts w:ascii="Calibri" w:hAnsi="Calibri" w:cs="Calibri"/>
          <w:bCs/>
          <w:szCs w:val="24"/>
        </w:rPr>
        <w:t>e college. An additional charge</w:t>
      </w:r>
      <w:r w:rsidR="005757DF" w:rsidRPr="001B5157">
        <w:rPr>
          <w:rFonts w:ascii="Calibri" w:hAnsi="Calibri" w:cs="Calibri"/>
          <w:bCs/>
          <w:szCs w:val="24"/>
        </w:rPr>
        <w:t xml:space="preserve"> is</w:t>
      </w:r>
      <w:r w:rsidR="00E500FE" w:rsidRPr="001B5157">
        <w:rPr>
          <w:rFonts w:ascii="Calibri" w:hAnsi="Calibri" w:cs="Calibri"/>
          <w:bCs/>
          <w:szCs w:val="24"/>
        </w:rPr>
        <w:t xml:space="preserve"> attached to </w:t>
      </w:r>
      <w:r w:rsidR="001E6292" w:rsidRPr="001B5157">
        <w:rPr>
          <w:rFonts w:ascii="Calibri" w:hAnsi="Calibri" w:cs="Calibri"/>
          <w:bCs/>
          <w:szCs w:val="24"/>
        </w:rPr>
        <w:t>NURS 1</w:t>
      </w:r>
      <w:r w:rsidR="007A77CB" w:rsidRPr="001B5157">
        <w:rPr>
          <w:rFonts w:ascii="Calibri" w:hAnsi="Calibri" w:cs="Calibri"/>
          <w:bCs/>
          <w:szCs w:val="24"/>
        </w:rPr>
        <w:t>420</w:t>
      </w:r>
      <w:r w:rsidR="00E500FE" w:rsidRPr="001B5157">
        <w:rPr>
          <w:rFonts w:ascii="Calibri" w:hAnsi="Calibri" w:cs="Calibri"/>
          <w:bCs/>
          <w:szCs w:val="24"/>
        </w:rPr>
        <w:t>.</w:t>
      </w:r>
    </w:p>
    <w:p w14:paraId="33572B25" w14:textId="77777777" w:rsidR="002C3258" w:rsidRPr="00E424C9" w:rsidRDefault="002C3258">
      <w:pPr>
        <w:tabs>
          <w:tab w:val="center" w:pos="4680"/>
          <w:tab w:val="left" w:pos="5040"/>
          <w:tab w:val="left" w:pos="5760"/>
          <w:tab w:val="left" w:pos="6480"/>
          <w:tab w:val="left" w:pos="7200"/>
          <w:tab w:val="left" w:pos="7920"/>
          <w:tab w:val="left" w:pos="8640"/>
          <w:tab w:val="left" w:pos="9360"/>
        </w:tabs>
        <w:rPr>
          <w:rFonts w:ascii="Calibri" w:hAnsi="Calibri" w:cs="Calibri"/>
          <w:b/>
          <w:sz w:val="20"/>
        </w:rPr>
      </w:pPr>
    </w:p>
    <w:p w14:paraId="3294A43D" w14:textId="2CDB93A8" w:rsidR="00C258AE" w:rsidRPr="001B5157" w:rsidRDefault="001E6292" w:rsidP="00C54C14">
      <w:pPr>
        <w:tabs>
          <w:tab w:val="center" w:pos="4680"/>
          <w:tab w:val="left" w:pos="5040"/>
          <w:tab w:val="left" w:pos="5760"/>
          <w:tab w:val="left" w:pos="6480"/>
          <w:tab w:val="left" w:pos="7200"/>
          <w:tab w:val="left" w:pos="7920"/>
          <w:tab w:val="left" w:pos="8640"/>
          <w:tab w:val="left" w:pos="9360"/>
        </w:tabs>
        <w:rPr>
          <w:rFonts w:ascii="Calibri" w:hAnsi="Calibri" w:cs="Calibri"/>
          <w:b/>
          <w:sz w:val="28"/>
          <w:szCs w:val="28"/>
        </w:rPr>
      </w:pPr>
      <w:r w:rsidRPr="001B5157">
        <w:rPr>
          <w:rFonts w:ascii="Calibri" w:hAnsi="Calibri" w:cs="Calibri"/>
          <w:b/>
          <w:szCs w:val="24"/>
        </w:rPr>
        <w:lastRenderedPageBreak/>
        <w:t>Name Tags</w:t>
      </w:r>
      <w:r w:rsidR="000968C6" w:rsidRPr="001B5157">
        <w:rPr>
          <w:rFonts w:ascii="Calibri" w:hAnsi="Calibri" w:cs="Calibri"/>
          <w:b/>
          <w:szCs w:val="24"/>
        </w:rPr>
        <w:t>:</w:t>
      </w:r>
      <w:r w:rsidR="000968C6" w:rsidRPr="001B5157">
        <w:rPr>
          <w:rFonts w:ascii="Calibri" w:hAnsi="Calibri" w:cs="Calibri"/>
          <w:b/>
          <w:sz w:val="28"/>
          <w:szCs w:val="28"/>
        </w:rPr>
        <w:t xml:space="preserve"> </w:t>
      </w:r>
      <w:r w:rsidR="005F5255" w:rsidRPr="001B5157">
        <w:rPr>
          <w:rFonts w:ascii="Calibri" w:hAnsi="Calibri" w:cs="Calibri"/>
        </w:rPr>
        <w:t>Anoka Tech</w:t>
      </w:r>
      <w:r w:rsidR="00037FA3" w:rsidRPr="001B5157">
        <w:rPr>
          <w:rFonts w:ascii="Calibri" w:hAnsi="Calibri" w:cs="Calibri"/>
        </w:rPr>
        <w:t>nical College</w:t>
      </w:r>
      <w:r w:rsidRPr="001B5157">
        <w:rPr>
          <w:rFonts w:ascii="Calibri" w:hAnsi="Calibri" w:cs="Calibri"/>
        </w:rPr>
        <w:t xml:space="preserve"> picture ID tags are requi</w:t>
      </w:r>
      <w:r w:rsidR="00086BF2" w:rsidRPr="001B5157">
        <w:rPr>
          <w:rFonts w:ascii="Calibri" w:hAnsi="Calibri" w:cs="Calibri"/>
        </w:rPr>
        <w:t>red by the college.</w:t>
      </w:r>
      <w:r w:rsidR="00965FC2" w:rsidRPr="001B5157">
        <w:rPr>
          <w:rFonts w:ascii="Calibri" w:hAnsi="Calibri" w:cs="Calibri"/>
        </w:rPr>
        <w:t xml:space="preserve"> </w:t>
      </w:r>
      <w:r w:rsidR="005757DF" w:rsidRPr="001B5157">
        <w:rPr>
          <w:rFonts w:ascii="Calibri" w:hAnsi="Calibri" w:cs="Calibri"/>
        </w:rPr>
        <w:t>There is</w:t>
      </w:r>
      <w:r w:rsidR="000F5159" w:rsidRPr="001B5157">
        <w:rPr>
          <w:rFonts w:ascii="Calibri" w:hAnsi="Calibri" w:cs="Calibri"/>
        </w:rPr>
        <w:t xml:space="preserve"> an additional charge</w:t>
      </w:r>
      <w:r w:rsidRPr="001B5157">
        <w:rPr>
          <w:rFonts w:ascii="Calibri" w:hAnsi="Calibri" w:cs="Calibri"/>
        </w:rPr>
        <w:t xml:space="preserve"> </w:t>
      </w:r>
      <w:r w:rsidRPr="00626AC5">
        <w:rPr>
          <w:rFonts w:ascii="Calibri" w:hAnsi="Calibri" w:cs="Calibri"/>
        </w:rPr>
        <w:t>assessed</w:t>
      </w:r>
      <w:r w:rsidR="001A1F21" w:rsidRPr="00626AC5">
        <w:rPr>
          <w:rFonts w:ascii="Calibri" w:hAnsi="Calibri" w:cs="Calibri"/>
        </w:rPr>
        <w:t xml:space="preserve"> if card is lost</w:t>
      </w:r>
      <w:r w:rsidRPr="001B5157">
        <w:rPr>
          <w:rFonts w:ascii="Calibri" w:hAnsi="Calibri" w:cs="Calibri"/>
        </w:rPr>
        <w:t>.</w:t>
      </w:r>
      <w:r w:rsidR="00644A34" w:rsidRPr="001B5157">
        <w:rPr>
          <w:rFonts w:ascii="Calibri" w:hAnsi="Calibri" w:cs="Calibri"/>
        </w:rPr>
        <w:t xml:space="preserve"> These are obt</w:t>
      </w:r>
      <w:r w:rsidR="001B0658" w:rsidRPr="001B5157">
        <w:rPr>
          <w:rFonts w:ascii="Calibri" w:hAnsi="Calibri" w:cs="Calibri"/>
        </w:rPr>
        <w:t>ained in the</w:t>
      </w:r>
      <w:r w:rsidR="00626AC5">
        <w:rPr>
          <w:rFonts w:ascii="Calibri" w:hAnsi="Calibri" w:cs="Calibri"/>
        </w:rPr>
        <w:t xml:space="preserve"> </w:t>
      </w:r>
      <w:r w:rsidR="00644A34" w:rsidRPr="001B5157">
        <w:rPr>
          <w:rFonts w:ascii="Calibri" w:hAnsi="Calibri" w:cs="Calibri"/>
        </w:rPr>
        <w:t>library.</w:t>
      </w:r>
    </w:p>
    <w:p w14:paraId="10756B3A" w14:textId="77777777" w:rsidR="00C54C14" w:rsidRPr="00E424C9" w:rsidRDefault="00C54C14" w:rsidP="004F14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5ADCA12C" w14:textId="47DC1DBA" w:rsidR="00C029A6" w:rsidRPr="001B5157" w:rsidRDefault="001E6292" w:rsidP="004F14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8"/>
          <w:szCs w:val="28"/>
        </w:rPr>
      </w:pPr>
      <w:r w:rsidRPr="00A17E38">
        <w:rPr>
          <w:rFonts w:ascii="Calibri" w:hAnsi="Calibri" w:cs="Calibri"/>
          <w:b/>
          <w:szCs w:val="24"/>
        </w:rPr>
        <w:t>Admission and Graduation Information</w:t>
      </w:r>
      <w:r w:rsidR="00480F8E" w:rsidRPr="00A17E38">
        <w:rPr>
          <w:rFonts w:ascii="Calibri" w:hAnsi="Calibri" w:cs="Calibri"/>
          <w:b/>
          <w:szCs w:val="24"/>
        </w:rPr>
        <w:t>:</w:t>
      </w:r>
      <w:r w:rsidR="00480F8E" w:rsidRPr="00A17E38">
        <w:rPr>
          <w:rFonts w:ascii="Calibri" w:hAnsi="Calibri" w:cs="Calibri"/>
          <w:b/>
          <w:sz w:val="28"/>
          <w:szCs w:val="28"/>
        </w:rPr>
        <w:t xml:space="preserve"> </w:t>
      </w:r>
      <w:r w:rsidR="003B1F4F" w:rsidRPr="00A17E38">
        <w:rPr>
          <w:rFonts w:ascii="Calibri" w:hAnsi="Calibri" w:cs="Calibri"/>
          <w:szCs w:val="24"/>
        </w:rPr>
        <w:t>Students are</w:t>
      </w:r>
      <w:r w:rsidR="00D41A3C" w:rsidRPr="00A17E38">
        <w:rPr>
          <w:rFonts w:ascii="Calibri" w:hAnsi="Calibri" w:cs="Calibri"/>
          <w:szCs w:val="24"/>
        </w:rPr>
        <w:t xml:space="preserve"> initially</w:t>
      </w:r>
      <w:r w:rsidR="003B1F4F" w:rsidRPr="00A17E38">
        <w:rPr>
          <w:rFonts w:ascii="Calibri" w:hAnsi="Calibri" w:cs="Calibri"/>
          <w:szCs w:val="24"/>
        </w:rPr>
        <w:t xml:space="preserve"> enrolled as a</w:t>
      </w:r>
      <w:r w:rsidR="00D41A3C" w:rsidRPr="00A17E38">
        <w:rPr>
          <w:rFonts w:ascii="Calibri" w:hAnsi="Calibri" w:cs="Calibri"/>
          <w:szCs w:val="24"/>
        </w:rPr>
        <w:t xml:space="preserve"> health technology student while they complete prerequisite course requirements.</w:t>
      </w:r>
      <w:r w:rsidR="003B1F4F" w:rsidRPr="00A17E38">
        <w:rPr>
          <w:rFonts w:ascii="Calibri" w:hAnsi="Calibri" w:cs="Calibri"/>
          <w:szCs w:val="24"/>
        </w:rPr>
        <w:t xml:space="preserve"> </w:t>
      </w:r>
      <w:r w:rsidR="00886642" w:rsidRPr="00A17E38">
        <w:rPr>
          <w:rFonts w:ascii="Calibri" w:hAnsi="Calibri" w:cs="Calibri"/>
          <w:szCs w:val="24"/>
        </w:rPr>
        <w:t xml:space="preserve">Once an approved </w:t>
      </w:r>
      <w:r w:rsidR="003B1F4F" w:rsidRPr="00A17E38">
        <w:rPr>
          <w:rFonts w:ascii="Calibri" w:hAnsi="Calibri" w:cs="Calibri"/>
          <w:szCs w:val="24"/>
        </w:rPr>
        <w:t>practical</w:t>
      </w:r>
      <w:r w:rsidR="00886642" w:rsidRPr="00A17E38">
        <w:rPr>
          <w:rFonts w:ascii="Calibri" w:hAnsi="Calibri" w:cs="Calibri"/>
          <w:szCs w:val="24"/>
        </w:rPr>
        <w:t xml:space="preserve"> </w:t>
      </w:r>
      <w:r w:rsidR="007C7EA2" w:rsidRPr="00A17E38">
        <w:rPr>
          <w:rFonts w:ascii="Calibri" w:hAnsi="Calibri" w:cs="Calibri"/>
          <w:szCs w:val="24"/>
        </w:rPr>
        <w:t xml:space="preserve">nursing </w:t>
      </w:r>
      <w:r w:rsidR="00886642" w:rsidRPr="00A17E38">
        <w:rPr>
          <w:rFonts w:ascii="Calibri" w:hAnsi="Calibri" w:cs="Calibri"/>
          <w:szCs w:val="24"/>
        </w:rPr>
        <w:t>application is received, students are then registered as a</w:t>
      </w:r>
      <w:r w:rsidR="003B1F4F" w:rsidRPr="001B5157">
        <w:rPr>
          <w:rFonts w:ascii="Calibri" w:hAnsi="Calibri" w:cs="Calibri"/>
          <w:szCs w:val="24"/>
        </w:rPr>
        <w:t xml:space="preserve"> </w:t>
      </w:r>
      <w:r w:rsidR="007C7EA2">
        <w:rPr>
          <w:rFonts w:ascii="Calibri" w:hAnsi="Calibri" w:cs="Calibri"/>
          <w:szCs w:val="24"/>
        </w:rPr>
        <w:t xml:space="preserve">practical </w:t>
      </w:r>
      <w:r w:rsidR="003B1F4F" w:rsidRPr="001B5157">
        <w:rPr>
          <w:rFonts w:ascii="Calibri" w:hAnsi="Calibri" w:cs="Calibri"/>
          <w:szCs w:val="24"/>
        </w:rPr>
        <w:t xml:space="preserve">nursing diploma seeking student. The program is designed to be completed on a full-time basis in two semesters. Currently there are no </w:t>
      </w:r>
      <w:r w:rsidR="00EC64F1" w:rsidRPr="001B5157">
        <w:rPr>
          <w:rFonts w:ascii="Calibri" w:hAnsi="Calibri" w:cs="Calibri"/>
          <w:szCs w:val="24"/>
        </w:rPr>
        <w:t>part-time</w:t>
      </w:r>
      <w:r w:rsidR="003B1F4F" w:rsidRPr="001B5157">
        <w:rPr>
          <w:rFonts w:ascii="Calibri" w:hAnsi="Calibri" w:cs="Calibri"/>
          <w:szCs w:val="24"/>
        </w:rPr>
        <w:t xml:space="preserve"> completion options.</w:t>
      </w:r>
      <w:r w:rsidR="00480F8E" w:rsidRPr="001B5157">
        <w:rPr>
          <w:rFonts w:ascii="Calibri" w:hAnsi="Calibri" w:cs="Calibri"/>
          <w:b/>
          <w:sz w:val="28"/>
          <w:szCs w:val="28"/>
        </w:rPr>
        <w:t xml:space="preserve"> </w:t>
      </w:r>
      <w:r w:rsidRPr="001B5157">
        <w:rPr>
          <w:rFonts w:ascii="Calibri" w:hAnsi="Calibri" w:cs="Calibri"/>
        </w:rPr>
        <w:t>The curriculum is planned so that each full-time group of students remains together from admission to graduation. The prac</w:t>
      </w:r>
      <w:r w:rsidR="005757DF" w:rsidRPr="001B5157">
        <w:rPr>
          <w:rFonts w:ascii="Calibri" w:hAnsi="Calibri" w:cs="Calibri"/>
        </w:rPr>
        <w:t xml:space="preserve">tical nursing curriculum </w:t>
      </w:r>
      <w:r w:rsidR="00A0472E" w:rsidRPr="001B5157">
        <w:rPr>
          <w:rFonts w:ascii="Calibri" w:hAnsi="Calibri" w:cs="Calibri"/>
        </w:rPr>
        <w:t xml:space="preserve">admits cohorts </w:t>
      </w:r>
      <w:r w:rsidRPr="001B5157">
        <w:rPr>
          <w:rFonts w:ascii="Calibri" w:hAnsi="Calibri" w:cs="Calibri"/>
        </w:rPr>
        <w:t xml:space="preserve">fall and spring semesters. </w:t>
      </w:r>
      <w:r w:rsidR="004F14A9" w:rsidRPr="001B5157">
        <w:rPr>
          <w:rFonts w:ascii="Calibri" w:hAnsi="Calibri" w:cs="Calibri"/>
        </w:rPr>
        <w:t xml:space="preserve">An annual all-college graduation date is </w:t>
      </w:r>
      <w:r w:rsidRPr="001B5157">
        <w:rPr>
          <w:rFonts w:ascii="Calibri" w:hAnsi="Calibri" w:cs="Calibri"/>
        </w:rPr>
        <w:t>set by the college</w:t>
      </w:r>
      <w:r w:rsidR="004F14A9" w:rsidRPr="001B5157">
        <w:rPr>
          <w:rFonts w:ascii="Calibri" w:hAnsi="Calibri" w:cs="Calibri"/>
        </w:rPr>
        <w:t xml:space="preserve"> and is held at the end of spring semester</w:t>
      </w:r>
      <w:r w:rsidRPr="001B5157">
        <w:rPr>
          <w:rFonts w:ascii="Calibri" w:hAnsi="Calibri" w:cs="Calibri"/>
        </w:rPr>
        <w:t xml:space="preserve">. </w:t>
      </w:r>
      <w:r w:rsidR="004F14A9" w:rsidRPr="001B5157">
        <w:rPr>
          <w:rFonts w:ascii="Calibri" w:hAnsi="Calibri" w:cs="Calibri"/>
        </w:rPr>
        <w:t xml:space="preserve">Students graduating within the academic year, including fall semester, are invited to participate in the spring ceremony. </w:t>
      </w:r>
    </w:p>
    <w:p w14:paraId="0C4FFC2A" w14:textId="77777777" w:rsidR="00480F8E" w:rsidRPr="00E424C9" w:rsidRDefault="00480F8E"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1E48CA3A" w14:textId="107FA967" w:rsidR="004D6F44" w:rsidRDefault="003B1F4F" w:rsidP="00C54C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r w:rsidRPr="001B5157">
        <w:rPr>
          <w:rFonts w:ascii="Calibri" w:hAnsi="Calibri" w:cs="Calibri"/>
          <w:b/>
          <w:szCs w:val="24"/>
        </w:rPr>
        <w:t>Student Technology Requirements</w:t>
      </w:r>
      <w:r w:rsidR="00480F8E" w:rsidRPr="001B5157">
        <w:rPr>
          <w:rFonts w:ascii="Calibri" w:hAnsi="Calibri" w:cs="Calibri"/>
          <w:b/>
          <w:szCs w:val="24"/>
        </w:rPr>
        <w:t>:</w:t>
      </w:r>
      <w:r w:rsidR="00480F8E" w:rsidRPr="001B5157">
        <w:rPr>
          <w:rFonts w:ascii="Calibri" w:hAnsi="Calibri" w:cs="Calibri"/>
          <w:b/>
          <w:sz w:val="28"/>
          <w:szCs w:val="28"/>
        </w:rPr>
        <w:t xml:space="preserve"> </w:t>
      </w:r>
      <w:r w:rsidR="00A9213E" w:rsidRPr="001B5157">
        <w:rPr>
          <w:rFonts w:ascii="Calibri" w:hAnsi="Calibri" w:cs="Calibri"/>
          <w:szCs w:val="24"/>
        </w:rPr>
        <w:t>It is the responsibility of every student, fac</w:t>
      </w:r>
      <w:r w:rsidR="005069D3" w:rsidRPr="001B5157">
        <w:rPr>
          <w:rFonts w:ascii="Calibri" w:hAnsi="Calibri" w:cs="Calibri"/>
          <w:szCs w:val="24"/>
        </w:rPr>
        <w:t xml:space="preserve">ulty, staff and guest to comply with </w:t>
      </w:r>
      <w:r w:rsidR="00A9213E" w:rsidRPr="001B5157">
        <w:rPr>
          <w:rFonts w:ascii="Calibri" w:hAnsi="Calibri" w:cs="Calibri"/>
          <w:szCs w:val="24"/>
        </w:rPr>
        <w:t>the</w:t>
      </w:r>
      <w:r w:rsidR="0055515D" w:rsidRPr="001B5157">
        <w:rPr>
          <w:rFonts w:ascii="Calibri" w:hAnsi="Calibri" w:cs="Calibri"/>
          <w:szCs w:val="24"/>
        </w:rPr>
        <w:t xml:space="preserve"> Minnesota State</w:t>
      </w:r>
      <w:r w:rsidR="002B70B9" w:rsidRPr="001B5157">
        <w:rPr>
          <w:rFonts w:ascii="Calibri" w:hAnsi="Calibri" w:cs="Calibri"/>
          <w:szCs w:val="24"/>
        </w:rPr>
        <w:t xml:space="preserve"> </w:t>
      </w:r>
      <w:r w:rsidR="0055515D" w:rsidRPr="001B5157">
        <w:rPr>
          <w:rFonts w:ascii="Calibri" w:hAnsi="Calibri" w:cs="Calibri"/>
          <w:szCs w:val="24"/>
        </w:rPr>
        <w:t xml:space="preserve">and ATC </w:t>
      </w:r>
      <w:r w:rsidR="002B70B9" w:rsidRPr="001B5157">
        <w:rPr>
          <w:rFonts w:ascii="Calibri" w:hAnsi="Calibri" w:cs="Calibri"/>
          <w:szCs w:val="24"/>
        </w:rPr>
        <w:t xml:space="preserve">Computer Network System Use and Security </w:t>
      </w:r>
      <w:hyperlink r:id="rId28" w:history="1">
        <w:r w:rsidR="001034E8" w:rsidRPr="00180DB7">
          <w:rPr>
            <w:rStyle w:val="Hyperlink"/>
            <w:rFonts w:ascii="Calibri" w:hAnsi="Calibri" w:cs="Calibri"/>
            <w:color w:val="7030A0"/>
            <w:szCs w:val="24"/>
          </w:rPr>
          <w:t>Policy 1A.4</w:t>
        </w:r>
      </w:hyperlink>
      <w:r w:rsidR="001034E8" w:rsidRPr="001B5157">
        <w:rPr>
          <w:rStyle w:val="Hyperlink"/>
          <w:rFonts w:ascii="Calibri" w:hAnsi="Calibri" w:cs="Calibri"/>
          <w:szCs w:val="24"/>
        </w:rPr>
        <w:t xml:space="preserve"> </w:t>
      </w:r>
      <w:r w:rsidR="00A9213E" w:rsidRPr="001B5157">
        <w:rPr>
          <w:rFonts w:ascii="Calibri" w:hAnsi="Calibri" w:cs="Calibri"/>
          <w:color w:val="484950"/>
          <w:sz w:val="21"/>
          <w:szCs w:val="21"/>
        </w:rPr>
        <w:t>.</w:t>
      </w:r>
      <w:r w:rsidR="00075F66" w:rsidRPr="001B5157">
        <w:rPr>
          <w:rFonts w:ascii="Calibri" w:hAnsi="Calibri" w:cs="Calibri"/>
          <w:color w:val="484950"/>
          <w:sz w:val="21"/>
          <w:szCs w:val="21"/>
        </w:rPr>
        <w:t xml:space="preserve"> </w:t>
      </w:r>
      <w:r w:rsidR="00075F66" w:rsidRPr="001B5157">
        <w:rPr>
          <w:rFonts w:ascii="Calibri" w:hAnsi="Calibri" w:cs="Calibri"/>
        </w:rPr>
        <w:t xml:space="preserve">Anoka Technical College provides services and resources to promote student </w:t>
      </w:r>
      <w:r w:rsidR="008B1360" w:rsidRPr="001B5157">
        <w:rPr>
          <w:rFonts w:ascii="Calibri" w:hAnsi="Calibri" w:cs="Calibri"/>
        </w:rPr>
        <w:t>success.</w:t>
      </w:r>
      <w:r w:rsidR="008B1360" w:rsidRPr="001B5157">
        <w:rPr>
          <w:rFonts w:ascii="Calibri" w:hAnsi="Calibri" w:cs="Calibri"/>
          <w:szCs w:val="24"/>
        </w:rPr>
        <w:t xml:space="preserve"> The</w:t>
      </w:r>
      <w:r w:rsidR="00CE771C" w:rsidRPr="001B5157">
        <w:rPr>
          <w:rFonts w:ascii="Calibri" w:hAnsi="Calibri" w:cs="Calibri"/>
          <w:szCs w:val="24"/>
        </w:rPr>
        <w:t xml:space="preserve"> Office of Information Technology (OIT) provides </w:t>
      </w:r>
      <w:r w:rsidR="0059629D" w:rsidRPr="001B5157">
        <w:rPr>
          <w:rFonts w:ascii="Calibri" w:hAnsi="Calibri" w:cs="Calibri"/>
          <w:szCs w:val="24"/>
        </w:rPr>
        <w:t>students with</w:t>
      </w:r>
      <w:r w:rsidR="00CE771C" w:rsidRPr="001B5157">
        <w:rPr>
          <w:rFonts w:ascii="Calibri" w:hAnsi="Calibri" w:cs="Calibri"/>
          <w:szCs w:val="24"/>
        </w:rPr>
        <w:t xml:space="preserve"> access to computer technology resources and 1:1 support to help students engage wit</w:t>
      </w:r>
      <w:r w:rsidR="000B72F0" w:rsidRPr="001B5157">
        <w:rPr>
          <w:rFonts w:ascii="Calibri" w:hAnsi="Calibri" w:cs="Calibri"/>
          <w:szCs w:val="24"/>
        </w:rPr>
        <w:t>h the technology required for a</w:t>
      </w:r>
      <w:r w:rsidR="00CE771C" w:rsidRPr="001B5157">
        <w:rPr>
          <w:rFonts w:ascii="Calibri" w:hAnsi="Calibri" w:cs="Calibri"/>
          <w:szCs w:val="24"/>
        </w:rPr>
        <w:t xml:space="preserve"> program.</w:t>
      </w:r>
      <w:r w:rsidR="00A90216" w:rsidRPr="001B5157">
        <w:rPr>
          <w:rFonts w:ascii="Calibri" w:hAnsi="Calibri" w:cs="Calibri"/>
          <w:szCs w:val="24"/>
        </w:rPr>
        <w:t xml:space="preserve"> Operating requirements for </w:t>
      </w:r>
      <w:r w:rsidR="000B72F0" w:rsidRPr="001B5157">
        <w:rPr>
          <w:rFonts w:ascii="Calibri" w:hAnsi="Calibri" w:cs="Calibri"/>
          <w:szCs w:val="24"/>
        </w:rPr>
        <w:t xml:space="preserve">nursing </w:t>
      </w:r>
      <w:r w:rsidR="00A90216" w:rsidRPr="001B5157">
        <w:rPr>
          <w:rFonts w:ascii="Calibri" w:hAnsi="Calibri" w:cs="Calibri"/>
          <w:szCs w:val="24"/>
        </w:rPr>
        <w:t xml:space="preserve">students’ technology-based communication and learning resources are distributed at nursing </w:t>
      </w:r>
      <w:r w:rsidR="005069D3" w:rsidRPr="001B5157">
        <w:rPr>
          <w:rFonts w:ascii="Calibri" w:hAnsi="Calibri" w:cs="Calibri"/>
          <w:szCs w:val="24"/>
        </w:rPr>
        <w:t xml:space="preserve">student </w:t>
      </w:r>
      <w:r w:rsidR="00A90216" w:rsidRPr="001B5157">
        <w:rPr>
          <w:rFonts w:ascii="Calibri" w:hAnsi="Calibri" w:cs="Calibri"/>
          <w:szCs w:val="24"/>
        </w:rPr>
        <w:t>orientation.</w:t>
      </w:r>
    </w:p>
    <w:p w14:paraId="1BE4D081" w14:textId="77777777" w:rsidR="0059629D" w:rsidRPr="0059629D" w:rsidRDefault="0059629D" w:rsidP="00C54C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4FD3842D" w14:textId="1CEBC1B3" w:rsidR="004D49A5" w:rsidRPr="001B5157" w:rsidRDefault="004D49A5" w:rsidP="004D49A5">
      <w:pPr>
        <w:autoSpaceDE w:val="0"/>
        <w:autoSpaceDN w:val="0"/>
        <w:adjustRightInd w:val="0"/>
        <w:rPr>
          <w:rFonts w:ascii="Calibri" w:hAnsi="Calibri" w:cs="Calibri"/>
          <w:szCs w:val="24"/>
        </w:rPr>
      </w:pPr>
      <w:r w:rsidRPr="001B5157">
        <w:rPr>
          <w:rFonts w:ascii="Calibri" w:hAnsi="Calibri" w:cs="Calibri"/>
          <w:b/>
          <w:szCs w:val="24"/>
        </w:rPr>
        <w:t xml:space="preserve">Acceptable use: </w:t>
      </w:r>
      <w:r w:rsidRPr="001B5157">
        <w:rPr>
          <w:rFonts w:ascii="Calibri" w:hAnsi="Calibri" w:cs="Calibri"/>
          <w:szCs w:val="24"/>
        </w:rPr>
        <w:t xml:space="preserve">While using Anoka Technical college computers and the college network, students in the practical nursing program agree to adhere to the </w:t>
      </w:r>
      <w:hyperlink r:id="rId29" w:history="1">
        <w:r w:rsidRPr="00180DB7">
          <w:rPr>
            <w:rStyle w:val="Hyperlink"/>
            <w:rFonts w:ascii="Calibri" w:hAnsi="Calibri" w:cs="Calibri"/>
            <w:color w:val="7030A0"/>
            <w:szCs w:val="24"/>
          </w:rPr>
          <w:t>Acceptable Use</w:t>
        </w:r>
      </w:hyperlink>
      <w:r w:rsidRPr="001B5157">
        <w:rPr>
          <w:rFonts w:ascii="Calibri" w:hAnsi="Calibri" w:cs="Calibri"/>
          <w:szCs w:val="24"/>
        </w:rPr>
        <w:t xml:space="preserve"> policies</w:t>
      </w:r>
      <w:r w:rsidR="00E677B7" w:rsidRPr="001B5157">
        <w:rPr>
          <w:rFonts w:ascii="Calibri" w:hAnsi="Calibri" w:cs="Calibri"/>
          <w:szCs w:val="24"/>
        </w:rPr>
        <w:t xml:space="preserve"> </w:t>
      </w:r>
      <w:r w:rsidR="005802A9" w:rsidRPr="001B5157">
        <w:rPr>
          <w:rFonts w:ascii="Calibri" w:hAnsi="Calibri" w:cs="Calibri"/>
          <w:szCs w:val="24"/>
        </w:rPr>
        <w:t xml:space="preserve">for technology </w:t>
      </w:r>
      <w:r w:rsidR="00E677B7" w:rsidRPr="001B5157">
        <w:rPr>
          <w:rFonts w:ascii="Calibri" w:hAnsi="Calibri" w:cs="Calibri"/>
          <w:szCs w:val="24"/>
        </w:rPr>
        <w:t>(Minnesota State policies 5.22,</w:t>
      </w:r>
      <w:r w:rsidRPr="001B5157">
        <w:rPr>
          <w:rFonts w:ascii="Calibri" w:hAnsi="Calibri" w:cs="Calibri"/>
          <w:szCs w:val="24"/>
        </w:rPr>
        <w:t xml:space="preserve"> 5.22.1</w:t>
      </w:r>
      <w:r w:rsidR="00E677B7" w:rsidRPr="001B5157">
        <w:rPr>
          <w:rFonts w:ascii="Calibri" w:hAnsi="Calibri" w:cs="Calibri"/>
          <w:szCs w:val="24"/>
        </w:rPr>
        <w:t>, and 5.22.2</w:t>
      </w:r>
      <w:r w:rsidRPr="001B5157">
        <w:rPr>
          <w:rFonts w:ascii="Calibri" w:hAnsi="Calibri" w:cs="Calibri"/>
          <w:szCs w:val="24"/>
        </w:rPr>
        <w:t>) that govern Anoka Technical College and the Minnesota State system.</w:t>
      </w:r>
      <w:r w:rsidR="005802A9" w:rsidRPr="001B5157">
        <w:rPr>
          <w:rFonts w:ascii="Calibri" w:hAnsi="Calibri" w:cs="Calibri"/>
          <w:szCs w:val="24"/>
        </w:rPr>
        <w:t xml:space="preserve"> </w:t>
      </w:r>
    </w:p>
    <w:p w14:paraId="0082800D" w14:textId="77777777" w:rsidR="004D49A5" w:rsidRPr="00E424C9" w:rsidRDefault="004D49A5" w:rsidP="004D49A5">
      <w:pPr>
        <w:autoSpaceDE w:val="0"/>
        <w:autoSpaceDN w:val="0"/>
        <w:adjustRightInd w:val="0"/>
        <w:rPr>
          <w:rFonts w:ascii="Calibri" w:hAnsi="Calibri" w:cs="Calibri"/>
          <w:sz w:val="20"/>
        </w:rPr>
      </w:pPr>
    </w:p>
    <w:p w14:paraId="5D150C46" w14:textId="684682EA" w:rsidR="004D49A5" w:rsidRPr="001B5157" w:rsidRDefault="004D49A5" w:rsidP="004D49A5">
      <w:pPr>
        <w:autoSpaceDE w:val="0"/>
        <w:autoSpaceDN w:val="0"/>
        <w:adjustRightInd w:val="0"/>
        <w:rPr>
          <w:rFonts w:ascii="Calibri" w:hAnsi="Calibri" w:cs="Calibri"/>
          <w:szCs w:val="24"/>
        </w:rPr>
      </w:pPr>
      <w:r w:rsidRPr="001B5157">
        <w:rPr>
          <w:rFonts w:ascii="Calibri" w:hAnsi="Calibri" w:cs="Calibri"/>
          <w:b/>
          <w:szCs w:val="24"/>
        </w:rPr>
        <w:t>Personal Responsibility</w:t>
      </w:r>
      <w:r w:rsidRPr="001B5157">
        <w:rPr>
          <w:rFonts w:ascii="Calibri" w:hAnsi="Calibri" w:cs="Calibri"/>
          <w:szCs w:val="24"/>
        </w:rPr>
        <w:t>: Technology use in the classroom is intended to enhance the learning environment for all students. The instructor has the discretion to determine when, if, and what type of technology can be used during class. Faculty members may consent to student use of electronic devices for academic purposes. Any use of technology that degrades the learning environment or promotes dishonesty may be prohibited by the instructor. Faculty members have the right to instruct students to turn off devices and</w:t>
      </w:r>
      <w:r w:rsidR="00386FE0">
        <w:rPr>
          <w:rFonts w:ascii="Calibri" w:hAnsi="Calibri" w:cs="Calibri"/>
          <w:szCs w:val="24"/>
        </w:rPr>
        <w:t xml:space="preserve"> place</w:t>
      </w:r>
      <w:r w:rsidRPr="001B5157">
        <w:rPr>
          <w:rFonts w:ascii="Calibri" w:hAnsi="Calibri" w:cs="Calibri"/>
          <w:szCs w:val="24"/>
        </w:rPr>
        <w:t xml:space="preserve"> those devices in secure places in any class, lab, or clinical setting.</w:t>
      </w:r>
    </w:p>
    <w:p w14:paraId="5D816BBA" w14:textId="77777777" w:rsidR="004D49A5" w:rsidRPr="00E424C9" w:rsidRDefault="004D49A5" w:rsidP="003B1F4F">
      <w:pPr>
        <w:autoSpaceDE w:val="0"/>
        <w:autoSpaceDN w:val="0"/>
        <w:adjustRightInd w:val="0"/>
        <w:rPr>
          <w:rFonts w:ascii="Calibri" w:hAnsi="Calibri" w:cs="Calibri"/>
          <w:b/>
          <w:bCs/>
          <w:sz w:val="20"/>
        </w:rPr>
      </w:pPr>
    </w:p>
    <w:p w14:paraId="506BBBE4" w14:textId="271C09D1" w:rsidR="00CD3942" w:rsidRPr="001B5157" w:rsidRDefault="00CD3942" w:rsidP="003B1F4F">
      <w:pPr>
        <w:autoSpaceDE w:val="0"/>
        <w:autoSpaceDN w:val="0"/>
        <w:adjustRightInd w:val="0"/>
        <w:rPr>
          <w:rFonts w:ascii="Calibri" w:hAnsi="Calibri" w:cs="Calibri"/>
          <w:szCs w:val="24"/>
        </w:rPr>
      </w:pPr>
      <w:r w:rsidRPr="001B5157">
        <w:rPr>
          <w:rFonts w:ascii="Calibri" w:hAnsi="Calibri" w:cs="Calibri"/>
          <w:b/>
          <w:bCs/>
          <w:szCs w:val="24"/>
        </w:rPr>
        <w:t>Star ID:</w:t>
      </w:r>
      <w:r w:rsidRPr="001B5157">
        <w:rPr>
          <w:rFonts w:ascii="Calibri" w:hAnsi="Calibri" w:cs="Calibri"/>
          <w:szCs w:val="24"/>
        </w:rPr>
        <w:t xml:space="preserve"> Star </w:t>
      </w:r>
      <w:r w:rsidR="00D728D4" w:rsidRPr="001B5157">
        <w:rPr>
          <w:rFonts w:ascii="Calibri" w:hAnsi="Calibri" w:cs="Calibri"/>
          <w:szCs w:val="24"/>
        </w:rPr>
        <w:t xml:space="preserve">ID and </w:t>
      </w:r>
      <w:r w:rsidR="0059629D" w:rsidRPr="001B5157">
        <w:rPr>
          <w:rFonts w:ascii="Calibri" w:hAnsi="Calibri" w:cs="Calibri"/>
          <w:szCs w:val="24"/>
        </w:rPr>
        <w:t>password</w:t>
      </w:r>
      <w:r w:rsidR="00D728D4" w:rsidRPr="001B5157">
        <w:rPr>
          <w:rFonts w:ascii="Calibri" w:hAnsi="Calibri" w:cs="Calibri"/>
          <w:szCs w:val="24"/>
        </w:rPr>
        <w:t xml:space="preserve"> </w:t>
      </w:r>
      <w:r w:rsidR="00B178B9" w:rsidRPr="001B5157">
        <w:rPr>
          <w:rFonts w:ascii="Calibri" w:hAnsi="Calibri" w:cs="Calibri"/>
          <w:szCs w:val="24"/>
        </w:rPr>
        <w:t>give</w:t>
      </w:r>
      <w:r w:rsidR="00D728D4" w:rsidRPr="001B5157">
        <w:rPr>
          <w:rFonts w:ascii="Calibri" w:hAnsi="Calibri" w:cs="Calibri"/>
          <w:szCs w:val="24"/>
        </w:rPr>
        <w:t xml:space="preserve"> student</w:t>
      </w:r>
      <w:r w:rsidR="0059629D">
        <w:rPr>
          <w:rFonts w:ascii="Calibri" w:hAnsi="Calibri" w:cs="Calibri"/>
          <w:szCs w:val="24"/>
        </w:rPr>
        <w:t>s</w:t>
      </w:r>
      <w:r w:rsidRPr="001B5157">
        <w:rPr>
          <w:rFonts w:ascii="Calibri" w:hAnsi="Calibri" w:cs="Calibri"/>
          <w:szCs w:val="24"/>
        </w:rPr>
        <w:t xml:space="preserve"> access to services including:</w:t>
      </w:r>
    </w:p>
    <w:p w14:paraId="324A5085" w14:textId="1B40C93D" w:rsidR="00CD3942" w:rsidRPr="001B5157" w:rsidRDefault="00CD3942" w:rsidP="008C27A4">
      <w:pPr>
        <w:pStyle w:val="ListParagraph"/>
        <w:numPr>
          <w:ilvl w:val="0"/>
          <w:numId w:val="14"/>
        </w:numPr>
        <w:autoSpaceDE w:val="0"/>
        <w:autoSpaceDN w:val="0"/>
        <w:adjustRightInd w:val="0"/>
        <w:rPr>
          <w:rFonts w:ascii="Calibri" w:hAnsi="Calibri" w:cs="Calibri"/>
          <w:b/>
          <w:bCs/>
          <w:szCs w:val="24"/>
          <w:lang w:val="fr-FR"/>
        </w:rPr>
      </w:pPr>
      <w:r w:rsidRPr="001B5157">
        <w:rPr>
          <w:rFonts w:ascii="Calibri" w:hAnsi="Calibri" w:cs="Calibri"/>
          <w:szCs w:val="24"/>
          <w:lang w:val="fr-FR"/>
        </w:rPr>
        <w:t xml:space="preserve">E-Services (course registration, </w:t>
      </w:r>
      <w:r w:rsidRPr="00CB3170">
        <w:rPr>
          <w:rFonts w:ascii="Calibri" w:hAnsi="Calibri" w:cs="Calibri"/>
          <w:szCs w:val="24"/>
          <w:lang w:val="fr-FR"/>
        </w:rPr>
        <w:t>grades/</w:t>
      </w:r>
      <w:proofErr w:type="spellStart"/>
      <w:r w:rsidR="00962CD3" w:rsidRPr="00CB3170">
        <w:rPr>
          <w:rFonts w:ascii="Calibri" w:hAnsi="Calibri" w:cs="Calibri"/>
          <w:szCs w:val="24"/>
          <w:lang w:val="fr-FR"/>
        </w:rPr>
        <w:t>unofficial</w:t>
      </w:r>
      <w:proofErr w:type="spellEnd"/>
      <w:r w:rsidR="00962CD3">
        <w:rPr>
          <w:rFonts w:ascii="Calibri" w:hAnsi="Calibri" w:cs="Calibri"/>
          <w:szCs w:val="24"/>
          <w:lang w:val="fr-FR"/>
        </w:rPr>
        <w:t xml:space="preserve"> </w:t>
      </w:r>
      <w:proofErr w:type="spellStart"/>
      <w:r w:rsidRPr="001B5157">
        <w:rPr>
          <w:rFonts w:ascii="Calibri" w:hAnsi="Calibri" w:cs="Calibri"/>
          <w:szCs w:val="24"/>
          <w:lang w:val="fr-FR"/>
        </w:rPr>
        <w:t>transcripts</w:t>
      </w:r>
      <w:proofErr w:type="spellEnd"/>
      <w:r w:rsidRPr="001B5157">
        <w:rPr>
          <w:rFonts w:ascii="Calibri" w:hAnsi="Calibri" w:cs="Calibri"/>
          <w:szCs w:val="24"/>
          <w:lang w:val="fr-FR"/>
        </w:rPr>
        <w:t>)</w:t>
      </w:r>
    </w:p>
    <w:p w14:paraId="14355A60" w14:textId="7C2B973D" w:rsidR="00CD3942" w:rsidRPr="001B5157" w:rsidRDefault="00CD3942" w:rsidP="008C27A4">
      <w:pPr>
        <w:pStyle w:val="ListParagraph"/>
        <w:numPr>
          <w:ilvl w:val="0"/>
          <w:numId w:val="14"/>
        </w:numPr>
        <w:autoSpaceDE w:val="0"/>
        <w:autoSpaceDN w:val="0"/>
        <w:adjustRightInd w:val="0"/>
        <w:rPr>
          <w:rFonts w:ascii="Calibri" w:hAnsi="Calibri" w:cs="Calibri"/>
          <w:b/>
          <w:bCs/>
          <w:szCs w:val="24"/>
        </w:rPr>
      </w:pPr>
      <w:r w:rsidRPr="001B5157">
        <w:rPr>
          <w:rFonts w:ascii="Calibri" w:hAnsi="Calibri" w:cs="Calibri"/>
          <w:szCs w:val="24"/>
        </w:rPr>
        <w:t>College Network (access to any student computer on campus)</w:t>
      </w:r>
    </w:p>
    <w:p w14:paraId="61570D2F" w14:textId="0F7A9866" w:rsidR="00CD3942" w:rsidRPr="001B5157" w:rsidRDefault="00CD3942" w:rsidP="008C27A4">
      <w:pPr>
        <w:pStyle w:val="ListParagraph"/>
        <w:numPr>
          <w:ilvl w:val="0"/>
          <w:numId w:val="14"/>
        </w:numPr>
        <w:autoSpaceDE w:val="0"/>
        <w:autoSpaceDN w:val="0"/>
        <w:adjustRightInd w:val="0"/>
        <w:rPr>
          <w:rFonts w:ascii="Calibri" w:hAnsi="Calibri" w:cs="Calibri"/>
          <w:b/>
          <w:bCs/>
          <w:szCs w:val="24"/>
        </w:rPr>
      </w:pPr>
      <w:r w:rsidRPr="001B5157">
        <w:rPr>
          <w:rFonts w:ascii="Calibri" w:hAnsi="Calibri" w:cs="Calibri"/>
          <w:szCs w:val="24"/>
        </w:rPr>
        <w:t xml:space="preserve">Desire2Learn Brightspace (D2L course management system) </w:t>
      </w:r>
    </w:p>
    <w:p w14:paraId="4FF7E192" w14:textId="5DD8CDAB" w:rsidR="00CD3942" w:rsidRPr="001B5157" w:rsidRDefault="00CD3942" w:rsidP="008C27A4">
      <w:pPr>
        <w:pStyle w:val="ListParagraph"/>
        <w:numPr>
          <w:ilvl w:val="0"/>
          <w:numId w:val="14"/>
        </w:numPr>
        <w:autoSpaceDE w:val="0"/>
        <w:autoSpaceDN w:val="0"/>
        <w:adjustRightInd w:val="0"/>
        <w:rPr>
          <w:rFonts w:ascii="Calibri" w:hAnsi="Calibri" w:cs="Calibri"/>
          <w:b/>
          <w:bCs/>
        </w:rPr>
      </w:pPr>
      <w:r w:rsidRPr="001B5157">
        <w:rPr>
          <w:rFonts w:ascii="Calibri" w:hAnsi="Calibri" w:cs="Calibri"/>
          <w:szCs w:val="24"/>
        </w:rPr>
        <w:t>Email</w:t>
      </w:r>
    </w:p>
    <w:p w14:paraId="2588082F" w14:textId="77777777" w:rsidR="00A9213E" w:rsidRPr="00E424C9" w:rsidRDefault="00A9213E" w:rsidP="003B1F4F">
      <w:pPr>
        <w:autoSpaceDE w:val="0"/>
        <w:autoSpaceDN w:val="0"/>
        <w:adjustRightInd w:val="0"/>
        <w:rPr>
          <w:rFonts w:ascii="Calibri" w:hAnsi="Calibri" w:cs="Calibri"/>
          <w:b/>
          <w:bCs/>
          <w:sz w:val="20"/>
        </w:rPr>
      </w:pPr>
    </w:p>
    <w:p w14:paraId="401EFD9B" w14:textId="1F74DAC4" w:rsidR="003B1F4F" w:rsidRPr="001B5157" w:rsidRDefault="003B1F4F" w:rsidP="003B1F4F">
      <w:pPr>
        <w:autoSpaceDE w:val="0"/>
        <w:autoSpaceDN w:val="0"/>
        <w:adjustRightInd w:val="0"/>
        <w:rPr>
          <w:rFonts w:ascii="Calibri" w:hAnsi="Calibri" w:cs="Calibri"/>
          <w:szCs w:val="24"/>
        </w:rPr>
      </w:pPr>
      <w:r w:rsidRPr="001B5157">
        <w:rPr>
          <w:rFonts w:ascii="Calibri" w:hAnsi="Calibri" w:cs="Calibri"/>
          <w:b/>
          <w:szCs w:val="24"/>
        </w:rPr>
        <w:t>Email</w:t>
      </w:r>
      <w:r w:rsidRPr="001B5157">
        <w:rPr>
          <w:rFonts w:ascii="Calibri" w:hAnsi="Calibri" w:cs="Calibri"/>
          <w:szCs w:val="24"/>
        </w:rPr>
        <w:t>: The college official</w:t>
      </w:r>
      <w:r w:rsidR="00E92AA3" w:rsidRPr="001B5157">
        <w:rPr>
          <w:rFonts w:ascii="Calibri" w:hAnsi="Calibri" w:cs="Calibri"/>
          <w:szCs w:val="24"/>
        </w:rPr>
        <w:t>, primary</w:t>
      </w:r>
      <w:r w:rsidRPr="001B5157">
        <w:rPr>
          <w:rFonts w:ascii="Calibri" w:hAnsi="Calibri" w:cs="Calibri"/>
          <w:szCs w:val="24"/>
        </w:rPr>
        <w:t xml:space="preserve"> communication method is through the Anoka Technical College student email accounts. </w:t>
      </w:r>
      <w:r w:rsidR="00075F66" w:rsidRPr="001B5157">
        <w:rPr>
          <w:rFonts w:ascii="Calibri" w:hAnsi="Calibri" w:cs="Calibri"/>
          <w:szCs w:val="24"/>
        </w:rPr>
        <w:t xml:space="preserve">These email accounts are provided at no charge to students through information technology services. </w:t>
      </w:r>
      <w:r w:rsidRPr="001B5157">
        <w:rPr>
          <w:rFonts w:ascii="Calibri" w:hAnsi="Calibri" w:cs="Calibri"/>
          <w:szCs w:val="24"/>
        </w:rPr>
        <w:t xml:space="preserve">Students are responsible </w:t>
      </w:r>
      <w:r w:rsidR="0059629D" w:rsidRPr="001B5157">
        <w:rPr>
          <w:rFonts w:ascii="Calibri" w:hAnsi="Calibri" w:cs="Calibri"/>
          <w:szCs w:val="24"/>
        </w:rPr>
        <w:t>for checking</w:t>
      </w:r>
      <w:r w:rsidRPr="001B5157">
        <w:rPr>
          <w:rFonts w:ascii="Calibri" w:hAnsi="Calibri" w:cs="Calibri"/>
          <w:szCs w:val="24"/>
        </w:rPr>
        <w:t xml:space="preserve"> their email account </w:t>
      </w:r>
      <w:r w:rsidR="00965FC2" w:rsidRPr="001B5157">
        <w:rPr>
          <w:rFonts w:ascii="Calibri" w:hAnsi="Calibri" w:cs="Calibri"/>
          <w:szCs w:val="24"/>
        </w:rPr>
        <w:t>frequently.</w:t>
      </w:r>
      <w:r w:rsidR="00965FC2" w:rsidRPr="001B5157">
        <w:rPr>
          <w:rFonts w:ascii="Calibri" w:hAnsi="Calibri" w:cs="Calibri"/>
        </w:rPr>
        <w:t xml:space="preserve"> College</w:t>
      </w:r>
      <w:r w:rsidR="00442730" w:rsidRPr="001B5157">
        <w:rPr>
          <w:rFonts w:ascii="Calibri" w:hAnsi="Calibri" w:cs="Calibri"/>
        </w:rPr>
        <w:t xml:space="preserve"> and program announcements</w:t>
      </w:r>
      <w:r w:rsidR="00075F66" w:rsidRPr="001B5157">
        <w:rPr>
          <w:rFonts w:ascii="Calibri" w:hAnsi="Calibri" w:cs="Calibri"/>
        </w:rPr>
        <w:t xml:space="preserve">, reminders of important dates, and </w:t>
      </w:r>
      <w:r w:rsidR="00442730" w:rsidRPr="001B5157">
        <w:rPr>
          <w:rFonts w:ascii="Calibri" w:hAnsi="Calibri" w:cs="Calibri"/>
        </w:rPr>
        <w:t>registration information</w:t>
      </w:r>
      <w:r w:rsidR="00075F66" w:rsidRPr="001B5157">
        <w:rPr>
          <w:rFonts w:ascii="Calibri" w:hAnsi="Calibri" w:cs="Calibri"/>
        </w:rPr>
        <w:t xml:space="preserve"> are all transmitted via ATC email.</w:t>
      </w:r>
    </w:p>
    <w:p w14:paraId="78853B7B" w14:textId="77777777" w:rsidR="003B1F4F" w:rsidRPr="00E424C9" w:rsidRDefault="003B1F4F" w:rsidP="003B1F4F">
      <w:pPr>
        <w:autoSpaceDE w:val="0"/>
        <w:autoSpaceDN w:val="0"/>
        <w:adjustRightInd w:val="0"/>
        <w:rPr>
          <w:rFonts w:ascii="Calibri" w:hAnsi="Calibri" w:cs="Calibri"/>
          <w:sz w:val="20"/>
        </w:rPr>
      </w:pPr>
    </w:p>
    <w:p w14:paraId="17385D80" w14:textId="06A6D20A" w:rsidR="003B1F4F" w:rsidRPr="001B5157" w:rsidRDefault="003B1F4F" w:rsidP="003B1F4F">
      <w:pPr>
        <w:autoSpaceDE w:val="0"/>
        <w:autoSpaceDN w:val="0"/>
        <w:adjustRightInd w:val="0"/>
        <w:rPr>
          <w:rFonts w:ascii="Calibri" w:hAnsi="Calibri" w:cs="Calibri"/>
          <w:szCs w:val="24"/>
        </w:rPr>
      </w:pPr>
      <w:r w:rsidRPr="001B5157">
        <w:rPr>
          <w:rFonts w:ascii="Calibri" w:hAnsi="Calibri" w:cs="Calibri"/>
          <w:b/>
          <w:szCs w:val="24"/>
        </w:rPr>
        <w:t>Computer requirements:</w:t>
      </w:r>
      <w:r w:rsidR="00A9213E" w:rsidRPr="001B5157">
        <w:rPr>
          <w:rFonts w:ascii="Calibri" w:hAnsi="Calibri" w:cs="Calibri"/>
          <w:szCs w:val="24"/>
        </w:rPr>
        <w:t xml:space="preserve"> S</w:t>
      </w:r>
      <w:r w:rsidRPr="001B5157">
        <w:rPr>
          <w:rFonts w:ascii="Calibri" w:hAnsi="Calibri" w:cs="Calibri"/>
          <w:szCs w:val="24"/>
        </w:rPr>
        <w:t>tudents need to have access to a personal computer/laptop with a high speed</w:t>
      </w:r>
      <w:r w:rsidR="003E2B4D" w:rsidRPr="001B5157">
        <w:rPr>
          <w:rFonts w:ascii="Calibri" w:hAnsi="Calibri" w:cs="Calibri"/>
          <w:szCs w:val="24"/>
        </w:rPr>
        <w:t>, stable</w:t>
      </w:r>
      <w:r w:rsidRPr="001B5157">
        <w:rPr>
          <w:rFonts w:ascii="Calibri" w:hAnsi="Calibri" w:cs="Calibri"/>
          <w:szCs w:val="24"/>
        </w:rPr>
        <w:t xml:space="preserve"> internet connection</w:t>
      </w:r>
      <w:r w:rsidR="00D434D5" w:rsidRPr="001B5157">
        <w:rPr>
          <w:rFonts w:ascii="Calibri" w:hAnsi="Calibri" w:cs="Calibri"/>
          <w:szCs w:val="24"/>
        </w:rPr>
        <w:t>, headphones/earbuds,</w:t>
      </w:r>
      <w:r w:rsidR="003E2B4D" w:rsidRPr="001B5157">
        <w:rPr>
          <w:rFonts w:ascii="Calibri" w:hAnsi="Calibri" w:cs="Calibri"/>
          <w:szCs w:val="24"/>
        </w:rPr>
        <w:t xml:space="preserve"> </w:t>
      </w:r>
      <w:r w:rsidR="00CC46FD" w:rsidRPr="001B5157">
        <w:rPr>
          <w:rFonts w:ascii="Calibri" w:hAnsi="Calibri" w:cs="Calibri"/>
          <w:szCs w:val="24"/>
        </w:rPr>
        <w:t xml:space="preserve">microphone, </w:t>
      </w:r>
      <w:r w:rsidR="003E2B4D" w:rsidRPr="001B5157">
        <w:rPr>
          <w:rFonts w:ascii="Calibri" w:hAnsi="Calibri" w:cs="Calibri"/>
          <w:szCs w:val="24"/>
        </w:rPr>
        <w:t>and a webcam</w:t>
      </w:r>
      <w:r w:rsidRPr="001B5157">
        <w:rPr>
          <w:rFonts w:ascii="Calibri" w:hAnsi="Calibri" w:cs="Calibri"/>
          <w:szCs w:val="24"/>
        </w:rPr>
        <w:t xml:space="preserve">. </w:t>
      </w:r>
      <w:r w:rsidR="00A9213E" w:rsidRPr="001B5157">
        <w:rPr>
          <w:rFonts w:ascii="Calibri" w:hAnsi="Calibri" w:cs="Calibri"/>
          <w:szCs w:val="24"/>
        </w:rPr>
        <w:t>Anoka Technical College provides access to computers in the Academic Resource Center</w:t>
      </w:r>
      <w:r w:rsidR="002B70B9" w:rsidRPr="001B5157">
        <w:rPr>
          <w:rFonts w:ascii="Calibri" w:hAnsi="Calibri" w:cs="Calibri"/>
          <w:szCs w:val="24"/>
        </w:rPr>
        <w:t xml:space="preserve"> Room 180</w:t>
      </w:r>
      <w:r w:rsidR="00A9213E" w:rsidRPr="001B5157">
        <w:rPr>
          <w:rFonts w:ascii="Calibri" w:hAnsi="Calibri" w:cs="Calibri"/>
          <w:szCs w:val="24"/>
        </w:rPr>
        <w:t xml:space="preserve"> on the campus. </w:t>
      </w:r>
      <w:r w:rsidRPr="001B5157">
        <w:rPr>
          <w:rFonts w:ascii="Calibri" w:hAnsi="Calibri" w:cs="Calibri"/>
          <w:szCs w:val="24"/>
        </w:rPr>
        <w:t>Basic computer skills are required. Common software requirements include (but are not limited to)</w:t>
      </w:r>
      <w:r w:rsidR="0015509D" w:rsidRPr="001B5157">
        <w:rPr>
          <w:rFonts w:ascii="Calibri" w:hAnsi="Calibri" w:cs="Calibri"/>
          <w:szCs w:val="24"/>
        </w:rPr>
        <w:t xml:space="preserve"> </w:t>
      </w:r>
      <w:r w:rsidRPr="001B5157">
        <w:rPr>
          <w:rFonts w:ascii="Calibri" w:hAnsi="Calibri" w:cs="Calibri"/>
          <w:szCs w:val="24"/>
        </w:rPr>
        <w:t>program</w:t>
      </w:r>
      <w:r w:rsidR="00F429F7" w:rsidRPr="001B5157">
        <w:rPr>
          <w:rFonts w:ascii="Calibri" w:hAnsi="Calibri" w:cs="Calibri"/>
          <w:szCs w:val="24"/>
        </w:rPr>
        <w:t xml:space="preserve">s such as </w:t>
      </w:r>
      <w:r w:rsidRPr="001B5157">
        <w:rPr>
          <w:rFonts w:ascii="Calibri" w:hAnsi="Calibri" w:cs="Calibri"/>
          <w:szCs w:val="24"/>
        </w:rPr>
        <w:t xml:space="preserve">Microsoft </w:t>
      </w:r>
      <w:r w:rsidR="00F429F7" w:rsidRPr="001B5157">
        <w:rPr>
          <w:rFonts w:ascii="Calibri" w:hAnsi="Calibri" w:cs="Calibri"/>
          <w:szCs w:val="24"/>
        </w:rPr>
        <w:t>Word</w:t>
      </w:r>
      <w:r w:rsidRPr="001B5157">
        <w:rPr>
          <w:rFonts w:ascii="Calibri" w:hAnsi="Calibri" w:cs="Calibri"/>
          <w:szCs w:val="24"/>
        </w:rPr>
        <w:t>,</w:t>
      </w:r>
      <w:r w:rsidR="0059629D">
        <w:rPr>
          <w:rFonts w:ascii="Calibri" w:hAnsi="Calibri" w:cs="Calibri"/>
          <w:szCs w:val="24"/>
        </w:rPr>
        <w:t xml:space="preserve"> Microsoft Excel,</w:t>
      </w:r>
      <w:r w:rsidRPr="001B5157">
        <w:rPr>
          <w:rFonts w:ascii="Calibri" w:hAnsi="Calibri" w:cs="Calibri"/>
          <w:szCs w:val="24"/>
        </w:rPr>
        <w:t xml:space="preserve"> Power Point/Power Point Viewer, </w:t>
      </w:r>
      <w:r w:rsidR="00A9213E" w:rsidRPr="001B5157">
        <w:rPr>
          <w:rFonts w:ascii="Calibri" w:hAnsi="Calibri" w:cs="Calibri"/>
          <w:szCs w:val="24"/>
        </w:rPr>
        <w:t>and Acrobat Reader.</w:t>
      </w:r>
      <w:r w:rsidRPr="001B5157">
        <w:rPr>
          <w:rFonts w:ascii="Calibri" w:hAnsi="Calibri" w:cs="Calibri"/>
          <w:szCs w:val="24"/>
        </w:rPr>
        <w:t xml:space="preserve"> All written assignments that are electronically submitted must be in a </w:t>
      </w:r>
      <w:r w:rsidR="00A9213E" w:rsidRPr="001B5157">
        <w:rPr>
          <w:rFonts w:ascii="Calibri" w:hAnsi="Calibri" w:cs="Calibri"/>
          <w:szCs w:val="24"/>
        </w:rPr>
        <w:t xml:space="preserve">compatible </w:t>
      </w:r>
      <w:r w:rsidRPr="001B5157">
        <w:rPr>
          <w:rFonts w:ascii="Calibri" w:hAnsi="Calibri" w:cs="Calibri"/>
          <w:szCs w:val="24"/>
        </w:rPr>
        <w:t>format.</w:t>
      </w:r>
    </w:p>
    <w:p w14:paraId="4292C22F" w14:textId="77777777" w:rsidR="003B1F4F" w:rsidRPr="00E424C9" w:rsidRDefault="003B1F4F" w:rsidP="003B1F4F">
      <w:pPr>
        <w:autoSpaceDE w:val="0"/>
        <w:autoSpaceDN w:val="0"/>
        <w:adjustRightInd w:val="0"/>
        <w:rPr>
          <w:rFonts w:ascii="Calibri" w:hAnsi="Calibri" w:cs="Calibri"/>
          <w:sz w:val="20"/>
        </w:rPr>
      </w:pPr>
    </w:p>
    <w:p w14:paraId="02FDC737" w14:textId="5DF8F5AE" w:rsidR="004D49A5" w:rsidRPr="00386FE0" w:rsidRDefault="008C27A4" w:rsidP="00386FE0">
      <w:pPr>
        <w:autoSpaceDE w:val="0"/>
        <w:autoSpaceDN w:val="0"/>
        <w:adjustRightInd w:val="0"/>
        <w:rPr>
          <w:rFonts w:ascii="Calibri" w:hAnsi="Calibri" w:cs="Calibri"/>
          <w:szCs w:val="24"/>
        </w:rPr>
      </w:pPr>
      <w:bookmarkStart w:id="15" w:name="_Hlk201584492"/>
      <w:r w:rsidRPr="001B5157">
        <w:rPr>
          <w:rFonts w:ascii="Calibri" w:hAnsi="Calibri" w:cs="Calibri"/>
          <w:b/>
          <w:szCs w:val="24"/>
        </w:rPr>
        <w:t>Desire2Learn (D2L)</w:t>
      </w:r>
      <w:r w:rsidR="00B178B9">
        <w:rPr>
          <w:rFonts w:ascii="Calibri" w:hAnsi="Calibri" w:cs="Calibri"/>
          <w:szCs w:val="24"/>
        </w:rPr>
        <w:t xml:space="preserve"> </w:t>
      </w:r>
      <w:r w:rsidR="00B178B9" w:rsidRPr="001B5157">
        <w:rPr>
          <w:rFonts w:ascii="Calibri" w:hAnsi="Calibri" w:cs="Calibri"/>
          <w:b/>
          <w:szCs w:val="24"/>
        </w:rPr>
        <w:t>Brightspace</w:t>
      </w:r>
      <w:r w:rsidR="00B178B9">
        <w:rPr>
          <w:rFonts w:ascii="Calibri" w:hAnsi="Calibri" w:cs="Calibri"/>
          <w:b/>
          <w:szCs w:val="24"/>
        </w:rPr>
        <w:t xml:space="preserve">: </w:t>
      </w:r>
      <w:r w:rsidR="003B1F4F" w:rsidRPr="001B5157">
        <w:rPr>
          <w:rFonts w:ascii="Calibri" w:hAnsi="Calibri" w:cs="Calibri"/>
          <w:szCs w:val="24"/>
        </w:rPr>
        <w:t xml:space="preserve">This is the </w:t>
      </w:r>
      <w:r w:rsidR="00DC4B27" w:rsidRPr="001B5157">
        <w:rPr>
          <w:rFonts w:ascii="Calibri" w:hAnsi="Calibri" w:cs="Calibri"/>
          <w:szCs w:val="24"/>
        </w:rPr>
        <w:t xml:space="preserve">web-based </w:t>
      </w:r>
      <w:r w:rsidR="003B1F4F" w:rsidRPr="001B5157">
        <w:rPr>
          <w:rFonts w:ascii="Calibri" w:hAnsi="Calibri" w:cs="Calibri"/>
          <w:szCs w:val="24"/>
        </w:rPr>
        <w:t xml:space="preserve">learning management system used by Minnesota State and Anoka Technical College. </w:t>
      </w:r>
      <w:r w:rsidR="00B07662" w:rsidRPr="001B5157">
        <w:rPr>
          <w:rFonts w:ascii="Calibri" w:hAnsi="Calibri" w:cs="Calibri"/>
          <w:szCs w:val="24"/>
        </w:rPr>
        <w:t xml:space="preserve">All NURS courses have a </w:t>
      </w:r>
      <w:r w:rsidRPr="001B5157">
        <w:rPr>
          <w:rFonts w:ascii="Calibri" w:hAnsi="Calibri" w:cs="Calibri"/>
          <w:szCs w:val="24"/>
        </w:rPr>
        <w:t>Brightspace</w:t>
      </w:r>
      <w:r>
        <w:rPr>
          <w:rFonts w:ascii="Calibri" w:hAnsi="Calibri" w:cs="Calibri"/>
          <w:szCs w:val="24"/>
        </w:rPr>
        <w:t>/</w:t>
      </w:r>
      <w:r w:rsidR="00B07662" w:rsidRPr="001B5157">
        <w:rPr>
          <w:rFonts w:ascii="Calibri" w:hAnsi="Calibri" w:cs="Calibri"/>
          <w:szCs w:val="24"/>
        </w:rPr>
        <w:t xml:space="preserve">D2L component. </w:t>
      </w:r>
      <w:r w:rsidRPr="001B5157">
        <w:rPr>
          <w:rFonts w:ascii="Calibri" w:hAnsi="Calibri" w:cs="Calibri"/>
          <w:szCs w:val="24"/>
        </w:rPr>
        <w:t>Brightspace</w:t>
      </w:r>
      <w:r>
        <w:rPr>
          <w:rFonts w:ascii="Calibri" w:hAnsi="Calibri" w:cs="Calibri"/>
          <w:szCs w:val="24"/>
        </w:rPr>
        <w:t>/</w:t>
      </w:r>
      <w:r w:rsidR="003B1F4F" w:rsidRPr="001B5157">
        <w:rPr>
          <w:rFonts w:ascii="Calibri" w:hAnsi="Calibri" w:cs="Calibri"/>
          <w:szCs w:val="24"/>
        </w:rPr>
        <w:t>D2L is the primary method for delivering class news</w:t>
      </w:r>
      <w:r w:rsidR="00EC64F1">
        <w:rPr>
          <w:rFonts w:ascii="Calibri" w:hAnsi="Calibri" w:cs="Calibri"/>
          <w:szCs w:val="24"/>
        </w:rPr>
        <w:t xml:space="preserve">, </w:t>
      </w:r>
      <w:r w:rsidR="003B1F4F" w:rsidRPr="001B5157">
        <w:rPr>
          <w:rFonts w:ascii="Calibri" w:hAnsi="Calibri" w:cs="Calibri"/>
          <w:szCs w:val="24"/>
        </w:rPr>
        <w:t>content</w:t>
      </w:r>
      <w:r w:rsidR="00EC64F1">
        <w:rPr>
          <w:rFonts w:ascii="Calibri" w:hAnsi="Calibri" w:cs="Calibri"/>
          <w:szCs w:val="24"/>
        </w:rPr>
        <w:t xml:space="preserve">, and </w:t>
      </w:r>
      <w:r w:rsidR="003B1F4F" w:rsidRPr="001B5157">
        <w:rPr>
          <w:rFonts w:ascii="Calibri" w:hAnsi="Calibri" w:cs="Calibri"/>
          <w:szCs w:val="24"/>
        </w:rPr>
        <w:t>assig</w:t>
      </w:r>
      <w:r w:rsidR="00DC4B27" w:rsidRPr="001B5157">
        <w:rPr>
          <w:rFonts w:ascii="Calibri" w:hAnsi="Calibri" w:cs="Calibri"/>
          <w:szCs w:val="24"/>
        </w:rPr>
        <w:t xml:space="preserve">nments. In addition, students may be expected to participate in web-based learning activities or to access activities posted online within </w:t>
      </w:r>
      <w:r w:rsidRPr="001B5157">
        <w:rPr>
          <w:rFonts w:ascii="Calibri" w:hAnsi="Calibri" w:cs="Calibri"/>
          <w:szCs w:val="24"/>
        </w:rPr>
        <w:t>D2L</w:t>
      </w:r>
      <w:r w:rsidR="00DC4B27" w:rsidRPr="001B5157">
        <w:rPr>
          <w:rFonts w:ascii="Calibri" w:hAnsi="Calibri" w:cs="Calibri"/>
          <w:szCs w:val="24"/>
        </w:rPr>
        <w:t xml:space="preserve">. </w:t>
      </w:r>
      <w:r w:rsidR="00CE771C" w:rsidRPr="001B5157">
        <w:rPr>
          <w:rFonts w:ascii="Calibri" w:hAnsi="Calibri" w:cs="Calibri"/>
          <w:szCs w:val="24"/>
        </w:rPr>
        <w:t>D2L works the most effectively if accessed via the Chrome Web Browser (Mac and Windows machines) and the Edge browser (Windows machines</w:t>
      </w:r>
      <w:r w:rsidR="00DC4B27" w:rsidRPr="001B5157">
        <w:rPr>
          <w:rFonts w:ascii="Calibri" w:hAnsi="Calibri" w:cs="Calibri"/>
          <w:szCs w:val="24"/>
        </w:rPr>
        <w:t>). Students have</w:t>
      </w:r>
      <w:r w:rsidR="003B1F4F" w:rsidRPr="001B5157">
        <w:rPr>
          <w:rFonts w:ascii="Calibri" w:hAnsi="Calibri" w:cs="Calibri"/>
          <w:szCs w:val="24"/>
        </w:rPr>
        <w:t xml:space="preserve"> access </w:t>
      </w:r>
      <w:r w:rsidR="00DC4B27" w:rsidRPr="001B5157">
        <w:rPr>
          <w:rFonts w:ascii="Calibri" w:hAnsi="Calibri" w:cs="Calibri"/>
          <w:szCs w:val="24"/>
        </w:rPr>
        <w:t xml:space="preserve">to </w:t>
      </w:r>
      <w:r w:rsidR="003B1F4F" w:rsidRPr="001B5157">
        <w:rPr>
          <w:rFonts w:ascii="Calibri" w:hAnsi="Calibri" w:cs="Calibri"/>
          <w:szCs w:val="24"/>
        </w:rPr>
        <w:t xml:space="preserve">online tutorials </w:t>
      </w:r>
      <w:r w:rsidR="00A9213E" w:rsidRPr="001B5157">
        <w:rPr>
          <w:rFonts w:ascii="Calibri" w:hAnsi="Calibri" w:cs="Calibri"/>
          <w:szCs w:val="24"/>
        </w:rPr>
        <w:t xml:space="preserve">on the various </w:t>
      </w:r>
      <w:r w:rsidR="003B1F4F" w:rsidRPr="001B5157">
        <w:rPr>
          <w:rFonts w:ascii="Calibri" w:hAnsi="Calibri" w:cs="Calibri"/>
          <w:szCs w:val="24"/>
        </w:rPr>
        <w:t xml:space="preserve">functions of </w:t>
      </w:r>
      <w:r w:rsidR="00A9213E" w:rsidRPr="001B5157">
        <w:rPr>
          <w:rFonts w:ascii="Calibri" w:hAnsi="Calibri" w:cs="Calibri"/>
          <w:szCs w:val="24"/>
        </w:rPr>
        <w:t>D2L.</w:t>
      </w:r>
      <w:r w:rsidR="008562DF" w:rsidRPr="001B5157">
        <w:rPr>
          <w:rFonts w:ascii="Calibri" w:hAnsi="Calibri" w:cs="Calibri"/>
          <w:szCs w:val="24"/>
        </w:rPr>
        <w:t xml:space="preserve"> </w:t>
      </w:r>
      <w:bookmarkEnd w:id="15"/>
    </w:p>
    <w:p w14:paraId="5736C896" w14:textId="77777777" w:rsidR="00962CD3" w:rsidRDefault="00962CD3" w:rsidP="00386FE0">
      <w:pPr>
        <w:widowControl/>
        <w:shd w:val="clear" w:color="auto" w:fill="FFFFFF"/>
        <w:textAlignment w:val="baseline"/>
        <w:rPr>
          <w:rFonts w:ascii="Calibri" w:eastAsiaTheme="minorHAnsi" w:hAnsi="Calibri" w:cs="Calibri"/>
          <w:b/>
          <w:bCs/>
          <w:snapToGrid/>
          <w:szCs w:val="24"/>
        </w:rPr>
      </w:pPr>
    </w:p>
    <w:p w14:paraId="419CC054" w14:textId="4A0370BC" w:rsidR="00180DB7" w:rsidRPr="00386FE0" w:rsidRDefault="00D8490D" w:rsidP="00386FE0">
      <w:pPr>
        <w:widowControl/>
        <w:shd w:val="clear" w:color="auto" w:fill="FFFFFF"/>
        <w:textAlignment w:val="baseline"/>
        <w:rPr>
          <w:rFonts w:ascii="Calibri" w:eastAsiaTheme="minorHAnsi" w:hAnsi="Calibri" w:cs="Calibri"/>
          <w:snapToGrid/>
          <w:szCs w:val="24"/>
        </w:rPr>
      </w:pPr>
      <w:r w:rsidRPr="00DF5AC4">
        <w:rPr>
          <w:rFonts w:ascii="Calibri" w:eastAsiaTheme="minorHAnsi" w:hAnsi="Calibri" w:cs="Calibri"/>
          <w:b/>
          <w:bCs/>
          <w:snapToGrid/>
          <w:szCs w:val="24"/>
        </w:rPr>
        <w:t>DISA Healthcare Technology</w:t>
      </w:r>
      <w:r w:rsidR="008C27A4" w:rsidRPr="00DF5AC4">
        <w:rPr>
          <w:rFonts w:ascii="Calibri" w:eastAsiaTheme="minorHAnsi" w:hAnsi="Calibri" w:cs="Calibri"/>
          <w:b/>
          <w:bCs/>
          <w:snapToGrid/>
          <w:szCs w:val="24"/>
        </w:rPr>
        <w:t xml:space="preserve">: </w:t>
      </w:r>
      <w:r w:rsidR="00962CD3" w:rsidRPr="00DF5AC4">
        <w:rPr>
          <w:rFonts w:ascii="Calibri" w:eastAsiaTheme="minorHAnsi" w:hAnsi="Calibri" w:cs="Calibri"/>
          <w:snapToGrid/>
          <w:szCs w:val="24"/>
        </w:rPr>
        <w:t>Practical nursing</w:t>
      </w:r>
      <w:r w:rsidR="00962CD3" w:rsidRPr="00DF5AC4">
        <w:rPr>
          <w:rFonts w:ascii="Calibri" w:eastAsiaTheme="minorHAnsi" w:hAnsi="Calibri" w:cs="Calibri"/>
          <w:b/>
          <w:bCs/>
          <w:snapToGrid/>
          <w:szCs w:val="24"/>
        </w:rPr>
        <w:t xml:space="preserve"> </w:t>
      </w:r>
      <w:r w:rsidR="00962CD3" w:rsidRPr="00DF5AC4">
        <w:rPr>
          <w:rFonts w:ascii="Calibri" w:eastAsiaTheme="minorHAnsi" w:hAnsi="Calibri" w:cs="Calibri"/>
          <w:snapToGrid/>
          <w:szCs w:val="24"/>
        </w:rPr>
        <w:t>s</w:t>
      </w:r>
      <w:r w:rsidR="008C27A4" w:rsidRPr="00DF5AC4">
        <w:rPr>
          <w:rFonts w:ascii="Calibri" w:eastAsiaTheme="minorHAnsi" w:hAnsi="Calibri" w:cs="Calibri"/>
          <w:snapToGrid/>
          <w:szCs w:val="24"/>
        </w:rPr>
        <w:t>tudents create an account via a</w:t>
      </w:r>
      <w:r w:rsidR="00962CD3" w:rsidRPr="00DF5AC4">
        <w:rPr>
          <w:rFonts w:ascii="Calibri" w:eastAsiaTheme="minorHAnsi" w:hAnsi="Calibri" w:cs="Calibri"/>
          <w:snapToGrid/>
          <w:szCs w:val="24"/>
        </w:rPr>
        <w:t>n online</w:t>
      </w:r>
      <w:r w:rsidR="008C27A4" w:rsidRPr="00DF5AC4">
        <w:rPr>
          <w:rFonts w:ascii="Calibri" w:eastAsiaTheme="minorHAnsi" w:hAnsi="Calibri" w:cs="Calibri"/>
          <w:snapToGrid/>
          <w:szCs w:val="24"/>
        </w:rPr>
        <w:t xml:space="preserve"> portal. </w:t>
      </w:r>
      <w:r w:rsidR="00962CD3" w:rsidRPr="00DF5AC4">
        <w:rPr>
          <w:rFonts w:ascii="Calibri" w:eastAsiaTheme="minorHAnsi" w:hAnsi="Calibri" w:cs="Calibri"/>
          <w:snapToGrid/>
          <w:szCs w:val="24"/>
        </w:rPr>
        <w:t xml:space="preserve">This account stores the student’s pertinent documents for the program including vaccine and CPR records. </w:t>
      </w:r>
      <w:r w:rsidR="008C27A4" w:rsidRPr="00DF5AC4">
        <w:rPr>
          <w:rFonts w:ascii="Calibri" w:eastAsiaTheme="minorHAnsi" w:hAnsi="Calibri" w:cs="Calibri"/>
          <w:snapToGrid/>
          <w:szCs w:val="24"/>
        </w:rPr>
        <w:t>Information</w:t>
      </w:r>
      <w:r w:rsidR="00962CD3" w:rsidRPr="00DF5AC4">
        <w:rPr>
          <w:rFonts w:ascii="Calibri" w:eastAsiaTheme="minorHAnsi" w:hAnsi="Calibri" w:cs="Calibri"/>
          <w:snapToGrid/>
          <w:szCs w:val="24"/>
        </w:rPr>
        <w:t xml:space="preserve"> for creating an account</w:t>
      </w:r>
      <w:r w:rsidR="008C27A4" w:rsidRPr="00DF5AC4">
        <w:rPr>
          <w:rFonts w:ascii="Calibri" w:eastAsiaTheme="minorHAnsi" w:hAnsi="Calibri" w:cs="Calibri"/>
          <w:snapToGrid/>
          <w:szCs w:val="24"/>
        </w:rPr>
        <w:t xml:space="preserve"> is distributed</w:t>
      </w:r>
      <w:r w:rsidR="00962CD3" w:rsidRPr="00DF5AC4">
        <w:rPr>
          <w:rFonts w:ascii="Calibri" w:eastAsiaTheme="minorHAnsi" w:hAnsi="Calibri" w:cs="Calibri"/>
          <w:snapToGrid/>
          <w:szCs w:val="24"/>
        </w:rPr>
        <w:t xml:space="preserve"> in person at the practical nursing student orientation and available in the accompanying Brightspace</w:t>
      </w:r>
      <w:r w:rsidR="005F6C29" w:rsidRPr="00DF5AC4">
        <w:rPr>
          <w:rFonts w:ascii="Calibri" w:eastAsiaTheme="minorHAnsi" w:hAnsi="Calibri" w:cs="Calibri"/>
          <w:snapToGrid/>
          <w:szCs w:val="24"/>
        </w:rPr>
        <w:t xml:space="preserve"> D2L</w:t>
      </w:r>
      <w:r w:rsidR="00962CD3" w:rsidRPr="00DF5AC4">
        <w:rPr>
          <w:rFonts w:ascii="Calibri" w:eastAsiaTheme="minorHAnsi" w:hAnsi="Calibri" w:cs="Calibri"/>
          <w:snapToGrid/>
          <w:szCs w:val="24"/>
        </w:rPr>
        <w:t xml:space="preserve"> shell.</w:t>
      </w:r>
      <w:r w:rsidR="008C27A4" w:rsidRPr="001B5157">
        <w:rPr>
          <w:rFonts w:ascii="Calibri" w:eastAsiaTheme="minorHAnsi" w:hAnsi="Calibri" w:cs="Calibri"/>
          <w:snapToGrid/>
          <w:szCs w:val="24"/>
        </w:rPr>
        <w:t xml:space="preserve"> </w:t>
      </w:r>
    </w:p>
    <w:p w14:paraId="3BD7B541" w14:textId="24B151D3" w:rsidR="008C27A4" w:rsidRPr="008C27A4" w:rsidRDefault="008C27A4" w:rsidP="008C27A4">
      <w:pPr>
        <w:widowControl/>
        <w:contextualSpacing/>
        <w:rPr>
          <w:rFonts w:ascii="Calibri" w:eastAsiaTheme="minorHAnsi" w:hAnsi="Calibri" w:cs="Calibri"/>
          <w:snapToGrid/>
          <w:szCs w:val="24"/>
          <w:u w:val="single"/>
        </w:rPr>
      </w:pPr>
      <w:r w:rsidRPr="008C27A4">
        <w:rPr>
          <w:rFonts w:ascii="Calibri" w:eastAsiaTheme="minorHAnsi" w:hAnsi="Calibri" w:cs="Calibri"/>
          <w:snapToGrid/>
          <w:szCs w:val="24"/>
          <w:u w:val="single"/>
        </w:rPr>
        <w:t xml:space="preserve">Operating System Requirements: </w:t>
      </w:r>
    </w:p>
    <w:p w14:paraId="5D515DD8" w14:textId="77777777" w:rsidR="008C27A4" w:rsidRPr="008C27A4" w:rsidRDefault="008C27A4" w:rsidP="008C27A4">
      <w:pPr>
        <w:widowControl/>
        <w:numPr>
          <w:ilvl w:val="0"/>
          <w:numId w:val="32"/>
        </w:numPr>
        <w:ind w:right="300"/>
        <w:rPr>
          <w:rFonts w:ascii="Calibri" w:hAnsi="Calibri" w:cs="Calibri"/>
          <w:snapToGrid/>
          <w:szCs w:val="24"/>
        </w:rPr>
      </w:pPr>
      <w:r w:rsidRPr="008C27A4">
        <w:rPr>
          <w:rFonts w:ascii="Calibri" w:hAnsi="Calibri" w:cs="Calibri"/>
          <w:snapToGrid/>
          <w:szCs w:val="24"/>
        </w:rPr>
        <w:t>Computer/tablet: Windows/Mac/Linux operating system</w:t>
      </w:r>
    </w:p>
    <w:p w14:paraId="158A2281" w14:textId="77777777" w:rsidR="008C27A4" w:rsidRPr="008C27A4" w:rsidRDefault="008C27A4" w:rsidP="008C27A4">
      <w:pPr>
        <w:widowControl/>
        <w:numPr>
          <w:ilvl w:val="0"/>
          <w:numId w:val="32"/>
        </w:numPr>
        <w:ind w:right="300"/>
        <w:rPr>
          <w:rFonts w:ascii="Calibri" w:hAnsi="Calibri" w:cs="Calibri"/>
          <w:snapToGrid/>
          <w:szCs w:val="24"/>
        </w:rPr>
      </w:pPr>
      <w:r w:rsidRPr="008C27A4">
        <w:rPr>
          <w:rFonts w:ascii="Calibri" w:hAnsi="Calibri" w:cs="Calibri"/>
          <w:snapToGrid/>
          <w:szCs w:val="24"/>
        </w:rPr>
        <w:t>Browsers: IE 11 or higher, Edge 13 or higher, Firefox 43 or higher, Chrome 45 or higher, Safari 9 or higher, Opera 34 or higher, iOS Safari 8.4 or higher, Android Browser 4.4 or higher, Chrome for Android 47 or higher</w:t>
      </w:r>
    </w:p>
    <w:p w14:paraId="0D8410E9" w14:textId="77777777" w:rsidR="008C27A4" w:rsidRPr="002F474C" w:rsidRDefault="008C27A4" w:rsidP="008C27A4">
      <w:pPr>
        <w:widowControl/>
        <w:shd w:val="clear" w:color="auto" w:fill="FFFFFF"/>
        <w:textAlignment w:val="baseline"/>
        <w:rPr>
          <w:rFonts w:ascii="Calibri" w:eastAsiaTheme="minorHAnsi" w:hAnsi="Calibri" w:cs="Calibri"/>
          <w:snapToGrid/>
          <w:sz w:val="20"/>
        </w:rPr>
      </w:pPr>
    </w:p>
    <w:p w14:paraId="361026E8" w14:textId="0D3C1D7B" w:rsidR="00180DB7" w:rsidRPr="00962CD3" w:rsidRDefault="004D49A5" w:rsidP="00386FE0">
      <w:pPr>
        <w:widowControl/>
        <w:shd w:val="clear" w:color="auto" w:fill="FFFFFF"/>
        <w:textAlignment w:val="baseline"/>
        <w:rPr>
          <w:rFonts w:ascii="Calibri" w:eastAsiaTheme="minorHAnsi" w:hAnsi="Calibri" w:cs="Calibri"/>
          <w:b/>
          <w:snapToGrid/>
          <w:szCs w:val="24"/>
        </w:rPr>
      </w:pPr>
      <w:proofErr w:type="spellStart"/>
      <w:r w:rsidRPr="00DF5AC4">
        <w:rPr>
          <w:rFonts w:ascii="Calibri" w:eastAsiaTheme="minorHAnsi" w:hAnsi="Calibri" w:cs="Calibri"/>
          <w:b/>
          <w:snapToGrid/>
          <w:szCs w:val="24"/>
        </w:rPr>
        <w:t>EHRgo</w:t>
      </w:r>
      <w:proofErr w:type="spellEnd"/>
      <w:r w:rsidR="00C127A8" w:rsidRPr="00DF5AC4">
        <w:rPr>
          <w:rFonts w:ascii="Calibri" w:eastAsiaTheme="minorHAnsi" w:hAnsi="Calibri" w:cs="Calibri"/>
          <w:b/>
          <w:snapToGrid/>
          <w:szCs w:val="24"/>
        </w:rPr>
        <w:t xml:space="preserve">: </w:t>
      </w:r>
      <w:r w:rsidR="00962CD3" w:rsidRPr="00DF5AC4">
        <w:rPr>
          <w:rFonts w:ascii="Calibri" w:eastAsiaTheme="minorHAnsi" w:hAnsi="Calibri" w:cs="Calibri"/>
          <w:bCs/>
          <w:snapToGrid/>
          <w:szCs w:val="24"/>
        </w:rPr>
        <w:t>This is purchased with your books in the ATC Bookstore. The access information is included on a small card.</w:t>
      </w:r>
      <w:r w:rsidR="00DF5AC4">
        <w:rPr>
          <w:rFonts w:ascii="Calibri" w:eastAsiaTheme="minorHAnsi" w:hAnsi="Calibri" w:cs="Calibri"/>
          <w:bCs/>
          <w:snapToGrid/>
          <w:szCs w:val="24"/>
        </w:rPr>
        <w:t xml:space="preserve"> </w:t>
      </w:r>
      <w:proofErr w:type="spellStart"/>
      <w:r w:rsidR="00C42A94" w:rsidRPr="001B5157">
        <w:rPr>
          <w:rFonts w:ascii="Calibri" w:eastAsiaTheme="minorHAnsi" w:hAnsi="Calibri" w:cs="Calibri"/>
          <w:snapToGrid/>
          <w:szCs w:val="24"/>
        </w:rPr>
        <w:t>EHRg</w:t>
      </w:r>
      <w:r w:rsidRPr="001B5157">
        <w:rPr>
          <w:rFonts w:ascii="Calibri" w:eastAsiaTheme="minorHAnsi" w:hAnsi="Calibri" w:cs="Calibri"/>
          <w:snapToGrid/>
          <w:szCs w:val="24"/>
        </w:rPr>
        <w:t>o</w:t>
      </w:r>
      <w:proofErr w:type="spellEnd"/>
      <w:r w:rsidRPr="001B5157">
        <w:rPr>
          <w:rFonts w:ascii="Calibri" w:eastAsiaTheme="minorHAnsi" w:hAnsi="Calibri" w:cs="Calibri"/>
          <w:snapToGrid/>
          <w:szCs w:val="24"/>
        </w:rPr>
        <w:t xml:space="preserve"> is</w:t>
      </w:r>
      <w:r w:rsidR="003A6A99" w:rsidRPr="001B5157">
        <w:rPr>
          <w:rFonts w:ascii="Calibri" w:eastAsiaTheme="minorHAnsi" w:hAnsi="Calibri" w:cs="Calibri"/>
          <w:snapToGrid/>
          <w:szCs w:val="24"/>
        </w:rPr>
        <w:t xml:space="preserve"> currently</w:t>
      </w:r>
      <w:r w:rsidRPr="001B5157">
        <w:rPr>
          <w:rFonts w:ascii="Calibri" w:eastAsiaTheme="minorHAnsi" w:hAnsi="Calibri" w:cs="Calibri"/>
          <w:snapToGrid/>
          <w:szCs w:val="24"/>
        </w:rPr>
        <w:t xml:space="preserve"> not supported </w:t>
      </w:r>
      <w:proofErr w:type="gramStart"/>
      <w:r w:rsidRPr="001B5157">
        <w:rPr>
          <w:rFonts w:ascii="Calibri" w:eastAsiaTheme="minorHAnsi" w:hAnsi="Calibri" w:cs="Calibri"/>
          <w:snapToGrid/>
          <w:szCs w:val="24"/>
        </w:rPr>
        <w:t>on</w:t>
      </w:r>
      <w:proofErr w:type="gramEnd"/>
      <w:r w:rsidRPr="001B5157">
        <w:rPr>
          <w:rFonts w:ascii="Calibri" w:eastAsiaTheme="minorHAnsi" w:hAnsi="Calibri" w:cs="Calibri"/>
          <w:snapToGrid/>
          <w:szCs w:val="24"/>
        </w:rPr>
        <w:t xml:space="preserve"> smartphones. </w:t>
      </w:r>
      <w:bookmarkStart w:id="16" w:name="_Hlk201584616"/>
    </w:p>
    <w:p w14:paraId="1FA3914A" w14:textId="34FBAC5C" w:rsidR="008C27A4" w:rsidRPr="008C27A4" w:rsidRDefault="008C27A4" w:rsidP="008C27A4">
      <w:pPr>
        <w:widowControl/>
        <w:contextualSpacing/>
        <w:rPr>
          <w:rFonts w:ascii="Calibri" w:eastAsiaTheme="minorHAnsi" w:hAnsi="Calibri" w:cs="Calibri"/>
          <w:snapToGrid/>
          <w:szCs w:val="24"/>
        </w:rPr>
      </w:pPr>
      <w:r w:rsidRPr="008C27A4">
        <w:rPr>
          <w:rFonts w:ascii="Calibri" w:eastAsiaTheme="minorHAnsi" w:hAnsi="Calibri" w:cs="Calibri"/>
          <w:snapToGrid/>
          <w:szCs w:val="24"/>
          <w:u w:val="single"/>
        </w:rPr>
        <w:t>Operating system Requirements</w:t>
      </w:r>
      <w:r w:rsidRPr="008C27A4">
        <w:rPr>
          <w:rFonts w:ascii="Calibri" w:eastAsiaTheme="minorHAnsi" w:hAnsi="Calibri" w:cs="Calibri"/>
          <w:snapToGrid/>
          <w:szCs w:val="24"/>
        </w:rPr>
        <w:t>:</w:t>
      </w:r>
    </w:p>
    <w:p w14:paraId="61098AB0" w14:textId="77777777" w:rsidR="008C27A4" w:rsidRPr="008C27A4" w:rsidRDefault="008C27A4" w:rsidP="008C27A4">
      <w:pPr>
        <w:widowControl/>
        <w:numPr>
          <w:ilvl w:val="0"/>
          <w:numId w:val="34"/>
        </w:numPr>
        <w:contextualSpacing/>
        <w:rPr>
          <w:rFonts w:ascii="Calibri" w:eastAsiaTheme="minorHAnsi" w:hAnsi="Calibri" w:cs="Calibri"/>
          <w:snapToGrid/>
          <w:szCs w:val="24"/>
        </w:rPr>
      </w:pPr>
      <w:r w:rsidRPr="008C27A4">
        <w:rPr>
          <w:rFonts w:ascii="Calibri" w:eastAsiaTheme="minorHAnsi" w:hAnsi="Calibri" w:cs="Calibri"/>
          <w:snapToGrid/>
          <w:szCs w:val="24"/>
        </w:rPr>
        <w:t>Any computer or browser availability</w:t>
      </w:r>
    </w:p>
    <w:bookmarkEnd w:id="16"/>
    <w:p w14:paraId="461A74BA" w14:textId="77777777" w:rsidR="008C27A4" w:rsidRPr="008C27A4" w:rsidRDefault="008C27A4" w:rsidP="008C27A4">
      <w:pPr>
        <w:widowControl/>
        <w:numPr>
          <w:ilvl w:val="0"/>
          <w:numId w:val="33"/>
        </w:numPr>
        <w:spacing w:before="120"/>
        <w:contextualSpacing/>
        <w:rPr>
          <w:rFonts w:ascii="Calibri" w:eastAsiaTheme="minorHAnsi" w:hAnsi="Calibri" w:cs="Calibri"/>
          <w:snapToGrid/>
          <w:szCs w:val="24"/>
        </w:rPr>
      </w:pPr>
      <w:r w:rsidRPr="008C27A4">
        <w:rPr>
          <w:rFonts w:ascii="Calibri" w:eastAsiaTheme="minorHAnsi" w:hAnsi="Calibri" w:cs="Calibri"/>
          <w:snapToGrid/>
          <w:szCs w:val="24"/>
        </w:rPr>
        <w:t>EHR Go may be on mobile devices that are 7” or larger and a minimum resolution of 1024x768. This includes iPad®, iPad Mini®, Samsung Galaxy Tab®, Google Nexus 9®, and more.</w:t>
      </w:r>
    </w:p>
    <w:p w14:paraId="4D191142" w14:textId="77777777" w:rsidR="008C27A4" w:rsidRPr="00386FE0" w:rsidRDefault="008C27A4" w:rsidP="008C27A4">
      <w:pPr>
        <w:widowControl/>
        <w:shd w:val="clear" w:color="auto" w:fill="FFFFFF"/>
        <w:textAlignment w:val="baseline"/>
        <w:rPr>
          <w:rFonts w:ascii="Calibri" w:eastAsiaTheme="minorHAnsi" w:hAnsi="Calibri" w:cs="Calibri"/>
          <w:snapToGrid/>
          <w:sz w:val="20"/>
        </w:rPr>
      </w:pPr>
    </w:p>
    <w:p w14:paraId="6BEF6F22" w14:textId="65B88A8C" w:rsidR="008C27A4" w:rsidRPr="008C27A4" w:rsidRDefault="008C27A4" w:rsidP="008C27A4">
      <w:pPr>
        <w:widowControl/>
        <w:ind w:right="300"/>
        <w:rPr>
          <w:rFonts w:ascii="Calibri" w:hAnsi="Calibri" w:cs="Calibri"/>
          <w:snapToGrid/>
          <w:szCs w:val="24"/>
        </w:rPr>
      </w:pPr>
      <w:r w:rsidRPr="008C27A4">
        <w:rPr>
          <w:rFonts w:ascii="Calibri" w:hAnsi="Calibri" w:cs="Calibri"/>
          <w:b/>
          <w:bCs/>
          <w:snapToGrid/>
          <w:szCs w:val="24"/>
        </w:rPr>
        <w:t>Kaltura/</w:t>
      </w:r>
      <w:proofErr w:type="spellStart"/>
      <w:r w:rsidRPr="008C27A4">
        <w:rPr>
          <w:rFonts w:ascii="Calibri" w:hAnsi="Calibri" w:cs="Calibri"/>
          <w:b/>
          <w:bCs/>
          <w:snapToGrid/>
          <w:szCs w:val="24"/>
        </w:rPr>
        <w:t>MediaSpace</w:t>
      </w:r>
      <w:proofErr w:type="spellEnd"/>
      <w:r w:rsidRPr="008C27A4">
        <w:rPr>
          <w:rFonts w:ascii="Calibri" w:hAnsi="Calibri" w:cs="Calibri"/>
          <w:b/>
          <w:bCs/>
          <w:snapToGrid/>
          <w:szCs w:val="24"/>
        </w:rPr>
        <w:t xml:space="preserve">: </w:t>
      </w:r>
      <w:r w:rsidRPr="008C27A4">
        <w:rPr>
          <w:rFonts w:ascii="Calibri" w:hAnsi="Calibri" w:cs="Calibri"/>
          <w:snapToGrid/>
          <w:szCs w:val="24"/>
          <w:shd w:val="clear" w:color="auto" w:fill="FFFFFF"/>
        </w:rPr>
        <w:t xml:space="preserve">A cloud-based web service developed by </w:t>
      </w:r>
      <w:hyperlink r:id="rId30" w:history="1">
        <w:r w:rsidRPr="008C27A4">
          <w:rPr>
            <w:rFonts w:ascii="Calibri" w:hAnsi="Calibri" w:cs="Calibri"/>
            <w:b/>
            <w:bCs/>
            <w:snapToGrid/>
            <w:szCs w:val="24"/>
            <w:u w:val="single"/>
            <w:shd w:val="clear" w:color="auto" w:fill="FFFFFF"/>
          </w:rPr>
          <w:t>Kaltura</w:t>
        </w:r>
      </w:hyperlink>
      <w:r w:rsidRPr="008C27A4">
        <w:rPr>
          <w:rFonts w:ascii="Calibri" w:hAnsi="Calibri" w:cs="Calibri"/>
          <w:snapToGrid/>
          <w:szCs w:val="24"/>
          <w:shd w:val="clear" w:color="auto" w:fill="FFFFFF"/>
        </w:rPr>
        <w:t xml:space="preserve"> which facilitates the conversion and distribution of various audio and video media formats. This service is offered to the </w:t>
      </w:r>
      <w:proofErr w:type="spellStart"/>
      <w:r w:rsidRPr="008C27A4">
        <w:rPr>
          <w:rFonts w:ascii="Calibri" w:hAnsi="Calibri" w:cs="Calibri"/>
          <w:snapToGrid/>
          <w:szCs w:val="24"/>
          <w:shd w:val="clear" w:color="auto" w:fill="FFFFFF"/>
        </w:rPr>
        <w:t>MinnState</w:t>
      </w:r>
      <w:proofErr w:type="spellEnd"/>
      <w:r w:rsidRPr="008C27A4">
        <w:rPr>
          <w:rFonts w:ascii="Calibri" w:hAnsi="Calibri" w:cs="Calibri"/>
          <w:snapToGrid/>
          <w:szCs w:val="24"/>
          <w:shd w:val="clear" w:color="auto" w:fill="FFFFFF"/>
        </w:rPr>
        <w:t xml:space="preserve"> community at no cost.</w:t>
      </w:r>
      <w:r w:rsidRPr="008C27A4">
        <w:rPr>
          <w:rFonts w:ascii="Calibri" w:hAnsi="Calibri" w:cs="Calibri"/>
          <w:b/>
          <w:bCs/>
          <w:snapToGrid/>
          <w:szCs w:val="24"/>
        </w:rPr>
        <w:t xml:space="preserve"> </w:t>
      </w:r>
      <w:r w:rsidRPr="008C27A4">
        <w:rPr>
          <w:rFonts w:ascii="Calibri" w:hAnsi="Calibri" w:cs="Calibri"/>
          <w:snapToGrid/>
          <w:szCs w:val="24"/>
          <w:shd w:val="clear" w:color="auto" w:fill="FFFFFF"/>
        </w:rPr>
        <w:t xml:space="preserve">Students may be required to upload media content to the </w:t>
      </w:r>
      <w:proofErr w:type="spellStart"/>
      <w:r w:rsidRPr="008C27A4">
        <w:rPr>
          <w:rFonts w:ascii="Calibri" w:hAnsi="Calibri" w:cs="Calibri"/>
          <w:snapToGrid/>
          <w:szCs w:val="24"/>
          <w:shd w:val="clear" w:color="auto" w:fill="FFFFFF"/>
        </w:rPr>
        <w:t>MediaSpace</w:t>
      </w:r>
      <w:proofErr w:type="spellEnd"/>
      <w:r w:rsidRPr="008C27A4">
        <w:rPr>
          <w:rFonts w:ascii="Calibri" w:hAnsi="Calibri" w:cs="Calibri"/>
          <w:snapToGrid/>
          <w:szCs w:val="24"/>
          <w:shd w:val="clear" w:color="auto" w:fill="FFFFFF"/>
        </w:rPr>
        <w:t xml:space="preserve"> server for certain courses. Once uploaded, </w:t>
      </w:r>
      <w:proofErr w:type="spellStart"/>
      <w:r w:rsidRPr="008C27A4">
        <w:rPr>
          <w:rFonts w:ascii="Calibri" w:hAnsi="Calibri" w:cs="Calibri"/>
          <w:snapToGrid/>
          <w:szCs w:val="24"/>
          <w:shd w:val="clear" w:color="auto" w:fill="FFFFFF"/>
        </w:rPr>
        <w:t>MediaSpace</w:t>
      </w:r>
      <w:proofErr w:type="spellEnd"/>
      <w:r w:rsidRPr="008C27A4">
        <w:rPr>
          <w:rFonts w:ascii="Calibri" w:hAnsi="Calibri" w:cs="Calibri"/>
          <w:snapToGrid/>
          <w:szCs w:val="24"/>
          <w:shd w:val="clear" w:color="auto" w:fill="FFFFFF"/>
        </w:rPr>
        <w:t xml:space="preserve"> </w:t>
      </w:r>
      <w:r w:rsidRPr="002558BE">
        <w:rPr>
          <w:rFonts w:ascii="Calibri" w:hAnsi="Calibri" w:cs="Calibri"/>
          <w:snapToGrid/>
          <w:szCs w:val="24"/>
          <w:shd w:val="clear" w:color="auto" w:fill="FFFFFF"/>
        </w:rPr>
        <w:t>provides</w:t>
      </w:r>
      <w:r w:rsidRPr="008C27A4">
        <w:rPr>
          <w:rFonts w:ascii="Calibri" w:hAnsi="Calibri" w:cs="Calibri"/>
          <w:snapToGrid/>
          <w:szCs w:val="24"/>
          <w:shd w:val="clear" w:color="auto" w:fill="FFFFFF"/>
        </w:rPr>
        <w:t xml:space="preserve"> links and embed codes that students can use to share media with the instructor of the course or fellow students. All media that students upload to </w:t>
      </w:r>
      <w:proofErr w:type="spellStart"/>
      <w:r w:rsidRPr="008C27A4">
        <w:rPr>
          <w:rFonts w:ascii="Calibri" w:hAnsi="Calibri" w:cs="Calibri"/>
          <w:snapToGrid/>
          <w:szCs w:val="24"/>
          <w:shd w:val="clear" w:color="auto" w:fill="FFFFFF"/>
        </w:rPr>
        <w:t>MediaSpace</w:t>
      </w:r>
      <w:proofErr w:type="spellEnd"/>
      <w:r w:rsidRPr="008C27A4">
        <w:rPr>
          <w:rFonts w:ascii="Calibri" w:hAnsi="Calibri" w:cs="Calibri"/>
          <w:snapToGrid/>
          <w:szCs w:val="24"/>
          <w:shd w:val="clear" w:color="auto" w:fill="FFFFFF"/>
        </w:rPr>
        <w:t xml:space="preserve"> is “private” unless the student chooses to share the link with instructors or other students. </w:t>
      </w:r>
      <w:r w:rsidRPr="008C27A4">
        <w:rPr>
          <w:rFonts w:ascii="Calibri" w:hAnsi="Calibri" w:cs="Calibri"/>
          <w:snapToGrid/>
          <w:szCs w:val="24"/>
        </w:rPr>
        <w:t>The student has full control of these recordings and can delete them once they are no longer necessary.</w:t>
      </w:r>
    </w:p>
    <w:p w14:paraId="65FE682D" w14:textId="1C104184" w:rsidR="008C27A4" w:rsidRPr="002F474C" w:rsidRDefault="008C27A4" w:rsidP="002F474C">
      <w:pPr>
        <w:widowControl/>
        <w:numPr>
          <w:ilvl w:val="0"/>
          <w:numId w:val="32"/>
        </w:numPr>
        <w:shd w:val="clear" w:color="auto" w:fill="FFFFFF"/>
        <w:spacing w:before="120" w:after="120"/>
        <w:contextualSpacing/>
        <w:textAlignment w:val="baseline"/>
        <w:rPr>
          <w:rFonts w:ascii="Calibri" w:eastAsiaTheme="minorHAnsi" w:hAnsi="Calibri" w:cs="Calibri"/>
          <w:snapToGrid/>
          <w:color w:val="000000"/>
          <w:szCs w:val="24"/>
          <w:lang w:val="es-ES"/>
        </w:rPr>
      </w:pPr>
      <w:proofErr w:type="spellStart"/>
      <w:r w:rsidRPr="008C27A4">
        <w:rPr>
          <w:rFonts w:ascii="Calibri" w:hAnsi="Calibri" w:cs="Calibri"/>
          <w:snapToGrid/>
          <w:szCs w:val="24"/>
          <w:lang w:val="es-ES"/>
        </w:rPr>
        <w:t>Kaltura</w:t>
      </w:r>
      <w:proofErr w:type="spellEnd"/>
      <w:r w:rsidRPr="008C27A4">
        <w:rPr>
          <w:rFonts w:ascii="Calibri" w:eastAsiaTheme="minorHAnsi" w:hAnsi="Calibri" w:cs="Calibri"/>
          <w:snapToGrid/>
          <w:color w:val="000000"/>
          <w:szCs w:val="24"/>
          <w:lang w:val="es-ES"/>
        </w:rPr>
        <w:t xml:space="preserve"> </w:t>
      </w:r>
      <w:proofErr w:type="spellStart"/>
      <w:r w:rsidRPr="008C27A4">
        <w:rPr>
          <w:rFonts w:ascii="Calibri" w:eastAsiaTheme="minorHAnsi" w:hAnsi="Calibri" w:cs="Calibri"/>
          <w:snapToGrid/>
          <w:color w:val="000000"/>
          <w:szCs w:val="24"/>
          <w:lang w:val="es-ES"/>
        </w:rPr>
        <w:t>MediaSpace</w:t>
      </w:r>
      <w:proofErr w:type="spellEnd"/>
      <w:r w:rsidRPr="008C27A4">
        <w:rPr>
          <w:rFonts w:ascii="Calibri" w:eastAsiaTheme="minorHAnsi" w:hAnsi="Calibri" w:cs="Calibri"/>
          <w:snapToGrid/>
          <w:color w:val="000000"/>
          <w:szCs w:val="24"/>
          <w:lang w:val="es-ES"/>
        </w:rPr>
        <w:t xml:space="preserve">: </w:t>
      </w:r>
      <w:hyperlink r:id="rId31" w:history="1">
        <w:r w:rsidRPr="00180DB7">
          <w:rPr>
            <w:rFonts w:ascii="Calibri" w:eastAsiaTheme="minorHAnsi" w:hAnsi="Calibri" w:cs="Calibri"/>
            <w:snapToGrid/>
            <w:color w:val="7030A0"/>
            <w:szCs w:val="24"/>
            <w:u w:val="single"/>
            <w:lang w:val="es-ES"/>
          </w:rPr>
          <w:t>https://mediaspace.minnstate.edu</w:t>
        </w:r>
      </w:hyperlink>
    </w:p>
    <w:p w14:paraId="6AD83B33" w14:textId="77777777" w:rsidR="00962CD3" w:rsidRDefault="00962CD3" w:rsidP="00386FE0">
      <w:pPr>
        <w:autoSpaceDE w:val="0"/>
        <w:autoSpaceDN w:val="0"/>
        <w:adjustRightInd w:val="0"/>
        <w:spacing w:before="120"/>
        <w:contextualSpacing/>
        <w:rPr>
          <w:rFonts w:ascii="Calibri" w:hAnsi="Calibri" w:cs="Calibri"/>
          <w:b/>
          <w:szCs w:val="24"/>
        </w:rPr>
      </w:pPr>
    </w:p>
    <w:p w14:paraId="1EC2DF42" w14:textId="62A83A7A" w:rsidR="00180DB7" w:rsidRPr="00386FE0" w:rsidRDefault="00B53880" w:rsidP="00386FE0">
      <w:pPr>
        <w:autoSpaceDE w:val="0"/>
        <w:autoSpaceDN w:val="0"/>
        <w:adjustRightInd w:val="0"/>
        <w:spacing w:before="120"/>
        <w:contextualSpacing/>
        <w:rPr>
          <w:rFonts w:ascii="Calibri" w:hAnsi="Calibri" w:cs="Calibri"/>
          <w:b/>
          <w:szCs w:val="24"/>
        </w:rPr>
      </w:pPr>
      <w:proofErr w:type="spellStart"/>
      <w:r w:rsidRPr="001B5157">
        <w:rPr>
          <w:rFonts w:ascii="Calibri" w:hAnsi="Calibri" w:cs="Calibri"/>
          <w:b/>
          <w:szCs w:val="24"/>
        </w:rPr>
        <w:lastRenderedPageBreak/>
        <w:t>Respondus</w:t>
      </w:r>
      <w:proofErr w:type="spellEnd"/>
      <w:r w:rsidRPr="001B5157">
        <w:rPr>
          <w:rFonts w:ascii="Calibri" w:hAnsi="Calibri" w:cs="Calibri"/>
          <w:b/>
          <w:szCs w:val="24"/>
        </w:rPr>
        <w:t xml:space="preserve"> </w:t>
      </w:r>
      <w:r w:rsidR="00522D6D" w:rsidRPr="001B5157">
        <w:rPr>
          <w:rFonts w:ascii="Calibri" w:hAnsi="Calibri" w:cs="Calibri"/>
          <w:b/>
          <w:szCs w:val="24"/>
        </w:rPr>
        <w:t>Lockdown</w:t>
      </w:r>
      <w:r w:rsidRPr="001B5157">
        <w:rPr>
          <w:rFonts w:ascii="Calibri" w:hAnsi="Calibri" w:cs="Calibri"/>
          <w:b/>
          <w:szCs w:val="24"/>
        </w:rPr>
        <w:t xml:space="preserve"> </w:t>
      </w:r>
      <w:r w:rsidR="004455EF" w:rsidRPr="001B5157">
        <w:rPr>
          <w:rFonts w:ascii="Calibri" w:hAnsi="Calibri" w:cs="Calibri"/>
          <w:b/>
          <w:szCs w:val="24"/>
        </w:rPr>
        <w:t>Browser:</w:t>
      </w:r>
      <w:r w:rsidR="004455EF" w:rsidRPr="001B5157">
        <w:rPr>
          <w:rFonts w:ascii="Calibri" w:hAnsi="Calibri" w:cs="Calibri"/>
        </w:rPr>
        <w:t xml:space="preserve"> Students</w:t>
      </w:r>
      <w:r w:rsidR="000F223B" w:rsidRPr="001B5157">
        <w:rPr>
          <w:rFonts w:ascii="Calibri" w:hAnsi="Calibri" w:cs="Calibri"/>
        </w:rPr>
        <w:t xml:space="preserve"> </w:t>
      </w:r>
      <w:r w:rsidR="00474598" w:rsidRPr="001B5157">
        <w:rPr>
          <w:rFonts w:ascii="Calibri" w:hAnsi="Calibri" w:cs="Calibri"/>
        </w:rPr>
        <w:t>download and install this application on a</w:t>
      </w:r>
      <w:r w:rsidR="000F223B" w:rsidRPr="001B5157">
        <w:rPr>
          <w:rFonts w:ascii="Calibri" w:hAnsi="Calibri" w:cs="Calibri"/>
        </w:rPr>
        <w:t xml:space="preserve"> personal or college-owned</w:t>
      </w:r>
      <w:r w:rsidR="00474598" w:rsidRPr="001B5157">
        <w:rPr>
          <w:rFonts w:ascii="Calibri" w:hAnsi="Calibri" w:cs="Calibri"/>
        </w:rPr>
        <w:t xml:space="preserve"> computer. </w:t>
      </w:r>
      <w:proofErr w:type="spellStart"/>
      <w:r w:rsidR="00474598" w:rsidRPr="001B5157">
        <w:rPr>
          <w:rFonts w:ascii="Calibri" w:hAnsi="Calibri" w:cs="Calibri"/>
        </w:rPr>
        <w:t>Respondus</w:t>
      </w:r>
      <w:proofErr w:type="spellEnd"/>
      <w:r w:rsidR="00474598" w:rsidRPr="001B5157">
        <w:rPr>
          <w:rFonts w:ascii="Calibri" w:hAnsi="Calibri" w:cs="Calibri"/>
          <w:color w:val="333333"/>
          <w:sz w:val="21"/>
          <w:szCs w:val="21"/>
        </w:rPr>
        <w:t xml:space="preserve"> </w:t>
      </w:r>
      <w:proofErr w:type="spellStart"/>
      <w:r w:rsidR="000F223B" w:rsidRPr="001B5157">
        <w:rPr>
          <w:rFonts w:ascii="Calibri" w:hAnsi="Calibri" w:cs="Calibri"/>
        </w:rPr>
        <w:t>LockDown</w:t>
      </w:r>
      <w:proofErr w:type="spellEnd"/>
      <w:r w:rsidR="000F223B" w:rsidRPr="001B5157">
        <w:rPr>
          <w:rFonts w:ascii="Calibri" w:hAnsi="Calibri" w:cs="Calibri"/>
        </w:rPr>
        <w:t xml:space="preserve"> Browser </w:t>
      </w:r>
      <w:r w:rsidR="00474598" w:rsidRPr="001B5157">
        <w:rPr>
          <w:rFonts w:ascii="Calibri" w:hAnsi="Calibri" w:cs="Calibri"/>
        </w:rPr>
        <w:t>prevent</w:t>
      </w:r>
      <w:r w:rsidR="000F223B" w:rsidRPr="001B5157">
        <w:rPr>
          <w:rFonts w:ascii="Calibri" w:hAnsi="Calibri" w:cs="Calibri"/>
        </w:rPr>
        <w:t>s</w:t>
      </w:r>
      <w:r w:rsidR="00474598" w:rsidRPr="001B5157">
        <w:rPr>
          <w:rFonts w:ascii="Calibri" w:hAnsi="Calibri" w:cs="Calibri"/>
        </w:rPr>
        <w:t xml:space="preserve"> students from accessing other websites or applications during an exam or quiz. </w:t>
      </w:r>
      <w:r w:rsidR="00474598" w:rsidRPr="001B5157">
        <w:rPr>
          <w:rFonts w:ascii="Calibri" w:hAnsi="Calibri" w:cs="Calibri"/>
          <w:b/>
          <w:szCs w:val="24"/>
        </w:rPr>
        <w:t xml:space="preserve"> </w:t>
      </w:r>
      <w:r w:rsidRPr="001B5157">
        <w:rPr>
          <w:rFonts w:ascii="Calibri" w:hAnsi="Calibri" w:cs="Calibri"/>
          <w:b/>
          <w:szCs w:val="24"/>
        </w:rPr>
        <w:t xml:space="preserve"> </w:t>
      </w:r>
    </w:p>
    <w:p w14:paraId="3A26FD7B" w14:textId="1D0D354F" w:rsidR="002558BE" w:rsidRPr="002558BE" w:rsidRDefault="002558BE" w:rsidP="002558BE">
      <w:pPr>
        <w:autoSpaceDE w:val="0"/>
        <w:autoSpaceDN w:val="0"/>
        <w:adjustRightInd w:val="0"/>
        <w:spacing w:before="120"/>
        <w:contextualSpacing/>
        <w:rPr>
          <w:rFonts w:ascii="Calibri" w:hAnsi="Calibri" w:cs="Calibri"/>
          <w:bCs/>
          <w:szCs w:val="24"/>
          <w:u w:val="single"/>
        </w:rPr>
      </w:pPr>
      <w:r w:rsidRPr="002558BE">
        <w:rPr>
          <w:rFonts w:ascii="Calibri" w:hAnsi="Calibri" w:cs="Calibri"/>
          <w:bCs/>
          <w:szCs w:val="24"/>
          <w:u w:val="single"/>
        </w:rPr>
        <w:t>Operating System Requirements:</w:t>
      </w:r>
    </w:p>
    <w:p w14:paraId="04D72577" w14:textId="77777777" w:rsidR="002558BE" w:rsidRPr="002558BE" w:rsidRDefault="002558BE" w:rsidP="002558BE">
      <w:pPr>
        <w:widowControl/>
        <w:numPr>
          <w:ilvl w:val="0"/>
          <w:numId w:val="35"/>
        </w:numPr>
        <w:contextualSpacing/>
        <w:rPr>
          <w:rFonts w:ascii="Calibri" w:eastAsiaTheme="minorHAnsi" w:hAnsi="Calibri" w:cs="Calibri"/>
          <w:snapToGrid/>
          <w:szCs w:val="24"/>
        </w:rPr>
      </w:pPr>
      <w:r w:rsidRPr="002558BE">
        <w:rPr>
          <w:rFonts w:ascii="Calibri" w:eastAsiaTheme="minorHAnsi" w:hAnsi="Calibri" w:cs="Calibri"/>
          <w:snapToGrid/>
          <w:szCs w:val="24"/>
        </w:rPr>
        <w:t>Windows: 11 and 10: 75 MB permanent space on the hard drive</w:t>
      </w:r>
    </w:p>
    <w:p w14:paraId="4CC4E82C" w14:textId="20A37553" w:rsidR="002558BE" w:rsidRPr="002558BE" w:rsidRDefault="002558BE" w:rsidP="002558BE">
      <w:pPr>
        <w:widowControl/>
        <w:numPr>
          <w:ilvl w:val="0"/>
          <w:numId w:val="35"/>
        </w:numPr>
        <w:contextualSpacing/>
        <w:rPr>
          <w:rFonts w:ascii="Calibri" w:eastAsiaTheme="minorHAnsi" w:hAnsi="Calibri" w:cs="Calibri"/>
          <w:snapToGrid/>
          <w:szCs w:val="24"/>
        </w:rPr>
      </w:pPr>
      <w:r w:rsidRPr="002558BE">
        <w:rPr>
          <w:rFonts w:ascii="Calibri" w:eastAsiaTheme="minorHAnsi" w:hAnsi="Calibri" w:cs="Calibri"/>
          <w:snapToGrid/>
          <w:szCs w:val="24"/>
        </w:rPr>
        <w:t>Mac: macOS 11 to 15+ · iOS: 12.0+ (iPad only). Must have compatible LMS integration. 120 MB permanent space on the hard drive</w:t>
      </w:r>
    </w:p>
    <w:p w14:paraId="58F4326B" w14:textId="77777777" w:rsidR="00BC7E3F" w:rsidRDefault="00BC7E3F" w:rsidP="000B72F0">
      <w:pPr>
        <w:autoSpaceDE w:val="0"/>
        <w:autoSpaceDN w:val="0"/>
        <w:adjustRightInd w:val="0"/>
        <w:spacing w:before="120" w:after="120"/>
        <w:contextualSpacing/>
        <w:rPr>
          <w:rFonts w:ascii="Calibri" w:hAnsi="Calibri" w:cs="Calibri"/>
          <w:b/>
          <w:sz w:val="20"/>
        </w:rPr>
      </w:pPr>
    </w:p>
    <w:p w14:paraId="1BF832A9" w14:textId="77777777" w:rsidR="003D7702" w:rsidRPr="00E424C9" w:rsidRDefault="003D7702" w:rsidP="000B72F0">
      <w:pPr>
        <w:autoSpaceDE w:val="0"/>
        <w:autoSpaceDN w:val="0"/>
        <w:adjustRightInd w:val="0"/>
        <w:spacing w:before="120" w:after="120"/>
        <w:contextualSpacing/>
        <w:rPr>
          <w:rFonts w:ascii="Calibri" w:hAnsi="Calibri" w:cs="Calibri"/>
          <w:b/>
          <w:sz w:val="20"/>
        </w:rPr>
      </w:pPr>
    </w:p>
    <w:p w14:paraId="0D28D0CF" w14:textId="76BB6B8E" w:rsidR="00180DB7" w:rsidRPr="00386FE0" w:rsidRDefault="008466A8" w:rsidP="00386FE0">
      <w:pPr>
        <w:autoSpaceDE w:val="0"/>
        <w:autoSpaceDN w:val="0"/>
        <w:adjustRightInd w:val="0"/>
        <w:spacing w:before="120" w:after="120"/>
        <w:contextualSpacing/>
        <w:rPr>
          <w:rFonts w:ascii="Calibri" w:hAnsi="Calibri" w:cs="Calibri"/>
          <w:szCs w:val="24"/>
        </w:rPr>
      </w:pPr>
      <w:proofErr w:type="spellStart"/>
      <w:r w:rsidRPr="001B5157">
        <w:rPr>
          <w:rFonts w:ascii="Calibri" w:hAnsi="Calibri" w:cs="Calibri"/>
          <w:b/>
          <w:szCs w:val="24"/>
        </w:rPr>
        <w:t>uWorld</w:t>
      </w:r>
      <w:proofErr w:type="spellEnd"/>
      <w:r w:rsidRPr="001B5157">
        <w:rPr>
          <w:rFonts w:ascii="Calibri" w:hAnsi="Calibri" w:cs="Calibri"/>
          <w:b/>
          <w:szCs w:val="24"/>
        </w:rPr>
        <w:t xml:space="preserve">: </w:t>
      </w:r>
      <w:r w:rsidR="0059629D" w:rsidRPr="001B5157">
        <w:rPr>
          <w:rFonts w:ascii="Calibri" w:hAnsi="Calibri" w:cs="Calibri"/>
          <w:szCs w:val="24"/>
        </w:rPr>
        <w:t>The fee</w:t>
      </w:r>
      <w:r w:rsidRPr="001B5157">
        <w:rPr>
          <w:rFonts w:ascii="Calibri" w:hAnsi="Calibri" w:cs="Calibri"/>
          <w:szCs w:val="24"/>
        </w:rPr>
        <w:t xml:space="preserve"> for this product is attached to NURS 1500</w:t>
      </w:r>
      <w:r w:rsidR="007C7EA2">
        <w:rPr>
          <w:rFonts w:ascii="Calibri" w:hAnsi="Calibri" w:cs="Calibri"/>
          <w:szCs w:val="24"/>
        </w:rPr>
        <w:t xml:space="preserve"> as a course fee, however this platform is used in multiple courses in second semester.</w:t>
      </w:r>
      <w:r w:rsidR="00196B99" w:rsidRPr="001B5157">
        <w:rPr>
          <w:rFonts w:ascii="Calibri" w:hAnsi="Calibri" w:cs="Calibri"/>
          <w:shd w:val="clear" w:color="auto" w:fill="FFFFFF"/>
        </w:rPr>
        <w:t xml:space="preserve"> Students complete </w:t>
      </w:r>
      <w:proofErr w:type="spellStart"/>
      <w:r w:rsidR="007C7EA2">
        <w:rPr>
          <w:rFonts w:ascii="Calibri" w:hAnsi="Calibri" w:cs="Calibri"/>
          <w:shd w:val="clear" w:color="auto" w:fill="FFFFFF"/>
        </w:rPr>
        <w:t>u</w:t>
      </w:r>
      <w:r w:rsidR="00196B99" w:rsidRPr="001B5157">
        <w:rPr>
          <w:rFonts w:ascii="Calibri" w:hAnsi="Calibri" w:cs="Calibri"/>
          <w:shd w:val="clear" w:color="auto" w:fill="FFFFFF"/>
        </w:rPr>
        <w:t>World's</w:t>
      </w:r>
      <w:proofErr w:type="spellEnd"/>
      <w:r w:rsidR="00196B99" w:rsidRPr="001B5157">
        <w:rPr>
          <w:rFonts w:ascii="Calibri" w:hAnsi="Calibri" w:cs="Calibri"/>
          <w:shd w:val="clear" w:color="auto" w:fill="FFFFFF"/>
        </w:rPr>
        <w:t xml:space="preserve"> registration process to subscribe to and use the services. Students choose a password and are responsible for maintaining the confidentiality of the account. Students have the right to use and access the licensed materials for the courses and materials for the duration of the subscription period. </w:t>
      </w:r>
    </w:p>
    <w:p w14:paraId="32578D2F" w14:textId="06B948C1" w:rsidR="002558BE" w:rsidRPr="002558BE" w:rsidRDefault="002558BE" w:rsidP="002558BE">
      <w:pPr>
        <w:widowControl/>
        <w:rPr>
          <w:rFonts w:ascii="Calibri" w:hAnsi="Calibri" w:cs="Calibri"/>
          <w:szCs w:val="24"/>
          <w:u w:val="single"/>
        </w:rPr>
      </w:pPr>
      <w:r w:rsidRPr="002558BE">
        <w:rPr>
          <w:rFonts w:ascii="Calibri" w:hAnsi="Calibri" w:cs="Calibri"/>
          <w:szCs w:val="24"/>
          <w:u w:val="single"/>
        </w:rPr>
        <w:t xml:space="preserve">Operating System Requirements: </w:t>
      </w:r>
    </w:p>
    <w:p w14:paraId="1D461BAA" w14:textId="089BDCA8" w:rsidR="00386FE0" w:rsidRPr="00386FE0" w:rsidRDefault="002558BE" w:rsidP="00386FE0">
      <w:pPr>
        <w:widowControl/>
        <w:numPr>
          <w:ilvl w:val="0"/>
          <w:numId w:val="36"/>
        </w:numPr>
        <w:contextualSpacing/>
        <w:rPr>
          <w:rFonts w:ascii="Calibri" w:hAnsi="Calibri" w:cs="Calibri"/>
          <w:snapToGrid/>
          <w:szCs w:val="24"/>
        </w:rPr>
      </w:pPr>
      <w:r w:rsidRPr="002558BE">
        <w:rPr>
          <w:rFonts w:ascii="Calibri" w:hAnsi="Calibri" w:cs="Calibri"/>
          <w:snapToGrid/>
          <w:szCs w:val="24"/>
        </w:rPr>
        <w:t>Microsoft: Windows 7 or higher (8, 10 etc. excluding Windows RT) with administrator privileges and English as Input and Display Language, Minimum Pentium IV 1.5 GHz speed processor, Minimum of 4 GB of RAM, Stable high-speed internet connection, Edge or Firefox v60.0 or Google Chrome v60.0 or higher versions (browser must have JavaScript and cookies enabled), Minimum screen resolution of 1280x800</w:t>
      </w:r>
    </w:p>
    <w:p w14:paraId="73DEA0DE" w14:textId="033F4153" w:rsidR="00386FE0" w:rsidRPr="00386FE0" w:rsidRDefault="002558BE" w:rsidP="00386FE0">
      <w:pPr>
        <w:widowControl/>
        <w:numPr>
          <w:ilvl w:val="0"/>
          <w:numId w:val="36"/>
        </w:numPr>
        <w:shd w:val="clear" w:color="auto" w:fill="FFFFFF"/>
        <w:spacing w:after="100" w:afterAutospacing="1"/>
        <w:contextualSpacing/>
        <w:outlineLvl w:val="3"/>
        <w:rPr>
          <w:rFonts w:ascii="Calibri" w:hAnsi="Calibri" w:cs="Calibri"/>
          <w:snapToGrid/>
          <w:szCs w:val="24"/>
        </w:rPr>
      </w:pPr>
      <w:r w:rsidRPr="002558BE">
        <w:rPr>
          <w:rFonts w:ascii="Calibri" w:hAnsi="Calibri" w:cs="Calibri"/>
          <w:snapToGrid/>
          <w:szCs w:val="24"/>
        </w:rPr>
        <w:t>Apple Mac OS: Macintosh OS X 10.9.x or higher (10.9.x, 10.10.x, 10.11.x, 10.12.x) with administrator privileges and English as Input and Display Language, Minimum 1.5 GHz speed processor, at least 4 GB of RAM, Stable high-speed internet connection, Safari v10.0 or Firefox v60.0 or Google Chrome v60.0 or higher versions (browser must have JavaScript and cookies enabled), Minimum screen resolution of 1280x800</w:t>
      </w:r>
    </w:p>
    <w:p w14:paraId="256C254C" w14:textId="6AA28E9E" w:rsidR="002558BE" w:rsidRPr="002558BE" w:rsidRDefault="002558BE" w:rsidP="002558BE">
      <w:pPr>
        <w:pStyle w:val="ListParagraph"/>
        <w:widowControl/>
        <w:numPr>
          <w:ilvl w:val="0"/>
          <w:numId w:val="36"/>
        </w:numPr>
        <w:shd w:val="clear" w:color="auto" w:fill="FFFFFF"/>
        <w:spacing w:after="100" w:afterAutospacing="1"/>
        <w:outlineLvl w:val="3"/>
        <w:rPr>
          <w:rFonts w:ascii="Calibri" w:hAnsi="Calibri" w:cs="Calibri"/>
          <w:snapToGrid/>
          <w:szCs w:val="24"/>
        </w:rPr>
      </w:pPr>
      <w:r w:rsidRPr="007F1B04">
        <w:rPr>
          <w:rFonts w:ascii="Calibri" w:hAnsi="Calibri" w:cs="Calibri"/>
        </w:rPr>
        <w:t>Chromebook: Chrome OS (v90.0 or above), minimum 1.5 GHz processor, minimum of 8 GB of RAM, Stable high speed internet connection, Google Chrome (latest browser version), minimum screen resolution of 1366x768</w:t>
      </w:r>
    </w:p>
    <w:p w14:paraId="79EB92B5" w14:textId="3474B241" w:rsidR="00F23381" w:rsidRPr="001B5157" w:rsidRDefault="00F23381" w:rsidP="00F23381">
      <w:pPr>
        <w:widowControl/>
        <w:tabs>
          <w:tab w:val="left" w:pos="4140"/>
        </w:tabs>
        <w:spacing w:before="120" w:after="120"/>
        <w:contextualSpacing/>
        <w:rPr>
          <w:rFonts w:ascii="Calibri" w:hAnsi="Calibri" w:cs="Calibri"/>
          <w:szCs w:val="24"/>
        </w:rPr>
      </w:pPr>
      <w:r w:rsidRPr="001B5157">
        <w:rPr>
          <w:rFonts w:ascii="Calibri" w:eastAsiaTheme="minorHAnsi" w:hAnsi="Calibri" w:cs="Calibri"/>
          <w:b/>
          <w:bCs/>
          <w:snapToGrid/>
          <w:szCs w:val="24"/>
        </w:rPr>
        <w:t xml:space="preserve">Loaner Equipment: </w:t>
      </w:r>
      <w:r w:rsidRPr="001B5157">
        <w:rPr>
          <w:rFonts w:ascii="Calibri" w:hAnsi="Calibri" w:cs="Calibri"/>
          <w:szCs w:val="24"/>
        </w:rPr>
        <w:t xml:space="preserve">Current &amp; enrolled students are eligible to check out equipment to support </w:t>
      </w:r>
      <w:r w:rsidR="003D677E" w:rsidRPr="001B5157">
        <w:rPr>
          <w:rFonts w:ascii="Calibri" w:hAnsi="Calibri" w:cs="Calibri"/>
          <w:szCs w:val="24"/>
        </w:rPr>
        <w:t>their</w:t>
      </w:r>
      <w:r w:rsidRPr="001B5157">
        <w:rPr>
          <w:rFonts w:ascii="Calibri" w:hAnsi="Calibri" w:cs="Calibri"/>
          <w:szCs w:val="24"/>
        </w:rPr>
        <w:t xml:space="preserve"> learning. </w:t>
      </w:r>
      <w:r w:rsidR="0059629D">
        <w:rPr>
          <w:rFonts w:ascii="Calibri" w:hAnsi="Calibri" w:cs="Calibri"/>
          <w:szCs w:val="24"/>
        </w:rPr>
        <w:t>E</w:t>
      </w:r>
      <w:r w:rsidRPr="001B5157">
        <w:rPr>
          <w:rFonts w:ascii="Calibri" w:hAnsi="Calibri" w:cs="Calibri"/>
          <w:szCs w:val="24"/>
        </w:rPr>
        <w:t xml:space="preserve">quipment available to </w:t>
      </w:r>
      <w:proofErr w:type="gramStart"/>
      <w:r w:rsidRPr="001B5157">
        <w:rPr>
          <w:rFonts w:ascii="Calibri" w:hAnsi="Calibri" w:cs="Calibri"/>
          <w:szCs w:val="24"/>
        </w:rPr>
        <w:t>student</w:t>
      </w:r>
      <w:proofErr w:type="gramEnd"/>
      <w:r w:rsidRPr="001B5157">
        <w:rPr>
          <w:rFonts w:ascii="Calibri" w:hAnsi="Calibri" w:cs="Calibri"/>
          <w:szCs w:val="24"/>
        </w:rPr>
        <w:t xml:space="preserve"> </w:t>
      </w:r>
      <w:r w:rsidR="0059629D" w:rsidRPr="001B5157">
        <w:rPr>
          <w:rFonts w:ascii="Calibri" w:hAnsi="Calibri" w:cs="Calibri"/>
          <w:szCs w:val="24"/>
        </w:rPr>
        <w:t>includes</w:t>
      </w:r>
      <w:r w:rsidRPr="001B5157">
        <w:rPr>
          <w:rFonts w:ascii="Calibri" w:hAnsi="Calibri" w:cs="Calibri"/>
          <w:szCs w:val="24"/>
        </w:rPr>
        <w:t xml:space="preserve"> either</w:t>
      </w:r>
      <w:r w:rsidR="000D2424" w:rsidRPr="001B5157">
        <w:rPr>
          <w:rFonts w:ascii="Calibri" w:hAnsi="Calibri" w:cs="Calibri"/>
          <w:szCs w:val="24"/>
        </w:rPr>
        <w:t xml:space="preserve"> a</w:t>
      </w:r>
      <w:r w:rsidRPr="001B5157">
        <w:rPr>
          <w:rFonts w:ascii="Calibri" w:hAnsi="Calibri" w:cs="Calibri"/>
          <w:szCs w:val="24"/>
        </w:rPr>
        <w:t xml:space="preserve"> </w:t>
      </w:r>
      <w:proofErr w:type="spellStart"/>
      <w:r w:rsidR="003D7702">
        <w:rPr>
          <w:rFonts w:ascii="Calibri" w:hAnsi="Calibri" w:cs="Calibri"/>
          <w:szCs w:val="24"/>
        </w:rPr>
        <w:t>c</w:t>
      </w:r>
      <w:r w:rsidRPr="001B5157">
        <w:rPr>
          <w:rFonts w:ascii="Calibri" w:hAnsi="Calibri" w:cs="Calibri"/>
          <w:szCs w:val="24"/>
        </w:rPr>
        <w:t>hromebook</w:t>
      </w:r>
      <w:proofErr w:type="spellEnd"/>
      <w:r w:rsidRPr="001B5157">
        <w:rPr>
          <w:rFonts w:ascii="Calibri" w:hAnsi="Calibri" w:cs="Calibri"/>
          <w:szCs w:val="24"/>
        </w:rPr>
        <w:t xml:space="preserve"> or laptop</w:t>
      </w:r>
      <w:r w:rsidR="00E424C9">
        <w:rPr>
          <w:rFonts w:ascii="Calibri" w:hAnsi="Calibri" w:cs="Calibri"/>
          <w:szCs w:val="24"/>
        </w:rPr>
        <w:t xml:space="preserve">. </w:t>
      </w:r>
      <w:r w:rsidR="00E424C9" w:rsidRPr="002F6C62">
        <w:rPr>
          <w:rFonts w:ascii="Calibri" w:hAnsi="Calibri" w:cs="Calibri"/>
          <w:szCs w:val="24"/>
        </w:rPr>
        <w:t>This is a first come, first served service. Please notify information technology if you need a loaner device.</w:t>
      </w:r>
      <w:r w:rsidRPr="001B5157">
        <w:rPr>
          <w:rFonts w:ascii="Calibri" w:hAnsi="Calibri" w:cs="Calibri"/>
          <w:szCs w:val="24"/>
        </w:rPr>
        <w:t xml:space="preserve"> Equipment loaners are available for the current academic year only and must be returned at the last enrolled semester of the current academic year. Students are required to sign a liability form upon pick-up of the loaner equipment. </w:t>
      </w:r>
    </w:p>
    <w:p w14:paraId="031EFD0A" w14:textId="77777777" w:rsidR="00F23381" w:rsidRDefault="00F23381" w:rsidP="003B1F4F">
      <w:pPr>
        <w:autoSpaceDE w:val="0"/>
        <w:autoSpaceDN w:val="0"/>
        <w:adjustRightInd w:val="0"/>
        <w:rPr>
          <w:rFonts w:ascii="Calibri" w:hAnsi="Calibri" w:cs="Calibri"/>
          <w:b/>
          <w:sz w:val="20"/>
        </w:rPr>
      </w:pPr>
    </w:p>
    <w:p w14:paraId="10248D70" w14:textId="77777777" w:rsidR="003D7702" w:rsidRPr="00E424C9" w:rsidRDefault="003D7702" w:rsidP="003B1F4F">
      <w:pPr>
        <w:autoSpaceDE w:val="0"/>
        <w:autoSpaceDN w:val="0"/>
        <w:adjustRightInd w:val="0"/>
        <w:rPr>
          <w:rFonts w:ascii="Calibri" w:hAnsi="Calibri" w:cs="Calibri"/>
          <w:b/>
          <w:sz w:val="20"/>
        </w:rPr>
      </w:pPr>
    </w:p>
    <w:p w14:paraId="789A92DE" w14:textId="3A7B86F8" w:rsidR="009C138A" w:rsidRPr="001B5157" w:rsidRDefault="003B1F4F" w:rsidP="009C138A">
      <w:pPr>
        <w:tabs>
          <w:tab w:val="left" w:pos="0"/>
          <w:tab w:val="left" w:pos="500"/>
          <w:tab w:val="left" w:pos="1000"/>
          <w:tab w:val="left" w:pos="1500"/>
          <w:tab w:val="left" w:pos="2000"/>
          <w:tab w:val="left" w:pos="2500"/>
          <w:tab w:val="left" w:pos="3000"/>
          <w:tab w:val="left" w:pos="3500"/>
          <w:tab w:val="left" w:pos="4000"/>
          <w:tab w:val="left" w:pos="4500"/>
          <w:tab w:val="left" w:pos="5000"/>
          <w:tab w:val="left" w:pos="5500"/>
          <w:tab w:val="left" w:pos="6000"/>
        </w:tabs>
        <w:autoSpaceDE w:val="0"/>
        <w:autoSpaceDN w:val="0"/>
        <w:adjustRightInd w:val="0"/>
        <w:spacing w:before="120" w:after="120"/>
        <w:ind w:right="-720"/>
        <w:contextualSpacing/>
        <w:rPr>
          <w:rFonts w:ascii="Calibri" w:hAnsi="Calibri" w:cs="Calibri"/>
          <w:snapToGrid/>
          <w:color w:val="000000"/>
          <w:szCs w:val="24"/>
        </w:rPr>
      </w:pPr>
      <w:r w:rsidRPr="001B5157">
        <w:rPr>
          <w:rFonts w:ascii="Calibri" w:hAnsi="Calibri" w:cs="Calibri"/>
          <w:b/>
          <w:szCs w:val="24"/>
        </w:rPr>
        <w:t>Technology Support</w:t>
      </w:r>
      <w:r w:rsidRPr="001B5157">
        <w:rPr>
          <w:rFonts w:ascii="Calibri" w:hAnsi="Calibri" w:cs="Calibri"/>
          <w:szCs w:val="24"/>
        </w:rPr>
        <w:t>:</w:t>
      </w:r>
      <w:r w:rsidR="00965FC2" w:rsidRPr="001B5157">
        <w:rPr>
          <w:rFonts w:ascii="Calibri" w:hAnsi="Calibri" w:cs="Calibri"/>
          <w:szCs w:val="24"/>
        </w:rPr>
        <w:t xml:space="preserve"> </w:t>
      </w:r>
      <w:r w:rsidR="009C138A" w:rsidRPr="001B5157">
        <w:rPr>
          <w:rFonts w:ascii="Calibri" w:eastAsiaTheme="minorHAnsi" w:hAnsi="Calibri" w:cs="Calibri"/>
          <w:snapToGrid/>
          <w:szCs w:val="24"/>
        </w:rPr>
        <w:t xml:space="preserve">The Office of Information Technology (OIT) </w:t>
      </w:r>
      <w:r w:rsidR="009C138A" w:rsidRPr="001B5157">
        <w:rPr>
          <w:rFonts w:ascii="Calibri" w:hAnsi="Calibri" w:cs="Calibri"/>
          <w:snapToGrid/>
          <w:color w:val="000000"/>
          <w:szCs w:val="24"/>
        </w:rPr>
        <w:t xml:space="preserve">provides </w:t>
      </w:r>
      <w:r w:rsidR="0059629D" w:rsidRPr="001B5157">
        <w:rPr>
          <w:rFonts w:ascii="Calibri" w:hAnsi="Calibri" w:cs="Calibri"/>
          <w:snapToGrid/>
          <w:color w:val="000000"/>
          <w:szCs w:val="24"/>
        </w:rPr>
        <w:t>technological</w:t>
      </w:r>
      <w:r w:rsidR="009C138A" w:rsidRPr="001B5157">
        <w:rPr>
          <w:rFonts w:ascii="Calibri" w:hAnsi="Calibri" w:cs="Calibri"/>
          <w:snapToGrid/>
          <w:color w:val="000000"/>
          <w:szCs w:val="24"/>
        </w:rPr>
        <w:t xml:space="preserve"> support to students, </w:t>
      </w:r>
      <w:r w:rsidR="003A6A99" w:rsidRPr="001B5157">
        <w:rPr>
          <w:rFonts w:ascii="Calibri" w:hAnsi="Calibri" w:cs="Calibri"/>
          <w:snapToGrid/>
          <w:color w:val="000000"/>
          <w:szCs w:val="24"/>
        </w:rPr>
        <w:t>faculty,</w:t>
      </w:r>
      <w:r w:rsidR="009C138A" w:rsidRPr="001B5157">
        <w:rPr>
          <w:rFonts w:ascii="Calibri" w:hAnsi="Calibri" w:cs="Calibri"/>
          <w:snapToGrid/>
          <w:color w:val="000000"/>
          <w:szCs w:val="24"/>
        </w:rPr>
        <w:t xml:space="preserve"> and staff. Way</w:t>
      </w:r>
      <w:r w:rsidR="000B72F0" w:rsidRPr="001B5157">
        <w:rPr>
          <w:rFonts w:ascii="Calibri" w:hAnsi="Calibri" w:cs="Calibri"/>
          <w:snapToGrid/>
          <w:color w:val="000000"/>
          <w:szCs w:val="24"/>
        </w:rPr>
        <w:t xml:space="preserve">s to receive </w:t>
      </w:r>
      <w:r w:rsidR="0059629D" w:rsidRPr="001B5157">
        <w:rPr>
          <w:rFonts w:ascii="Calibri" w:hAnsi="Calibri" w:cs="Calibri"/>
          <w:snapToGrid/>
          <w:color w:val="000000"/>
          <w:szCs w:val="24"/>
        </w:rPr>
        <w:t>technological</w:t>
      </w:r>
      <w:r w:rsidR="000B72F0" w:rsidRPr="001B5157">
        <w:rPr>
          <w:rFonts w:ascii="Calibri" w:hAnsi="Calibri" w:cs="Calibri"/>
          <w:snapToGrid/>
          <w:color w:val="000000"/>
          <w:szCs w:val="24"/>
        </w:rPr>
        <w:t xml:space="preserve"> support:</w:t>
      </w:r>
    </w:p>
    <w:p w14:paraId="5D014569" w14:textId="6F2292D3" w:rsidR="009C138A" w:rsidRPr="001B5157" w:rsidRDefault="009C138A" w:rsidP="008C27A4">
      <w:pPr>
        <w:widowControl/>
        <w:numPr>
          <w:ilvl w:val="0"/>
          <w:numId w:val="28"/>
        </w:numPr>
        <w:shd w:val="clear" w:color="auto" w:fill="FFFFFF"/>
        <w:spacing w:before="120" w:after="120"/>
        <w:contextualSpacing/>
        <w:textAlignment w:val="baseline"/>
        <w:rPr>
          <w:rFonts w:ascii="Calibri" w:eastAsiaTheme="minorHAnsi" w:hAnsi="Calibri" w:cs="Calibri"/>
          <w:snapToGrid/>
          <w:szCs w:val="24"/>
        </w:rPr>
      </w:pPr>
      <w:r w:rsidRPr="001B5157">
        <w:rPr>
          <w:rFonts w:ascii="Calibri" w:hAnsi="Calibri" w:cs="Calibri"/>
          <w:snapToGrid/>
          <w:color w:val="000000"/>
          <w:szCs w:val="24"/>
        </w:rPr>
        <w:t>D2L</w:t>
      </w:r>
      <w:r w:rsidRPr="001B5157">
        <w:rPr>
          <w:rFonts w:ascii="Calibri" w:eastAsiaTheme="minorHAnsi" w:hAnsi="Calibri" w:cs="Calibri"/>
          <w:snapToGrid/>
          <w:szCs w:val="24"/>
        </w:rPr>
        <w:t xml:space="preserve"> </w:t>
      </w:r>
      <w:r w:rsidRPr="001B5157">
        <w:rPr>
          <w:rFonts w:ascii="Calibri" w:hAnsi="Calibri" w:cs="Calibri"/>
          <w:snapToGrid/>
          <w:color w:val="000000"/>
          <w:szCs w:val="24"/>
        </w:rPr>
        <w:t>Questions</w:t>
      </w:r>
      <w:r w:rsidRPr="001B5157">
        <w:rPr>
          <w:rFonts w:ascii="Calibri" w:eastAsiaTheme="minorHAnsi" w:hAnsi="Calibri" w:cs="Calibri"/>
          <w:snapToGrid/>
          <w:szCs w:val="24"/>
        </w:rPr>
        <w:t xml:space="preserve">: </w:t>
      </w:r>
      <w:hyperlink r:id="rId32" w:history="1">
        <w:r w:rsidRPr="00180DB7">
          <w:rPr>
            <w:rFonts w:ascii="Calibri" w:eastAsiaTheme="minorHAnsi" w:hAnsi="Calibri" w:cs="Calibri"/>
            <w:snapToGrid/>
            <w:color w:val="7030A0"/>
            <w:szCs w:val="24"/>
            <w:u w:val="single"/>
          </w:rPr>
          <w:t>d2lhelpdesk@anokatech.edu</w:t>
        </w:r>
      </w:hyperlink>
    </w:p>
    <w:p w14:paraId="14D0A33D" w14:textId="45D6A0CB" w:rsidR="009C138A" w:rsidRPr="00180DB7" w:rsidRDefault="009C138A" w:rsidP="008C27A4">
      <w:pPr>
        <w:widowControl/>
        <w:numPr>
          <w:ilvl w:val="0"/>
          <w:numId w:val="28"/>
        </w:numPr>
        <w:shd w:val="clear" w:color="auto" w:fill="FFFFFF"/>
        <w:spacing w:before="120" w:after="120"/>
        <w:contextualSpacing/>
        <w:textAlignment w:val="baseline"/>
        <w:rPr>
          <w:rFonts w:ascii="Calibri" w:eastAsiaTheme="minorHAnsi" w:hAnsi="Calibri" w:cs="Calibri"/>
          <w:snapToGrid/>
          <w:color w:val="7030A0"/>
          <w:szCs w:val="24"/>
        </w:rPr>
      </w:pPr>
      <w:r w:rsidRPr="001B5157">
        <w:rPr>
          <w:rFonts w:ascii="Calibri" w:hAnsi="Calibri" w:cs="Calibri"/>
          <w:snapToGrid/>
          <w:color w:val="000000"/>
          <w:szCs w:val="24"/>
        </w:rPr>
        <w:t>Help</w:t>
      </w:r>
      <w:r w:rsidRPr="001B5157">
        <w:rPr>
          <w:rFonts w:ascii="Calibri" w:eastAsiaTheme="minorHAnsi" w:hAnsi="Calibri" w:cs="Calibri"/>
          <w:snapToGrid/>
          <w:szCs w:val="24"/>
        </w:rPr>
        <w:t xml:space="preserve"> </w:t>
      </w:r>
      <w:r w:rsidRPr="001B5157">
        <w:rPr>
          <w:rFonts w:ascii="Calibri" w:hAnsi="Calibri" w:cs="Calibri"/>
          <w:snapToGrid/>
          <w:color w:val="000000"/>
          <w:szCs w:val="24"/>
        </w:rPr>
        <w:t>Desk</w:t>
      </w:r>
      <w:r w:rsidRPr="001B5157">
        <w:rPr>
          <w:rFonts w:ascii="Calibri" w:eastAsiaTheme="minorHAnsi" w:hAnsi="Calibri" w:cs="Calibri"/>
          <w:snapToGrid/>
          <w:szCs w:val="24"/>
        </w:rPr>
        <w:t xml:space="preserve"> (ATC): </w:t>
      </w:r>
      <w:hyperlink r:id="rId33" w:history="1">
        <w:r w:rsidR="008B1360" w:rsidRPr="00180DB7">
          <w:rPr>
            <w:rStyle w:val="Hyperlink"/>
            <w:rFonts w:ascii="Calibri" w:eastAsiaTheme="minorHAnsi" w:hAnsi="Calibri" w:cs="Calibri"/>
            <w:snapToGrid/>
            <w:color w:val="7030A0"/>
            <w:szCs w:val="24"/>
          </w:rPr>
          <w:t>IT.Helpdesk@anokatech.edu</w:t>
        </w:r>
      </w:hyperlink>
    </w:p>
    <w:p w14:paraId="231329B0" w14:textId="1C679BBF" w:rsidR="009C138A" w:rsidRPr="001B5157" w:rsidRDefault="009C138A" w:rsidP="008C27A4">
      <w:pPr>
        <w:widowControl/>
        <w:numPr>
          <w:ilvl w:val="0"/>
          <w:numId w:val="28"/>
        </w:numPr>
        <w:shd w:val="clear" w:color="auto" w:fill="FFFFFF"/>
        <w:spacing w:before="120" w:after="120"/>
        <w:contextualSpacing/>
        <w:textAlignment w:val="baseline"/>
        <w:rPr>
          <w:rFonts w:ascii="Calibri" w:eastAsiaTheme="minorHAnsi" w:hAnsi="Calibri" w:cs="Calibri"/>
          <w:snapToGrid/>
          <w:szCs w:val="24"/>
        </w:rPr>
      </w:pPr>
      <w:r w:rsidRPr="001B5157">
        <w:rPr>
          <w:rFonts w:ascii="Calibri" w:hAnsi="Calibri" w:cs="Calibri"/>
          <w:snapToGrid/>
          <w:color w:val="000000"/>
          <w:szCs w:val="24"/>
        </w:rPr>
        <w:t>Phone</w:t>
      </w:r>
      <w:r w:rsidRPr="001B5157">
        <w:rPr>
          <w:rFonts w:ascii="Calibri" w:eastAsiaTheme="minorHAnsi" w:hAnsi="Calibri" w:cs="Calibri"/>
          <w:snapToGrid/>
          <w:szCs w:val="24"/>
        </w:rPr>
        <w:t xml:space="preserve"> </w:t>
      </w:r>
      <w:r w:rsidRPr="001B5157">
        <w:rPr>
          <w:rFonts w:ascii="Calibri" w:hAnsi="Calibri" w:cs="Calibri"/>
          <w:snapToGrid/>
          <w:color w:val="000000"/>
          <w:szCs w:val="24"/>
        </w:rPr>
        <w:t>Support</w:t>
      </w:r>
      <w:r w:rsidRPr="001B5157">
        <w:rPr>
          <w:rFonts w:ascii="Calibri" w:eastAsiaTheme="minorHAnsi" w:hAnsi="Calibri" w:cs="Calibri"/>
          <w:snapToGrid/>
          <w:szCs w:val="24"/>
        </w:rPr>
        <w:t>: 763-433-1510</w:t>
      </w:r>
    </w:p>
    <w:p w14:paraId="0D81B463" w14:textId="093FFF9A" w:rsidR="009C138A" w:rsidRPr="001B5157" w:rsidRDefault="009C138A" w:rsidP="008C27A4">
      <w:pPr>
        <w:widowControl/>
        <w:numPr>
          <w:ilvl w:val="0"/>
          <w:numId w:val="28"/>
        </w:numPr>
        <w:shd w:val="clear" w:color="auto" w:fill="FFFFFF"/>
        <w:spacing w:before="120" w:after="120"/>
        <w:contextualSpacing/>
        <w:textAlignment w:val="baseline"/>
        <w:rPr>
          <w:rFonts w:ascii="Calibri" w:eastAsiaTheme="minorHAnsi" w:hAnsi="Calibri" w:cs="Calibri"/>
          <w:snapToGrid/>
          <w:sz w:val="22"/>
          <w:szCs w:val="22"/>
        </w:rPr>
      </w:pPr>
      <w:r w:rsidRPr="001B5157">
        <w:rPr>
          <w:rFonts w:ascii="Calibri" w:eastAsiaTheme="minorHAnsi" w:hAnsi="Calibri" w:cs="Calibri"/>
          <w:snapToGrid/>
          <w:szCs w:val="24"/>
        </w:rPr>
        <w:t xml:space="preserve">Service Portal: </w:t>
      </w:r>
      <w:hyperlink r:id="rId34" w:history="1">
        <w:r w:rsidRPr="00180DB7">
          <w:rPr>
            <w:rFonts w:ascii="Calibri" w:eastAsiaTheme="minorHAnsi" w:hAnsi="Calibri" w:cs="Calibri"/>
            <w:snapToGrid/>
            <w:color w:val="7030A0"/>
            <w:szCs w:val="24"/>
            <w:u w:val="single"/>
          </w:rPr>
          <w:t>https://services.anokatech.edu</w:t>
        </w:r>
      </w:hyperlink>
    </w:p>
    <w:p w14:paraId="3011A85D" w14:textId="77777777" w:rsidR="00480F8E" w:rsidRDefault="00480F8E" w:rsidP="00A9213E">
      <w:pPr>
        <w:autoSpaceDE w:val="0"/>
        <w:autoSpaceDN w:val="0"/>
        <w:adjustRightInd w:val="0"/>
        <w:rPr>
          <w:rFonts w:ascii="Calibri" w:hAnsi="Calibri" w:cs="Calibri"/>
          <w:b/>
          <w:sz w:val="20"/>
        </w:rPr>
      </w:pPr>
    </w:p>
    <w:p w14:paraId="3460F6E0" w14:textId="77777777" w:rsidR="003D7702" w:rsidRDefault="003D7702" w:rsidP="00A9213E">
      <w:pPr>
        <w:autoSpaceDE w:val="0"/>
        <w:autoSpaceDN w:val="0"/>
        <w:adjustRightInd w:val="0"/>
        <w:rPr>
          <w:rFonts w:ascii="Calibri" w:hAnsi="Calibri" w:cs="Calibri"/>
          <w:b/>
          <w:sz w:val="20"/>
        </w:rPr>
      </w:pPr>
    </w:p>
    <w:p w14:paraId="2FFEEA42" w14:textId="6552CBCA" w:rsidR="004F14A9" w:rsidRPr="001B5157" w:rsidRDefault="0059629D" w:rsidP="00A9213E">
      <w:pPr>
        <w:autoSpaceDE w:val="0"/>
        <w:autoSpaceDN w:val="0"/>
        <w:adjustRightInd w:val="0"/>
        <w:rPr>
          <w:rFonts w:ascii="Calibri" w:hAnsi="Calibri" w:cs="Calibri"/>
          <w:b/>
          <w:sz w:val="28"/>
          <w:szCs w:val="28"/>
        </w:rPr>
      </w:pPr>
      <w:r w:rsidRPr="001B5157">
        <w:rPr>
          <w:rFonts w:ascii="Calibri" w:hAnsi="Calibri" w:cs="Calibri"/>
          <w:b/>
          <w:sz w:val="28"/>
          <w:szCs w:val="28"/>
        </w:rPr>
        <w:lastRenderedPageBreak/>
        <w:t>Additional Course</w:t>
      </w:r>
      <w:r w:rsidR="00744DA0" w:rsidRPr="001B5157">
        <w:rPr>
          <w:rFonts w:ascii="Calibri" w:hAnsi="Calibri" w:cs="Calibri"/>
          <w:b/>
          <w:sz w:val="28"/>
          <w:szCs w:val="28"/>
        </w:rPr>
        <w:t xml:space="preserve"> Charges </w:t>
      </w:r>
    </w:p>
    <w:p w14:paraId="635EFFC9" w14:textId="50E93862" w:rsidR="00753718" w:rsidRPr="001B5157" w:rsidRDefault="001034E8" w:rsidP="00753718">
      <w:pPr>
        <w:rPr>
          <w:rFonts w:ascii="Calibri" w:hAnsi="Calibri" w:cs="Calibri"/>
          <w:szCs w:val="24"/>
        </w:rPr>
      </w:pPr>
      <w:r w:rsidRPr="001B5157">
        <w:rPr>
          <w:rFonts w:ascii="Calibri" w:hAnsi="Calibri" w:cs="Calibri"/>
          <w:szCs w:val="24"/>
        </w:rPr>
        <w:t>Three categories of additional charges</w:t>
      </w:r>
      <w:r w:rsidR="00753718" w:rsidRPr="001B5157">
        <w:rPr>
          <w:rFonts w:ascii="Calibri" w:hAnsi="Calibri" w:cs="Calibri"/>
          <w:szCs w:val="24"/>
        </w:rPr>
        <w:t xml:space="preserve"> are applied to students in accordance with the Minnesota State Tuition and Fees Policy </w:t>
      </w:r>
      <w:hyperlink r:id="rId35" w:history="1">
        <w:r w:rsidR="00DF7462" w:rsidRPr="00180DB7">
          <w:rPr>
            <w:rStyle w:val="Hyperlink"/>
            <w:rFonts w:ascii="Calibri" w:hAnsi="Calibri" w:cs="Calibri"/>
            <w:color w:val="7030A0"/>
            <w:szCs w:val="24"/>
          </w:rPr>
          <w:t>5.11</w:t>
        </w:r>
      </w:hyperlink>
      <w:r w:rsidR="00753718" w:rsidRPr="001B5157">
        <w:rPr>
          <w:rFonts w:ascii="Calibri" w:hAnsi="Calibri" w:cs="Calibri"/>
          <w:szCs w:val="24"/>
        </w:rPr>
        <w:t>.</w:t>
      </w:r>
    </w:p>
    <w:p w14:paraId="4E87BB7A" w14:textId="137857A4" w:rsidR="00753718" w:rsidRPr="001B5157" w:rsidRDefault="00753718" w:rsidP="008C27A4">
      <w:pPr>
        <w:pStyle w:val="ListParagraph"/>
        <w:widowControl/>
        <w:numPr>
          <w:ilvl w:val="0"/>
          <w:numId w:val="19"/>
        </w:numPr>
        <w:rPr>
          <w:rFonts w:ascii="Calibri" w:hAnsi="Calibri" w:cs="Calibri"/>
          <w:szCs w:val="24"/>
        </w:rPr>
      </w:pPr>
      <w:r w:rsidRPr="001B5157">
        <w:rPr>
          <w:rFonts w:ascii="Calibri" w:hAnsi="Calibri" w:cs="Calibri"/>
          <w:szCs w:val="24"/>
        </w:rPr>
        <w:t xml:space="preserve">Mandatory fees in statute or policy </w:t>
      </w:r>
      <w:r w:rsidR="0059629D" w:rsidRPr="001B5157">
        <w:rPr>
          <w:rFonts w:ascii="Calibri" w:hAnsi="Calibri" w:cs="Calibri"/>
          <w:szCs w:val="24"/>
        </w:rPr>
        <w:t>are required</w:t>
      </w:r>
      <w:r w:rsidRPr="001B5157">
        <w:rPr>
          <w:rFonts w:ascii="Calibri" w:hAnsi="Calibri" w:cs="Calibri"/>
          <w:szCs w:val="24"/>
        </w:rPr>
        <w:t xml:space="preserve"> to be charged by all colleges and universities. </w:t>
      </w:r>
    </w:p>
    <w:p w14:paraId="48302205" w14:textId="77777777" w:rsidR="00753718" w:rsidRPr="001B5157" w:rsidRDefault="00753718" w:rsidP="008C27A4">
      <w:pPr>
        <w:pStyle w:val="ListParagraph"/>
        <w:widowControl/>
        <w:numPr>
          <w:ilvl w:val="0"/>
          <w:numId w:val="19"/>
        </w:numPr>
        <w:rPr>
          <w:rFonts w:ascii="Calibri" w:hAnsi="Calibri" w:cs="Calibri"/>
          <w:szCs w:val="24"/>
        </w:rPr>
      </w:pPr>
      <w:r w:rsidRPr="001B5157">
        <w:rPr>
          <w:rFonts w:ascii="Calibri" w:hAnsi="Calibri" w:cs="Calibri"/>
          <w:szCs w:val="24"/>
        </w:rPr>
        <w:t xml:space="preserve">Optional fee established by the board and adopted at campus discretion. </w:t>
      </w:r>
    </w:p>
    <w:p w14:paraId="2E909A51" w14:textId="0945B6FF" w:rsidR="00480F8E" w:rsidRPr="00E424C9" w:rsidRDefault="00753718" w:rsidP="008C27A4">
      <w:pPr>
        <w:pStyle w:val="ListParagraph"/>
        <w:numPr>
          <w:ilvl w:val="0"/>
          <w:numId w:val="19"/>
        </w:numPr>
        <w:autoSpaceDE w:val="0"/>
        <w:autoSpaceDN w:val="0"/>
        <w:adjustRightInd w:val="0"/>
        <w:rPr>
          <w:rFonts w:ascii="Calibri" w:hAnsi="Calibri" w:cs="Calibri"/>
          <w:b/>
          <w:szCs w:val="24"/>
        </w:rPr>
      </w:pPr>
      <w:r w:rsidRPr="001B5157">
        <w:rPr>
          <w:rFonts w:ascii="Calibri" w:hAnsi="Calibri" w:cs="Calibri"/>
          <w:szCs w:val="24"/>
        </w:rPr>
        <w:t xml:space="preserve">Personal Property, service charges or course activities </w:t>
      </w:r>
      <w:r w:rsidR="0059629D" w:rsidRPr="001B5157">
        <w:rPr>
          <w:rFonts w:ascii="Calibri" w:hAnsi="Calibri" w:cs="Calibri"/>
          <w:szCs w:val="24"/>
        </w:rPr>
        <w:t>are valued</w:t>
      </w:r>
      <w:r w:rsidRPr="001B5157">
        <w:rPr>
          <w:rFonts w:ascii="Calibri" w:hAnsi="Calibri" w:cs="Calibri"/>
          <w:szCs w:val="24"/>
        </w:rPr>
        <w:t xml:space="preserve"> outside of the classroom.</w:t>
      </w:r>
    </w:p>
    <w:p w14:paraId="52652BE0" w14:textId="77777777" w:rsidR="00E424C9" w:rsidRPr="00372473" w:rsidRDefault="00E424C9" w:rsidP="00E424C9">
      <w:pPr>
        <w:pStyle w:val="ListParagraph"/>
        <w:autoSpaceDE w:val="0"/>
        <w:autoSpaceDN w:val="0"/>
        <w:adjustRightInd w:val="0"/>
        <w:ind w:left="630"/>
        <w:rPr>
          <w:rFonts w:ascii="Calibri" w:hAnsi="Calibri" w:cs="Calibri"/>
          <w:b/>
          <w:sz w:val="20"/>
        </w:rPr>
      </w:pPr>
    </w:p>
    <w:p w14:paraId="305BCAAB" w14:textId="359B2330" w:rsidR="00CC7FEB" w:rsidRDefault="00744DA0" w:rsidP="003B1F4F">
      <w:pPr>
        <w:rPr>
          <w:rFonts w:ascii="Calibri" w:hAnsi="Calibri" w:cs="Calibri"/>
          <w:szCs w:val="24"/>
        </w:rPr>
      </w:pPr>
      <w:r w:rsidRPr="001B5157">
        <w:rPr>
          <w:rFonts w:ascii="Calibri" w:hAnsi="Calibri" w:cs="Calibri"/>
          <w:szCs w:val="24"/>
        </w:rPr>
        <w:t xml:space="preserve">Additional </w:t>
      </w:r>
      <w:r w:rsidR="00180DB7">
        <w:rPr>
          <w:rFonts w:ascii="Calibri" w:hAnsi="Calibri" w:cs="Calibri"/>
          <w:szCs w:val="24"/>
        </w:rPr>
        <w:t>fees</w:t>
      </w:r>
      <w:r w:rsidRPr="001B5157">
        <w:rPr>
          <w:rFonts w:ascii="Calibri" w:hAnsi="Calibri" w:cs="Calibri"/>
          <w:szCs w:val="24"/>
        </w:rPr>
        <w:t xml:space="preserve"> </w:t>
      </w:r>
      <w:r w:rsidR="008E32E3" w:rsidRPr="001B5157">
        <w:rPr>
          <w:rFonts w:ascii="Calibri" w:hAnsi="Calibri" w:cs="Calibri"/>
          <w:szCs w:val="24"/>
        </w:rPr>
        <w:t xml:space="preserve">for nursing courses are applied to courses NURS 1405, NURS </w:t>
      </w:r>
      <w:r w:rsidR="008E32E3" w:rsidRPr="00DF5AC4">
        <w:rPr>
          <w:rFonts w:ascii="Calibri" w:hAnsi="Calibri" w:cs="Calibri"/>
          <w:szCs w:val="24"/>
        </w:rPr>
        <w:t>1420,</w:t>
      </w:r>
      <w:r w:rsidR="00470004" w:rsidRPr="00DF5AC4">
        <w:rPr>
          <w:rFonts w:ascii="Calibri" w:hAnsi="Calibri" w:cs="Calibri"/>
          <w:szCs w:val="24"/>
        </w:rPr>
        <w:t xml:space="preserve"> NURS 1432,</w:t>
      </w:r>
      <w:r w:rsidR="008E32E3" w:rsidRPr="001B5157">
        <w:rPr>
          <w:rFonts w:ascii="Calibri" w:hAnsi="Calibri" w:cs="Calibri"/>
          <w:szCs w:val="24"/>
        </w:rPr>
        <w:t xml:space="preserve"> NURS 1515, and NURS 1500. The delin</w:t>
      </w:r>
      <w:r w:rsidRPr="001B5157">
        <w:rPr>
          <w:rFonts w:ascii="Calibri" w:hAnsi="Calibri" w:cs="Calibri"/>
          <w:szCs w:val="24"/>
        </w:rPr>
        <w:t>eation and specifics of these additional charges</w:t>
      </w:r>
      <w:r w:rsidR="008E32E3" w:rsidRPr="001B5157">
        <w:rPr>
          <w:rFonts w:ascii="Calibri" w:hAnsi="Calibri" w:cs="Calibri"/>
          <w:szCs w:val="24"/>
        </w:rPr>
        <w:t xml:space="preserve"> are found in </w:t>
      </w:r>
      <w:hyperlink r:id="rId36" w:history="1">
        <w:r w:rsidR="008E32E3" w:rsidRPr="00180DB7">
          <w:rPr>
            <w:rStyle w:val="Hyperlink"/>
            <w:rFonts w:ascii="Calibri" w:hAnsi="Calibri" w:cs="Calibri"/>
            <w:color w:val="7030A0"/>
            <w:szCs w:val="24"/>
          </w:rPr>
          <w:t>Anoka Tech policy 1A.14: Course Fees</w:t>
        </w:r>
        <w:r w:rsidR="008E32E3" w:rsidRPr="001B5157">
          <w:rPr>
            <w:rStyle w:val="Hyperlink"/>
            <w:rFonts w:ascii="Calibri" w:hAnsi="Calibri" w:cs="Calibri"/>
            <w:szCs w:val="24"/>
          </w:rPr>
          <w:t xml:space="preserve">. </w:t>
        </w:r>
      </w:hyperlink>
      <w:r w:rsidR="00180DB7">
        <w:rPr>
          <w:rFonts w:ascii="Calibri" w:hAnsi="Calibri" w:cs="Calibri"/>
          <w:szCs w:val="24"/>
        </w:rPr>
        <w:t>C</w:t>
      </w:r>
      <w:r w:rsidRPr="001B5157">
        <w:rPr>
          <w:rFonts w:ascii="Calibri" w:hAnsi="Calibri" w:cs="Calibri"/>
          <w:szCs w:val="24"/>
        </w:rPr>
        <w:t>harges</w:t>
      </w:r>
      <w:r w:rsidR="002E3FB4" w:rsidRPr="001B5157">
        <w:rPr>
          <w:rFonts w:ascii="Calibri" w:hAnsi="Calibri" w:cs="Calibri"/>
          <w:szCs w:val="24"/>
        </w:rPr>
        <w:t xml:space="preserve"> are reviewed and approved annually.</w:t>
      </w:r>
    </w:p>
    <w:p w14:paraId="7AA813D1" w14:textId="77777777" w:rsidR="00180DB7" w:rsidRPr="002F6C62" w:rsidRDefault="00180DB7" w:rsidP="003B1F4F">
      <w:pPr>
        <w:rPr>
          <w:rFonts w:ascii="Calibri" w:hAnsi="Calibri" w:cs="Calibri"/>
          <w:szCs w:val="24"/>
        </w:rPr>
      </w:pPr>
    </w:p>
    <w:tbl>
      <w:tblPr>
        <w:tblStyle w:val="TableGrid"/>
        <w:tblW w:w="0" w:type="auto"/>
        <w:tblLook w:val="04A0" w:firstRow="1" w:lastRow="0" w:firstColumn="1" w:lastColumn="0" w:noHBand="0" w:noVBand="1"/>
      </w:tblPr>
      <w:tblGrid>
        <w:gridCol w:w="1711"/>
        <w:gridCol w:w="7639"/>
      </w:tblGrid>
      <w:tr w:rsidR="00EC6297" w:rsidRPr="001B5157" w14:paraId="4845E414" w14:textId="77777777" w:rsidTr="00470004">
        <w:tc>
          <w:tcPr>
            <w:tcW w:w="1711" w:type="dxa"/>
            <w:shd w:val="clear" w:color="auto" w:fill="D9D9D9" w:themeFill="background1" w:themeFillShade="D9"/>
          </w:tcPr>
          <w:p w14:paraId="684D6AC9" w14:textId="418AC300" w:rsidR="00EC6297" w:rsidRPr="001B5157" w:rsidRDefault="00EC6297" w:rsidP="000215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
              </w:rPr>
            </w:pPr>
            <w:r w:rsidRPr="001B5157">
              <w:rPr>
                <w:rFonts w:ascii="Calibri" w:hAnsi="Calibri" w:cs="Calibri"/>
                <w:b/>
              </w:rPr>
              <w:t>Course</w:t>
            </w:r>
          </w:p>
        </w:tc>
        <w:tc>
          <w:tcPr>
            <w:tcW w:w="7639" w:type="dxa"/>
            <w:shd w:val="clear" w:color="auto" w:fill="D9D9D9" w:themeFill="background1" w:themeFillShade="D9"/>
          </w:tcPr>
          <w:p w14:paraId="7EA98450" w14:textId="67BA373D" w:rsidR="00EC6297" w:rsidRPr="001B5157" w:rsidRDefault="00EC6297" w:rsidP="00D05B3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b/>
              </w:rPr>
            </w:pPr>
            <w:r w:rsidRPr="001B5157">
              <w:rPr>
                <w:rFonts w:ascii="Calibri" w:hAnsi="Calibri" w:cs="Calibri"/>
                <w:b/>
              </w:rPr>
              <w:t xml:space="preserve">Rationale for the </w:t>
            </w:r>
            <w:r w:rsidR="00744DA0" w:rsidRPr="001B5157">
              <w:rPr>
                <w:rFonts w:ascii="Calibri" w:hAnsi="Calibri" w:cs="Calibri"/>
                <w:b/>
              </w:rPr>
              <w:t xml:space="preserve">additional charges </w:t>
            </w:r>
          </w:p>
        </w:tc>
      </w:tr>
      <w:tr w:rsidR="00EC6297" w:rsidRPr="001B5157" w14:paraId="64B8E279" w14:textId="77777777" w:rsidTr="00470004">
        <w:tc>
          <w:tcPr>
            <w:tcW w:w="1711" w:type="dxa"/>
          </w:tcPr>
          <w:p w14:paraId="3C4BA636" w14:textId="0E35B334" w:rsidR="00EC6297" w:rsidRPr="001B5157" w:rsidRDefault="00EC6297" w:rsidP="00522D6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rPr>
            </w:pPr>
            <w:r w:rsidRPr="001B5157">
              <w:rPr>
                <w:rFonts w:ascii="Calibri" w:hAnsi="Calibri" w:cs="Calibri"/>
              </w:rPr>
              <w:t>NURS 1405</w:t>
            </w:r>
          </w:p>
        </w:tc>
        <w:tc>
          <w:tcPr>
            <w:tcW w:w="7639" w:type="dxa"/>
          </w:tcPr>
          <w:p w14:paraId="18E35822" w14:textId="3E61ED21" w:rsidR="00EC6297" w:rsidRPr="001B5157" w:rsidRDefault="00EC6297" w:rsidP="009B42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Supplies for lab and individual practice use</w:t>
            </w:r>
          </w:p>
        </w:tc>
      </w:tr>
      <w:tr w:rsidR="00EC6297" w:rsidRPr="001B5157" w14:paraId="0D6E90B3" w14:textId="77777777" w:rsidTr="00470004">
        <w:tc>
          <w:tcPr>
            <w:tcW w:w="1711" w:type="dxa"/>
          </w:tcPr>
          <w:p w14:paraId="23D518CC" w14:textId="3D28963A" w:rsidR="00EC6297" w:rsidRPr="001B5157" w:rsidRDefault="00EC6297" w:rsidP="00522D6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rPr>
            </w:pPr>
            <w:r w:rsidRPr="001B5157">
              <w:rPr>
                <w:rFonts w:ascii="Calibri" w:hAnsi="Calibri" w:cs="Calibri"/>
              </w:rPr>
              <w:t>NURS 1420</w:t>
            </w:r>
          </w:p>
        </w:tc>
        <w:tc>
          <w:tcPr>
            <w:tcW w:w="7639" w:type="dxa"/>
          </w:tcPr>
          <w:p w14:paraId="436ED1AC" w14:textId="1DC358D8" w:rsidR="00EC6297" w:rsidRPr="001B5157" w:rsidRDefault="00EC6297" w:rsidP="009B42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Liability insurance, background study</w:t>
            </w:r>
            <w:r w:rsidR="00B030E1" w:rsidRPr="001B5157">
              <w:rPr>
                <w:rFonts w:ascii="Calibri" w:hAnsi="Calibri" w:cs="Calibri"/>
              </w:rPr>
              <w:t>*</w:t>
            </w:r>
            <w:r w:rsidR="00C11766" w:rsidRPr="001B5157">
              <w:rPr>
                <w:rFonts w:ascii="Calibri" w:hAnsi="Calibri" w:cs="Calibri"/>
              </w:rPr>
              <w:t xml:space="preserve">, </w:t>
            </w:r>
            <w:r w:rsidR="00D8490D">
              <w:rPr>
                <w:rFonts w:ascii="Calibri" w:hAnsi="Calibri" w:cs="Calibri"/>
              </w:rPr>
              <w:t>D</w:t>
            </w:r>
            <w:r w:rsidR="00D728D4" w:rsidRPr="001B5157">
              <w:rPr>
                <w:rFonts w:ascii="Calibri" w:hAnsi="Calibri" w:cs="Calibri"/>
              </w:rPr>
              <w:t xml:space="preserve">ocument </w:t>
            </w:r>
            <w:r w:rsidR="00D8490D">
              <w:rPr>
                <w:rFonts w:ascii="Calibri" w:hAnsi="Calibri" w:cs="Calibri"/>
              </w:rPr>
              <w:t xml:space="preserve">Management System </w:t>
            </w:r>
          </w:p>
        </w:tc>
      </w:tr>
      <w:tr w:rsidR="00470004" w:rsidRPr="001B5157" w14:paraId="76452DA2" w14:textId="77777777" w:rsidTr="00470004">
        <w:tc>
          <w:tcPr>
            <w:tcW w:w="1711" w:type="dxa"/>
          </w:tcPr>
          <w:p w14:paraId="38129C9B" w14:textId="0F4E2D2C" w:rsidR="00470004" w:rsidRPr="00DF5AC4" w:rsidRDefault="00470004" w:rsidP="00522D6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rPr>
            </w:pPr>
            <w:r w:rsidRPr="00DF5AC4">
              <w:rPr>
                <w:rFonts w:ascii="Calibri" w:hAnsi="Calibri" w:cs="Calibri"/>
              </w:rPr>
              <w:t>NURS 1432</w:t>
            </w:r>
          </w:p>
        </w:tc>
        <w:tc>
          <w:tcPr>
            <w:tcW w:w="7639" w:type="dxa"/>
          </w:tcPr>
          <w:p w14:paraId="3D0EA7B9" w14:textId="2103FA9D" w:rsidR="00470004" w:rsidRPr="00DF5AC4" w:rsidRDefault="00470004" w:rsidP="009B42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DF5AC4">
              <w:rPr>
                <w:rFonts w:ascii="Calibri" w:hAnsi="Calibri" w:cs="Calibri"/>
              </w:rPr>
              <w:t>Online training</w:t>
            </w:r>
          </w:p>
        </w:tc>
      </w:tr>
      <w:tr w:rsidR="00EC6297" w:rsidRPr="001B5157" w14:paraId="5897F023" w14:textId="77777777" w:rsidTr="00470004">
        <w:tc>
          <w:tcPr>
            <w:tcW w:w="1711" w:type="dxa"/>
          </w:tcPr>
          <w:p w14:paraId="65B1D501" w14:textId="5917FBB9" w:rsidR="00EC6297" w:rsidRPr="001B5157" w:rsidRDefault="00EC6297" w:rsidP="00522D6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rPr>
            </w:pPr>
            <w:r w:rsidRPr="001B5157">
              <w:rPr>
                <w:rFonts w:ascii="Calibri" w:hAnsi="Calibri" w:cs="Calibri"/>
              </w:rPr>
              <w:t>NURS 1515</w:t>
            </w:r>
          </w:p>
        </w:tc>
        <w:tc>
          <w:tcPr>
            <w:tcW w:w="7639" w:type="dxa"/>
          </w:tcPr>
          <w:p w14:paraId="6B91EF58" w14:textId="5E5DC78E" w:rsidR="00EC6297" w:rsidRPr="001B5157" w:rsidRDefault="00EC6297" w:rsidP="009B42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Supplies for lab and individual practice use</w:t>
            </w:r>
          </w:p>
        </w:tc>
      </w:tr>
      <w:tr w:rsidR="00EC6297" w:rsidRPr="001B5157" w14:paraId="7037512D" w14:textId="77777777" w:rsidTr="00470004">
        <w:tc>
          <w:tcPr>
            <w:tcW w:w="1711" w:type="dxa"/>
          </w:tcPr>
          <w:p w14:paraId="5A2F4C76" w14:textId="15321BD1" w:rsidR="00EC6297" w:rsidRPr="001B5157" w:rsidRDefault="00EC6297" w:rsidP="00522D6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cs="Calibri"/>
              </w:rPr>
            </w:pPr>
            <w:r w:rsidRPr="001B5157">
              <w:rPr>
                <w:rFonts w:ascii="Calibri" w:hAnsi="Calibri" w:cs="Calibri"/>
              </w:rPr>
              <w:t>NURS 1500</w:t>
            </w:r>
          </w:p>
        </w:tc>
        <w:tc>
          <w:tcPr>
            <w:tcW w:w="7639" w:type="dxa"/>
          </w:tcPr>
          <w:p w14:paraId="639542FA" w14:textId="540C29CA" w:rsidR="00EC6297" w:rsidRPr="001B5157" w:rsidRDefault="00EC6297" w:rsidP="001146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NCLEX </w:t>
            </w:r>
            <w:r w:rsidR="001146B3" w:rsidRPr="001B5157">
              <w:rPr>
                <w:rFonts w:ascii="Calibri" w:hAnsi="Calibri" w:cs="Calibri"/>
              </w:rPr>
              <w:t xml:space="preserve">preparation resources </w:t>
            </w:r>
          </w:p>
        </w:tc>
      </w:tr>
    </w:tbl>
    <w:p w14:paraId="793A96A7" w14:textId="2CECBA0B" w:rsidR="00E3145C" w:rsidRPr="001B5157" w:rsidRDefault="00B030E1"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i/>
          <w:sz w:val="20"/>
        </w:rPr>
      </w:pPr>
      <w:r w:rsidRPr="001B5157">
        <w:rPr>
          <w:rFonts w:ascii="Calibri" w:hAnsi="Calibri" w:cs="Calibri"/>
          <w:sz w:val="20"/>
        </w:rPr>
        <w:t>*</w:t>
      </w:r>
      <w:r w:rsidR="002F6C62" w:rsidRPr="002F6C62">
        <w:rPr>
          <w:rFonts w:ascii="Calibri" w:hAnsi="Calibri" w:cs="Calibri"/>
          <w:i/>
          <w:sz w:val="20"/>
        </w:rPr>
        <w:t>S</w:t>
      </w:r>
      <w:r w:rsidRPr="002F6C62">
        <w:rPr>
          <w:rFonts w:ascii="Calibri" w:hAnsi="Calibri" w:cs="Calibri"/>
          <w:i/>
          <w:sz w:val="20"/>
        </w:rPr>
        <w:t>tu</w:t>
      </w:r>
      <w:r w:rsidRPr="001B5157">
        <w:rPr>
          <w:rFonts w:ascii="Calibri" w:hAnsi="Calibri" w:cs="Calibri"/>
          <w:i/>
          <w:sz w:val="20"/>
        </w:rPr>
        <w:t xml:space="preserve">dents are </w:t>
      </w:r>
      <w:r w:rsidR="00791036" w:rsidRPr="001B5157">
        <w:rPr>
          <w:rFonts w:ascii="Calibri" w:hAnsi="Calibri" w:cs="Calibri"/>
          <w:i/>
          <w:sz w:val="20"/>
        </w:rPr>
        <w:t>responsible</w:t>
      </w:r>
      <w:r w:rsidR="00C36C6C" w:rsidRPr="001B5157">
        <w:rPr>
          <w:rFonts w:ascii="Calibri" w:hAnsi="Calibri" w:cs="Calibri"/>
          <w:i/>
          <w:sz w:val="20"/>
        </w:rPr>
        <w:t xml:space="preserve"> for fingerprinting </w:t>
      </w:r>
      <w:r w:rsidR="00633274" w:rsidRPr="001B5157">
        <w:rPr>
          <w:rFonts w:ascii="Calibri" w:hAnsi="Calibri" w:cs="Calibri"/>
          <w:i/>
          <w:sz w:val="20"/>
        </w:rPr>
        <w:t>fees</w:t>
      </w:r>
      <w:r w:rsidR="00C36C6C" w:rsidRPr="001B5157">
        <w:rPr>
          <w:rFonts w:ascii="Calibri" w:hAnsi="Calibri" w:cs="Calibri"/>
          <w:i/>
          <w:sz w:val="20"/>
        </w:rPr>
        <w:t xml:space="preserve"> </w:t>
      </w:r>
      <w:r w:rsidRPr="001B5157">
        <w:rPr>
          <w:rFonts w:ascii="Calibri" w:hAnsi="Calibri" w:cs="Calibri"/>
          <w:i/>
          <w:sz w:val="20"/>
        </w:rPr>
        <w:t xml:space="preserve">associated with the background study </w:t>
      </w:r>
      <w:r w:rsidRPr="002F6C62">
        <w:rPr>
          <w:rFonts w:ascii="Calibri" w:hAnsi="Calibri" w:cs="Calibri"/>
          <w:i/>
          <w:sz w:val="20"/>
        </w:rPr>
        <w:t>process</w:t>
      </w:r>
      <w:r w:rsidR="00B40889" w:rsidRPr="002F6C62">
        <w:rPr>
          <w:rFonts w:ascii="Calibri" w:hAnsi="Calibri" w:cs="Calibri"/>
          <w:i/>
          <w:sz w:val="20"/>
        </w:rPr>
        <w:t xml:space="preserve"> if requested by DHS</w:t>
      </w:r>
      <w:r w:rsidRPr="002F6C62">
        <w:rPr>
          <w:rFonts w:ascii="Calibri" w:hAnsi="Calibri" w:cs="Calibri"/>
          <w:i/>
          <w:sz w:val="20"/>
        </w:rPr>
        <w:t>.</w:t>
      </w:r>
      <w:r w:rsidRPr="001B5157">
        <w:rPr>
          <w:rFonts w:ascii="Calibri" w:hAnsi="Calibri" w:cs="Calibri"/>
          <w:i/>
          <w:sz w:val="20"/>
        </w:rPr>
        <w:t xml:space="preserve"> </w:t>
      </w:r>
    </w:p>
    <w:p w14:paraId="78D4F9DC" w14:textId="77777777" w:rsidR="00C54C14" w:rsidRDefault="00C54C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 w:val="20"/>
        </w:rPr>
      </w:pPr>
    </w:p>
    <w:p w14:paraId="75E51940" w14:textId="77777777" w:rsidR="002F474C" w:rsidRPr="00372473" w:rsidRDefault="002F47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 w:val="20"/>
        </w:rPr>
      </w:pPr>
    </w:p>
    <w:p w14:paraId="7EE76C20" w14:textId="289519EA" w:rsidR="001E6292" w:rsidRPr="001B5157" w:rsidRDefault="001E6292" w:rsidP="00561B08">
      <w:pPr>
        <w:pStyle w:val="Heading1"/>
        <w:jc w:val="left"/>
        <w:rPr>
          <w:rFonts w:ascii="Calibri" w:hAnsi="Calibri" w:cs="Calibri"/>
        </w:rPr>
      </w:pPr>
      <w:bookmarkStart w:id="17" w:name="_Toc238141391"/>
      <w:r w:rsidRPr="001B5157">
        <w:rPr>
          <w:rFonts w:ascii="Calibri" w:hAnsi="Calibri" w:cs="Calibri"/>
        </w:rPr>
        <w:t xml:space="preserve">Policies Related </w:t>
      </w:r>
      <w:r w:rsidR="002F6C62" w:rsidRPr="001B5157">
        <w:rPr>
          <w:rFonts w:ascii="Calibri" w:hAnsi="Calibri" w:cs="Calibri"/>
        </w:rPr>
        <w:t>to</w:t>
      </w:r>
      <w:r w:rsidRPr="001B5157">
        <w:rPr>
          <w:rFonts w:ascii="Calibri" w:hAnsi="Calibri" w:cs="Calibri"/>
        </w:rPr>
        <w:t xml:space="preserve"> </w:t>
      </w:r>
      <w:r w:rsidR="0013545F" w:rsidRPr="001B5157">
        <w:rPr>
          <w:rFonts w:ascii="Calibri" w:hAnsi="Calibri" w:cs="Calibri"/>
        </w:rPr>
        <w:t xml:space="preserve">Safety, </w:t>
      </w:r>
      <w:r w:rsidR="00B437F2" w:rsidRPr="001B5157">
        <w:rPr>
          <w:rFonts w:ascii="Calibri" w:hAnsi="Calibri" w:cs="Calibri"/>
        </w:rPr>
        <w:t>Security,</w:t>
      </w:r>
      <w:r w:rsidRPr="001B5157">
        <w:rPr>
          <w:rFonts w:ascii="Calibri" w:hAnsi="Calibri" w:cs="Calibri"/>
        </w:rPr>
        <w:t xml:space="preserve"> </w:t>
      </w:r>
      <w:r w:rsidR="0013545F" w:rsidRPr="001B5157">
        <w:rPr>
          <w:rFonts w:ascii="Calibri" w:hAnsi="Calibri" w:cs="Calibri"/>
        </w:rPr>
        <w:t xml:space="preserve">Student </w:t>
      </w:r>
      <w:r w:rsidR="00B437F2" w:rsidRPr="001B5157">
        <w:rPr>
          <w:rFonts w:ascii="Calibri" w:hAnsi="Calibri" w:cs="Calibri"/>
        </w:rPr>
        <w:t xml:space="preserve">Health, </w:t>
      </w:r>
      <w:r w:rsidRPr="001B5157">
        <w:rPr>
          <w:rFonts w:ascii="Calibri" w:hAnsi="Calibri" w:cs="Calibri"/>
        </w:rPr>
        <w:t xml:space="preserve">Reasonable Accommodations, </w:t>
      </w:r>
      <w:r w:rsidR="009D7FE7" w:rsidRPr="001B5157">
        <w:rPr>
          <w:rFonts w:ascii="Calibri" w:hAnsi="Calibri" w:cs="Calibri"/>
        </w:rPr>
        <w:t xml:space="preserve">Data Privacy, </w:t>
      </w:r>
      <w:r w:rsidRPr="001B5157">
        <w:rPr>
          <w:rFonts w:ascii="Calibri" w:hAnsi="Calibri" w:cs="Calibri"/>
        </w:rPr>
        <w:t>and Technical Standards</w:t>
      </w:r>
      <w:bookmarkEnd w:id="17"/>
      <w:r w:rsidRPr="001B5157">
        <w:rPr>
          <w:rFonts w:ascii="Calibri" w:hAnsi="Calibri" w:cs="Calibri"/>
        </w:rPr>
        <w:t xml:space="preserve"> </w:t>
      </w:r>
    </w:p>
    <w:p w14:paraId="0F2C0B0D" w14:textId="77777777" w:rsidR="001E6292" w:rsidRPr="00B40889" w:rsidRDefault="001E6292" w:rsidP="00561B08">
      <w:pPr>
        <w:pStyle w:val="Heading1"/>
        <w:jc w:val="left"/>
        <w:rPr>
          <w:rFonts w:ascii="Calibri" w:hAnsi="Calibri" w:cs="Calibri"/>
          <w:sz w:val="20"/>
        </w:rPr>
      </w:pPr>
    </w:p>
    <w:p w14:paraId="4233BF5E" w14:textId="5B19B9CB" w:rsidR="001E6292" w:rsidRPr="001B5157" w:rsidRDefault="001E6292"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1B5157">
        <w:rPr>
          <w:rFonts w:ascii="Calibri" w:hAnsi="Calibri" w:cs="Calibri"/>
          <w:b/>
        </w:rPr>
        <w:t>Drug-Free Campus Policy</w:t>
      </w:r>
      <w:r w:rsidR="00480F8E" w:rsidRPr="001B5157">
        <w:rPr>
          <w:rFonts w:ascii="Calibri" w:hAnsi="Calibri" w:cs="Calibri"/>
          <w:b/>
        </w:rPr>
        <w:t xml:space="preserve">: </w:t>
      </w:r>
      <w:r w:rsidR="00BC0CD5" w:rsidRPr="001B5157">
        <w:rPr>
          <w:rFonts w:ascii="Calibri" w:hAnsi="Calibri" w:cs="Calibri"/>
          <w:szCs w:val="24"/>
        </w:rPr>
        <w:t>Anoka Technical College adheres to the federal Drug-Free</w:t>
      </w:r>
      <w:r w:rsidR="00073AC1" w:rsidRPr="001B5157">
        <w:rPr>
          <w:rFonts w:ascii="Calibri" w:hAnsi="Calibri" w:cs="Calibri"/>
          <w:szCs w:val="24"/>
        </w:rPr>
        <w:t xml:space="preserve"> Schools and Campuses Act (</w:t>
      </w:r>
      <w:hyperlink r:id="rId37" w:history="1">
        <w:r w:rsidR="00073AC1" w:rsidRPr="00386FE0">
          <w:rPr>
            <w:rStyle w:val="Hyperlink"/>
            <w:rFonts w:ascii="Calibri" w:hAnsi="Calibri" w:cs="Calibri"/>
            <w:color w:val="7030A0"/>
            <w:szCs w:val="24"/>
          </w:rPr>
          <w:t>DFSCA</w:t>
        </w:r>
      </w:hyperlink>
      <w:r w:rsidR="00073AC1" w:rsidRPr="001B5157">
        <w:rPr>
          <w:rFonts w:ascii="Calibri" w:hAnsi="Calibri" w:cs="Calibri"/>
          <w:szCs w:val="24"/>
        </w:rPr>
        <w:t>)</w:t>
      </w:r>
      <w:r w:rsidR="00BC0CD5" w:rsidRPr="001B5157">
        <w:rPr>
          <w:rFonts w:ascii="Calibri" w:hAnsi="Calibri" w:cs="Calibri"/>
          <w:szCs w:val="24"/>
        </w:rPr>
        <w:t xml:space="preserve"> and Minnesota </w:t>
      </w:r>
      <w:r w:rsidR="00643D8D" w:rsidRPr="001B5157">
        <w:rPr>
          <w:rFonts w:ascii="Calibri" w:hAnsi="Calibri" w:cs="Calibri"/>
          <w:szCs w:val="24"/>
        </w:rPr>
        <w:t xml:space="preserve">State </w:t>
      </w:r>
      <w:r w:rsidR="00BC0CD5" w:rsidRPr="001B5157">
        <w:rPr>
          <w:rFonts w:ascii="Calibri" w:hAnsi="Calibri" w:cs="Calibri"/>
          <w:szCs w:val="24"/>
        </w:rPr>
        <w:t>Board Policy 5.18 which prohibits the unlawful possession, use, or distribution of alcohol and illicit drugs by students and em</w:t>
      </w:r>
      <w:r w:rsidR="00644A34" w:rsidRPr="001B5157">
        <w:rPr>
          <w:rFonts w:ascii="Calibri" w:hAnsi="Calibri" w:cs="Calibri"/>
          <w:szCs w:val="24"/>
        </w:rPr>
        <w:t>ployees on the college premises</w:t>
      </w:r>
      <w:r w:rsidR="00BC0CD5" w:rsidRPr="001B5157">
        <w:rPr>
          <w:rFonts w:ascii="Calibri" w:hAnsi="Calibri" w:cs="Calibri"/>
          <w:szCs w:val="24"/>
        </w:rPr>
        <w:t xml:space="preserve"> or in conjunction with any college- sponsored activity or event, whether on- or off-campus. </w:t>
      </w:r>
      <w:r w:rsidR="00065CEA" w:rsidRPr="001B5157">
        <w:rPr>
          <w:rFonts w:ascii="Calibri" w:hAnsi="Calibri" w:cs="Calibri"/>
          <w:szCs w:val="24"/>
          <w:shd w:val="clear" w:color="auto" w:fill="FFFFFF"/>
        </w:rPr>
        <w:t>No student shall report to campus or a clinical site while under the influence of alcohol or a controlled substance, except as prescribed by a</w:t>
      </w:r>
      <w:r w:rsidR="00190084" w:rsidRPr="001B5157">
        <w:rPr>
          <w:rFonts w:ascii="Calibri" w:hAnsi="Calibri" w:cs="Calibri"/>
          <w:szCs w:val="24"/>
          <w:shd w:val="clear" w:color="auto" w:fill="FFFFFF"/>
        </w:rPr>
        <w:t xml:space="preserve"> healthcare provider</w:t>
      </w:r>
      <w:r w:rsidR="00065CEA" w:rsidRPr="001B5157">
        <w:rPr>
          <w:rFonts w:ascii="Calibri" w:hAnsi="Calibri" w:cs="Calibri"/>
          <w:szCs w:val="24"/>
          <w:shd w:val="clear" w:color="auto" w:fill="FFFFFF"/>
        </w:rPr>
        <w:t>, which affects alertness, coordination, reaction, response, judgment, decision-making, or safety.</w:t>
      </w:r>
      <w:r w:rsidR="00065CEA" w:rsidRPr="001B5157">
        <w:rPr>
          <w:rFonts w:ascii="Calibri" w:hAnsi="Calibri" w:cs="Calibri"/>
          <w:sz w:val="21"/>
          <w:szCs w:val="21"/>
          <w:shd w:val="clear" w:color="auto" w:fill="FFFFFF"/>
        </w:rPr>
        <w:t xml:space="preserve"> </w:t>
      </w:r>
    </w:p>
    <w:p w14:paraId="1F5EFB2F" w14:textId="6A293515" w:rsidR="00404770" w:rsidRPr="00B40889" w:rsidRDefault="00404770"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2289CC0D" w14:textId="7B0FE4DF" w:rsidR="001E6292" w:rsidRPr="00372473" w:rsidRDefault="00404770"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r w:rsidRPr="001B5157">
        <w:rPr>
          <w:rFonts w:ascii="Calibri" w:hAnsi="Calibri" w:cs="Calibri"/>
          <w:szCs w:val="24"/>
          <w:shd w:val="clear" w:color="auto" w:fill="FFFFFF"/>
        </w:rPr>
        <w:t xml:space="preserve">Although the use of </w:t>
      </w:r>
      <w:r w:rsidR="002731A7" w:rsidRPr="001B5157">
        <w:rPr>
          <w:rFonts w:ascii="Calibri" w:hAnsi="Calibri" w:cs="Calibri"/>
          <w:szCs w:val="24"/>
          <w:shd w:val="clear" w:color="auto" w:fill="FFFFFF"/>
        </w:rPr>
        <w:t>marijuana (</w:t>
      </w:r>
      <w:r w:rsidRPr="001B5157">
        <w:rPr>
          <w:rFonts w:ascii="Calibri" w:hAnsi="Calibri" w:cs="Calibri"/>
          <w:szCs w:val="24"/>
          <w:shd w:val="clear" w:color="auto" w:fill="FFFFFF"/>
        </w:rPr>
        <w:t>cannabis</w:t>
      </w:r>
      <w:r w:rsidR="002731A7" w:rsidRPr="001B5157">
        <w:rPr>
          <w:rFonts w:ascii="Calibri" w:hAnsi="Calibri" w:cs="Calibri"/>
          <w:szCs w:val="24"/>
          <w:shd w:val="clear" w:color="auto" w:fill="FFFFFF"/>
        </w:rPr>
        <w:t>)</w:t>
      </w:r>
      <w:r w:rsidRPr="001B5157">
        <w:rPr>
          <w:rFonts w:ascii="Calibri" w:hAnsi="Calibri" w:cs="Calibri"/>
          <w:szCs w:val="24"/>
          <w:shd w:val="clear" w:color="auto" w:fill="FFFFFF"/>
        </w:rPr>
        <w:t xml:space="preserve"> is legal for those 21 yea</w:t>
      </w:r>
      <w:r w:rsidR="00073AC1" w:rsidRPr="001B5157">
        <w:rPr>
          <w:rFonts w:ascii="Calibri" w:hAnsi="Calibri" w:cs="Calibri"/>
          <w:szCs w:val="24"/>
          <w:shd w:val="clear" w:color="auto" w:fill="FFFFFF"/>
        </w:rPr>
        <w:t>rs old and older in</w:t>
      </w:r>
      <w:r w:rsidRPr="001B5157">
        <w:rPr>
          <w:rFonts w:ascii="Calibri" w:hAnsi="Calibri" w:cs="Calibri"/>
          <w:szCs w:val="24"/>
          <w:shd w:val="clear" w:color="auto" w:fill="FFFFFF"/>
        </w:rPr>
        <w:t xml:space="preserve"> Minnesota in their private residence, the possession and</w:t>
      </w:r>
      <w:r w:rsidR="00073AC1" w:rsidRPr="001B5157">
        <w:rPr>
          <w:rFonts w:ascii="Calibri" w:hAnsi="Calibri" w:cs="Calibri"/>
          <w:szCs w:val="24"/>
          <w:shd w:val="clear" w:color="auto" w:fill="FFFFFF"/>
        </w:rPr>
        <w:t>/or</w:t>
      </w:r>
      <w:r w:rsidRPr="001B5157">
        <w:rPr>
          <w:rFonts w:ascii="Calibri" w:hAnsi="Calibri" w:cs="Calibri"/>
          <w:szCs w:val="24"/>
          <w:shd w:val="clear" w:color="auto" w:fill="FFFFFF"/>
        </w:rPr>
        <w:t xml:space="preserve"> use of marijuana remains illegal under</w:t>
      </w:r>
      <w:r w:rsidR="001D5BD3" w:rsidRPr="001B5157">
        <w:rPr>
          <w:rFonts w:ascii="Calibri" w:hAnsi="Calibri" w:cs="Calibri"/>
          <w:szCs w:val="24"/>
          <w:shd w:val="clear" w:color="auto" w:fill="FFFFFF"/>
        </w:rPr>
        <w:t xml:space="preserve"> federal law, including the </w:t>
      </w:r>
      <w:hyperlink r:id="rId38" w:history="1">
        <w:r w:rsidR="001D5BD3" w:rsidRPr="00386FE0">
          <w:rPr>
            <w:rStyle w:val="Hyperlink"/>
            <w:rFonts w:ascii="Calibri" w:hAnsi="Calibri" w:cs="Calibri"/>
            <w:color w:val="7030A0"/>
            <w:szCs w:val="24"/>
            <w:shd w:val="clear" w:color="auto" w:fill="FFFFFF"/>
          </w:rPr>
          <w:t>Drug-Free Schools and Communities Act</w:t>
        </w:r>
      </w:hyperlink>
      <w:r w:rsidR="00073AC1" w:rsidRPr="00386FE0">
        <w:rPr>
          <w:rFonts w:ascii="Calibri" w:hAnsi="Calibri" w:cs="Calibri"/>
          <w:color w:val="7030A0"/>
          <w:szCs w:val="24"/>
          <w:shd w:val="clear" w:color="auto" w:fill="FFFFFF"/>
        </w:rPr>
        <w:t xml:space="preserve">, </w:t>
      </w:r>
      <w:hyperlink r:id="rId39" w:anchor=":~:text=The%20Controlled%20Substances%20Act%20(CSA,and%20safety%20or%20dependence%20liability." w:history="1">
        <w:r w:rsidR="00073AC1" w:rsidRPr="00386FE0">
          <w:rPr>
            <w:rStyle w:val="Hyperlink"/>
            <w:rFonts w:ascii="Calibri" w:hAnsi="Calibri" w:cs="Calibri"/>
            <w:color w:val="7030A0"/>
            <w:szCs w:val="24"/>
            <w:shd w:val="clear" w:color="auto" w:fill="FFFFFF"/>
          </w:rPr>
          <w:t>Controlled Substances Act</w:t>
        </w:r>
      </w:hyperlink>
      <w:r w:rsidR="001D5BD3" w:rsidRPr="00386FE0">
        <w:rPr>
          <w:rFonts w:ascii="Calibri" w:hAnsi="Calibri" w:cs="Calibri"/>
          <w:color w:val="7030A0"/>
          <w:szCs w:val="24"/>
          <w:shd w:val="clear" w:color="auto" w:fill="FFFFFF"/>
        </w:rPr>
        <w:t xml:space="preserve"> </w:t>
      </w:r>
      <w:r w:rsidR="001D5BD3" w:rsidRPr="001B5157">
        <w:rPr>
          <w:rFonts w:ascii="Calibri" w:hAnsi="Calibri" w:cs="Calibri"/>
          <w:szCs w:val="24"/>
          <w:shd w:val="clear" w:color="auto" w:fill="FFFFFF"/>
        </w:rPr>
        <w:t xml:space="preserve">and the </w:t>
      </w:r>
      <w:hyperlink r:id="rId40" w:history="1">
        <w:r w:rsidR="001D5BD3" w:rsidRPr="00386FE0">
          <w:rPr>
            <w:rStyle w:val="Hyperlink"/>
            <w:rFonts w:ascii="Calibri" w:hAnsi="Calibri" w:cs="Calibri"/>
            <w:color w:val="7030A0"/>
            <w:szCs w:val="24"/>
            <w:shd w:val="clear" w:color="auto" w:fill="FFFFFF"/>
          </w:rPr>
          <w:t>Campus Security Act</w:t>
        </w:r>
      </w:hyperlink>
      <w:r w:rsidRPr="001B5157">
        <w:rPr>
          <w:rFonts w:ascii="Calibri" w:hAnsi="Calibri" w:cs="Calibri"/>
          <w:szCs w:val="24"/>
          <w:shd w:val="clear" w:color="auto" w:fill="FFFFFF"/>
        </w:rPr>
        <w:t xml:space="preserve">, and </w:t>
      </w:r>
      <w:r w:rsidR="00073AC1" w:rsidRPr="001B5157">
        <w:rPr>
          <w:rFonts w:ascii="Calibri" w:hAnsi="Calibri" w:cs="Calibri"/>
          <w:szCs w:val="24"/>
          <w:shd w:val="clear" w:color="auto" w:fill="FFFFFF"/>
        </w:rPr>
        <w:t xml:space="preserve">is </w:t>
      </w:r>
      <w:r w:rsidRPr="001B5157">
        <w:rPr>
          <w:rFonts w:ascii="Calibri" w:hAnsi="Calibri" w:cs="Calibri"/>
          <w:szCs w:val="24"/>
          <w:shd w:val="clear" w:color="auto" w:fill="FFFFFF"/>
        </w:rPr>
        <w:t>prohibited under Minnesota State </w:t>
      </w:r>
      <w:hyperlink r:id="rId41" w:tgtFrame="_blank" w:tooltip="Original URL: https://www.minnstate.edu/board/policy/518.html. Click or tap if you trust this link." w:history="1">
        <w:r w:rsidRPr="00386FE0">
          <w:rPr>
            <w:rFonts w:ascii="Calibri" w:hAnsi="Calibri" w:cs="Calibri"/>
            <w:color w:val="7030A0"/>
            <w:szCs w:val="24"/>
            <w:u w:val="single"/>
            <w:bdr w:val="none" w:sz="0" w:space="0" w:color="auto" w:frame="1"/>
            <w:shd w:val="clear" w:color="auto" w:fill="FFFFFF"/>
          </w:rPr>
          <w:t>Board Policy 5.18 Alcoholic Beverages or Controlled Substances on Campus</w:t>
        </w:r>
      </w:hyperlink>
      <w:r w:rsidR="008F78B6">
        <w:rPr>
          <w:rFonts w:ascii="Calibri" w:hAnsi="Calibri" w:cs="Calibri"/>
          <w:color w:val="242424"/>
          <w:szCs w:val="24"/>
          <w:shd w:val="clear" w:color="auto" w:fill="FFFFFF"/>
        </w:rPr>
        <w:t xml:space="preserve"> and </w:t>
      </w:r>
      <w:hyperlink r:id="rId42" w:history="1">
        <w:r w:rsidR="008F78B6" w:rsidRPr="00386FE0">
          <w:rPr>
            <w:rStyle w:val="Hyperlink"/>
            <w:rFonts w:ascii="Calibri" w:hAnsi="Calibri" w:cs="Calibri"/>
            <w:color w:val="7030A0"/>
          </w:rPr>
          <w:t>Anoka Technical College policy 1A.8.</w:t>
        </w:r>
      </w:hyperlink>
      <w:r w:rsidR="008F78B6" w:rsidRPr="001B5157">
        <w:rPr>
          <w:rFonts w:ascii="Calibri" w:hAnsi="Calibri" w:cs="Calibri"/>
        </w:rPr>
        <w:t xml:space="preserve"> </w:t>
      </w:r>
      <w:r w:rsidR="008F78B6">
        <w:rPr>
          <w:rFonts w:ascii="Calibri" w:hAnsi="Calibri" w:cs="Calibri"/>
          <w:color w:val="242424"/>
          <w:szCs w:val="24"/>
          <w:shd w:val="clear" w:color="auto" w:fill="FFFFFF"/>
        </w:rPr>
        <w:t xml:space="preserve"> </w:t>
      </w:r>
      <w:r w:rsidRPr="001B5157">
        <w:rPr>
          <w:rFonts w:ascii="Calibri" w:hAnsi="Calibri" w:cs="Calibri"/>
          <w:color w:val="242424"/>
          <w:szCs w:val="24"/>
          <w:shd w:val="clear" w:color="auto" w:fill="FFFFFF"/>
        </w:rPr>
        <w:t xml:space="preserve"> </w:t>
      </w:r>
      <w:r w:rsidRPr="001B5157">
        <w:rPr>
          <w:rFonts w:ascii="Calibri" w:hAnsi="Calibri" w:cs="Calibri"/>
          <w:szCs w:val="24"/>
          <w:shd w:val="clear" w:color="auto" w:fill="FFFFFF"/>
        </w:rPr>
        <w:t xml:space="preserve">Therefore, marijuana continues to be prohibited while a student is </w:t>
      </w:r>
      <w:r w:rsidR="00154C9F" w:rsidRPr="001B5157">
        <w:rPr>
          <w:rFonts w:ascii="Calibri" w:hAnsi="Calibri" w:cs="Calibri"/>
          <w:szCs w:val="24"/>
          <w:shd w:val="clear" w:color="auto" w:fill="FFFFFF"/>
        </w:rPr>
        <w:t xml:space="preserve">on college </w:t>
      </w:r>
      <w:r w:rsidRPr="001B5157">
        <w:rPr>
          <w:rFonts w:ascii="Calibri" w:hAnsi="Calibri" w:cs="Calibri"/>
          <w:szCs w:val="24"/>
          <w:shd w:val="clear" w:color="auto" w:fill="FFFFFF"/>
        </w:rPr>
        <w:t xml:space="preserve">owned or controlled property or any function </w:t>
      </w:r>
      <w:r w:rsidR="006512C8" w:rsidRPr="001B5157">
        <w:rPr>
          <w:rFonts w:ascii="Calibri" w:hAnsi="Calibri" w:cs="Calibri"/>
          <w:szCs w:val="24"/>
          <w:shd w:val="clear" w:color="auto" w:fill="FFFFFF"/>
        </w:rPr>
        <w:t>controlled or authorized</w:t>
      </w:r>
      <w:r w:rsidRPr="001B5157">
        <w:rPr>
          <w:rFonts w:ascii="Calibri" w:hAnsi="Calibri" w:cs="Calibri"/>
          <w:szCs w:val="24"/>
          <w:shd w:val="clear" w:color="auto" w:fill="FFFFFF"/>
        </w:rPr>
        <w:t xml:space="preserve"> </w:t>
      </w:r>
      <w:r w:rsidR="00154C9F" w:rsidRPr="001B5157">
        <w:rPr>
          <w:rFonts w:ascii="Calibri" w:hAnsi="Calibri" w:cs="Calibri"/>
          <w:szCs w:val="24"/>
          <w:shd w:val="clear" w:color="auto" w:fill="FFFFFF"/>
        </w:rPr>
        <w:t>by the college</w:t>
      </w:r>
      <w:r w:rsidR="00073AC1" w:rsidRPr="001B5157">
        <w:rPr>
          <w:rFonts w:ascii="Calibri" w:hAnsi="Calibri" w:cs="Calibri"/>
          <w:szCs w:val="24"/>
          <w:shd w:val="clear" w:color="auto" w:fill="FFFFFF"/>
        </w:rPr>
        <w:t>, such as</w:t>
      </w:r>
      <w:r w:rsidRPr="001B5157">
        <w:rPr>
          <w:rFonts w:ascii="Calibri" w:hAnsi="Calibri" w:cs="Calibri"/>
          <w:szCs w:val="24"/>
          <w:shd w:val="clear" w:color="auto" w:fill="FFFFFF"/>
        </w:rPr>
        <w:t xml:space="preserve"> clinical learning environment</w:t>
      </w:r>
      <w:r w:rsidR="00073AC1" w:rsidRPr="001B5157">
        <w:rPr>
          <w:rFonts w:ascii="Calibri" w:hAnsi="Calibri" w:cs="Calibri"/>
          <w:szCs w:val="24"/>
          <w:shd w:val="clear" w:color="auto" w:fill="FFFFFF"/>
        </w:rPr>
        <w:t>s</w:t>
      </w:r>
      <w:r w:rsidRPr="001B5157">
        <w:rPr>
          <w:rFonts w:ascii="Calibri" w:hAnsi="Calibri" w:cs="Calibri"/>
          <w:szCs w:val="24"/>
          <w:shd w:val="clear" w:color="auto" w:fill="FFFFFF"/>
        </w:rPr>
        <w:t>.</w:t>
      </w:r>
      <w:r w:rsidR="00372473">
        <w:rPr>
          <w:rFonts w:ascii="Calibri" w:hAnsi="Calibri" w:cs="Calibri"/>
          <w:szCs w:val="24"/>
        </w:rPr>
        <w:t xml:space="preserve"> </w:t>
      </w:r>
      <w:r w:rsidR="005932AF" w:rsidRPr="001B5157">
        <w:rPr>
          <w:rFonts w:ascii="Calibri" w:hAnsi="Calibri" w:cs="Calibri"/>
          <w:szCs w:val="24"/>
        </w:rPr>
        <w:t xml:space="preserve">In accordance with federal regulations, </w:t>
      </w:r>
      <w:r w:rsidR="008F78B6">
        <w:rPr>
          <w:rFonts w:ascii="Calibri" w:hAnsi="Calibri" w:cs="Calibri"/>
        </w:rPr>
        <w:t>t</w:t>
      </w:r>
      <w:r w:rsidR="001E6292" w:rsidRPr="001B5157">
        <w:rPr>
          <w:rFonts w:ascii="Calibri" w:hAnsi="Calibri" w:cs="Calibri"/>
        </w:rPr>
        <w:t>he</w:t>
      </w:r>
      <w:r w:rsidR="00540D79" w:rsidRPr="001B5157">
        <w:rPr>
          <w:rFonts w:ascii="Calibri" w:hAnsi="Calibri" w:cs="Calibri"/>
        </w:rPr>
        <w:t xml:space="preserve"> Anoka Tech</w:t>
      </w:r>
      <w:r w:rsidR="00037FA3" w:rsidRPr="001B5157">
        <w:rPr>
          <w:rFonts w:ascii="Calibri" w:hAnsi="Calibri" w:cs="Calibri"/>
        </w:rPr>
        <w:t>nical College</w:t>
      </w:r>
      <w:r w:rsidR="001E6292" w:rsidRPr="001B5157">
        <w:rPr>
          <w:rFonts w:ascii="Calibri" w:hAnsi="Calibri" w:cs="Calibri"/>
        </w:rPr>
        <w:t xml:space="preserve"> </w:t>
      </w:r>
      <w:r w:rsidR="00540D79" w:rsidRPr="001B5157">
        <w:rPr>
          <w:rFonts w:ascii="Calibri" w:hAnsi="Calibri" w:cs="Calibri"/>
        </w:rPr>
        <w:t>Practical Nursing</w:t>
      </w:r>
      <w:r w:rsidR="001E6292" w:rsidRPr="001B5157">
        <w:rPr>
          <w:rFonts w:ascii="Calibri" w:hAnsi="Calibri" w:cs="Calibri"/>
        </w:rPr>
        <w:t xml:space="preserve"> program upholds the</w:t>
      </w:r>
      <w:r w:rsidR="002332AE" w:rsidRPr="001B5157">
        <w:rPr>
          <w:rFonts w:ascii="Calibri" w:hAnsi="Calibri" w:cs="Calibri"/>
        </w:rPr>
        <w:t>se</w:t>
      </w:r>
      <w:r w:rsidR="001E6292" w:rsidRPr="001B5157">
        <w:rPr>
          <w:rFonts w:ascii="Calibri" w:hAnsi="Calibri" w:cs="Calibri"/>
        </w:rPr>
        <w:t xml:space="preserve"> dr</w:t>
      </w:r>
      <w:r w:rsidR="002332AE" w:rsidRPr="001B5157">
        <w:rPr>
          <w:rFonts w:ascii="Calibri" w:hAnsi="Calibri" w:cs="Calibri"/>
        </w:rPr>
        <w:t>ug-free policies.</w:t>
      </w:r>
    </w:p>
    <w:p w14:paraId="289EB938" w14:textId="77777777" w:rsidR="00C258AE" w:rsidRPr="00372473" w:rsidRDefault="00C258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2BE8D868" w14:textId="17C8A8E0" w:rsidR="00B437F2" w:rsidRPr="001B5157" w:rsidRDefault="00B437F2"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r w:rsidRPr="001B5157">
        <w:rPr>
          <w:rFonts w:ascii="Calibri" w:hAnsi="Calibri" w:cs="Calibri"/>
          <w:b/>
          <w:szCs w:val="24"/>
        </w:rPr>
        <w:t>Campus Safety and Security</w:t>
      </w:r>
      <w:r w:rsidR="00480F8E" w:rsidRPr="001B5157">
        <w:rPr>
          <w:rFonts w:ascii="Calibri" w:hAnsi="Calibri" w:cs="Calibri"/>
          <w:b/>
          <w:szCs w:val="24"/>
        </w:rPr>
        <w:t xml:space="preserve">: </w:t>
      </w:r>
      <w:r w:rsidR="00306D76" w:rsidRPr="001B5157">
        <w:rPr>
          <w:rFonts w:ascii="Calibri" w:hAnsi="Calibri" w:cs="Calibri"/>
          <w:snapToGrid/>
          <w:szCs w:val="24"/>
        </w:rPr>
        <w:t xml:space="preserve">Anoka Technical College has a campus </w:t>
      </w:r>
      <w:hyperlink r:id="rId43" w:history="1">
        <w:r w:rsidR="001034E8" w:rsidRPr="00386FE0">
          <w:rPr>
            <w:rStyle w:val="Hyperlink"/>
            <w:rFonts w:ascii="Calibri" w:hAnsi="Calibri" w:cs="Calibri"/>
            <w:snapToGrid/>
            <w:color w:val="7030A0"/>
            <w:szCs w:val="24"/>
          </w:rPr>
          <w:t>Safety and Security Policy 1A.16</w:t>
        </w:r>
      </w:hyperlink>
      <w:r w:rsidR="00306D76" w:rsidRPr="001B5157">
        <w:rPr>
          <w:rFonts w:ascii="Calibri" w:hAnsi="Calibri" w:cs="Calibri"/>
          <w:snapToGrid/>
          <w:szCs w:val="24"/>
        </w:rPr>
        <w:t xml:space="preserve"> in accordance with Minnesota State policy</w:t>
      </w:r>
      <w:r w:rsidR="00950405" w:rsidRPr="001B5157">
        <w:rPr>
          <w:rFonts w:ascii="Calibri" w:hAnsi="Calibri" w:cs="Calibri"/>
          <w:snapToGrid/>
          <w:szCs w:val="24"/>
        </w:rPr>
        <w:t xml:space="preserve"> </w:t>
      </w:r>
      <w:hyperlink r:id="rId44" w:history="1">
        <w:r w:rsidR="00950405" w:rsidRPr="00386FE0">
          <w:rPr>
            <w:rStyle w:val="Hyperlink"/>
            <w:rFonts w:ascii="Calibri" w:hAnsi="Calibri" w:cs="Calibri"/>
            <w:snapToGrid/>
            <w:color w:val="7030A0"/>
            <w:szCs w:val="24"/>
          </w:rPr>
          <w:t>5.24</w:t>
        </w:r>
      </w:hyperlink>
      <w:r w:rsidR="00306D76" w:rsidRPr="001B5157">
        <w:rPr>
          <w:rFonts w:ascii="Calibri" w:hAnsi="Calibri" w:cs="Calibri"/>
          <w:snapToGrid/>
          <w:szCs w:val="24"/>
        </w:rPr>
        <w:t>.</w:t>
      </w:r>
      <w:r w:rsidR="00306D76" w:rsidRPr="001B5157">
        <w:rPr>
          <w:rFonts w:ascii="Calibri" w:hAnsi="Calibri" w:cs="Calibri"/>
          <w:color w:val="484950"/>
          <w:sz w:val="21"/>
          <w:szCs w:val="21"/>
        </w:rPr>
        <w:t xml:space="preserve"> </w:t>
      </w:r>
      <w:r w:rsidR="00306D76" w:rsidRPr="001B5157">
        <w:rPr>
          <w:rFonts w:ascii="Calibri" w:hAnsi="Calibri" w:cs="Calibri"/>
          <w:szCs w:val="24"/>
        </w:rPr>
        <w:t xml:space="preserve">Anoka Technical College students and staff are provided with information regarding policies, procedures, techniques, and other </w:t>
      </w:r>
      <w:r w:rsidR="00306D76" w:rsidRPr="001B5157">
        <w:rPr>
          <w:rFonts w:ascii="Calibri" w:hAnsi="Calibri" w:cs="Calibri"/>
          <w:szCs w:val="24"/>
        </w:rPr>
        <w:lastRenderedPageBreak/>
        <w:t xml:space="preserve">information related to frequency of incidents and how to handle, report, identify, and prevent incidents of violence, harassment, and intimidation. Students have access to a report of campus crime, information designed to assist them in preventing victimization, information dealing with incidents should they become a victim, and available assistance from the college personnel. This information is available to each student </w:t>
      </w:r>
      <w:r w:rsidR="00643D8D" w:rsidRPr="001B5157">
        <w:rPr>
          <w:rFonts w:ascii="Calibri" w:hAnsi="Calibri" w:cs="Calibri"/>
          <w:szCs w:val="24"/>
        </w:rPr>
        <w:t xml:space="preserve">on the College Website, </w:t>
      </w:r>
      <w:hyperlink r:id="rId45" w:history="1">
        <w:r w:rsidR="001034E8" w:rsidRPr="00386FE0">
          <w:rPr>
            <w:rStyle w:val="Hyperlink"/>
            <w:rFonts w:ascii="Calibri" w:hAnsi="Calibri" w:cs="Calibri"/>
            <w:color w:val="7030A0"/>
            <w:szCs w:val="24"/>
          </w:rPr>
          <w:t>Public Safety</w:t>
        </w:r>
      </w:hyperlink>
      <w:r w:rsidR="00643D8D" w:rsidRPr="001B5157">
        <w:rPr>
          <w:rFonts w:ascii="Calibri" w:hAnsi="Calibri" w:cs="Calibri"/>
          <w:szCs w:val="24"/>
        </w:rPr>
        <w:t xml:space="preserve"> webpage</w:t>
      </w:r>
      <w:r w:rsidR="00306D76" w:rsidRPr="001B5157">
        <w:rPr>
          <w:rFonts w:ascii="Calibri" w:hAnsi="Calibri" w:cs="Calibri"/>
          <w:szCs w:val="24"/>
        </w:rPr>
        <w:t>.</w:t>
      </w:r>
      <w:r w:rsidR="00306D76" w:rsidRPr="001B5157">
        <w:rPr>
          <w:rFonts w:ascii="Calibri" w:hAnsi="Calibri" w:cs="Calibri"/>
        </w:rPr>
        <w:t xml:space="preserve"> </w:t>
      </w:r>
      <w:r w:rsidR="009D7FE7" w:rsidRPr="001B5157">
        <w:rPr>
          <w:rFonts w:ascii="Calibri" w:hAnsi="Calibri" w:cs="Calibri"/>
          <w:szCs w:val="24"/>
        </w:rPr>
        <w:t>A</w:t>
      </w:r>
      <w:r w:rsidR="00B31E42" w:rsidRPr="001B5157">
        <w:rPr>
          <w:rFonts w:ascii="Calibri" w:hAnsi="Calibri" w:cs="Calibri"/>
          <w:szCs w:val="24"/>
        </w:rPr>
        <w:t> </w:t>
      </w:r>
      <w:r w:rsidR="003A7EB4" w:rsidRPr="001B5157">
        <w:rPr>
          <w:rFonts w:ascii="Calibri" w:hAnsi="Calibri" w:cs="Calibri"/>
          <w:szCs w:val="24"/>
        </w:rPr>
        <w:t xml:space="preserve">campus safety and security </w:t>
      </w:r>
      <w:r w:rsidR="00B31E42" w:rsidRPr="001B5157">
        <w:rPr>
          <w:rFonts w:ascii="Calibri" w:hAnsi="Calibri" w:cs="Calibri"/>
          <w:szCs w:val="24"/>
        </w:rPr>
        <w:t xml:space="preserve">committee </w:t>
      </w:r>
      <w:r w:rsidR="00E03912" w:rsidRPr="001B5157">
        <w:rPr>
          <w:rFonts w:ascii="Calibri" w:hAnsi="Calibri" w:cs="Calibri"/>
          <w:szCs w:val="24"/>
        </w:rPr>
        <w:t>are</w:t>
      </w:r>
      <w:r w:rsidR="00B31E42" w:rsidRPr="001B5157">
        <w:rPr>
          <w:rFonts w:ascii="Calibri" w:hAnsi="Calibri" w:cs="Calibri"/>
          <w:szCs w:val="24"/>
        </w:rPr>
        <w:t xml:space="preserve"> dedicated to the continuous improvement of safety and security standards on campus.</w:t>
      </w:r>
    </w:p>
    <w:p w14:paraId="5B052B3A" w14:textId="77777777" w:rsidR="00B437F2" w:rsidRDefault="00B437F2"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73F7EC66" w14:textId="77777777" w:rsidR="003D7702" w:rsidRPr="00B40889" w:rsidRDefault="003D7702"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1148885E" w14:textId="044697BC" w:rsidR="003E2B4D" w:rsidRPr="001B5157" w:rsidRDefault="001E6292"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1B5157">
        <w:rPr>
          <w:rFonts w:ascii="Calibri" w:hAnsi="Calibri" w:cs="Calibri"/>
          <w:b/>
          <w:szCs w:val="24"/>
        </w:rPr>
        <w:t>Reasonable Accommodations</w:t>
      </w:r>
      <w:r w:rsidRPr="001B5157">
        <w:rPr>
          <w:rFonts w:ascii="Calibri" w:hAnsi="Calibri" w:cs="Calibri"/>
          <w:b/>
        </w:rPr>
        <w:t xml:space="preserve"> Policy</w:t>
      </w:r>
      <w:r w:rsidR="00480F8E" w:rsidRPr="001B5157">
        <w:rPr>
          <w:rFonts w:ascii="Calibri" w:hAnsi="Calibri" w:cs="Calibri"/>
          <w:b/>
        </w:rPr>
        <w:t xml:space="preserve">: </w:t>
      </w:r>
      <w:r w:rsidRPr="001B5157">
        <w:rPr>
          <w:rFonts w:ascii="Calibri" w:hAnsi="Calibri" w:cs="Calibri"/>
        </w:rPr>
        <w:t xml:space="preserve">Per </w:t>
      </w:r>
      <w:r w:rsidR="005757DF" w:rsidRPr="001B5157">
        <w:rPr>
          <w:rFonts w:ascii="Calibri" w:hAnsi="Calibri" w:cs="Calibri"/>
        </w:rPr>
        <w:t>Minnesota State</w:t>
      </w:r>
      <w:r w:rsidR="0055515D" w:rsidRPr="001B5157">
        <w:rPr>
          <w:rFonts w:ascii="Calibri" w:hAnsi="Calibri" w:cs="Calibri"/>
        </w:rPr>
        <w:t xml:space="preserve"> policy </w:t>
      </w:r>
      <w:hyperlink r:id="rId46" w:history="1">
        <w:r w:rsidR="0055515D" w:rsidRPr="00386FE0">
          <w:rPr>
            <w:rStyle w:val="Hyperlink"/>
            <w:rFonts w:ascii="Calibri" w:hAnsi="Calibri" w:cs="Calibri"/>
            <w:color w:val="7030A0"/>
          </w:rPr>
          <w:t>1B.4</w:t>
        </w:r>
      </w:hyperlink>
      <w:r w:rsidRPr="001B5157">
        <w:rPr>
          <w:rFonts w:ascii="Calibri" w:hAnsi="Calibri" w:cs="Calibri"/>
        </w:rPr>
        <w:t xml:space="preserve"> </w:t>
      </w:r>
      <w:r w:rsidR="0038232B" w:rsidRPr="001B5157">
        <w:rPr>
          <w:rFonts w:ascii="Calibri" w:hAnsi="Calibri" w:cs="Calibri"/>
        </w:rPr>
        <w:t>r</w:t>
      </w:r>
      <w:r w:rsidRPr="001B5157">
        <w:rPr>
          <w:rFonts w:ascii="Calibri" w:hAnsi="Calibri" w:cs="Calibri"/>
        </w:rPr>
        <w:t xml:space="preserve">egarding reasonable accommodations, there are conditions for which accommodations </w:t>
      </w:r>
      <w:r w:rsidR="00B31E42" w:rsidRPr="001B5157">
        <w:rPr>
          <w:rFonts w:ascii="Calibri" w:hAnsi="Calibri" w:cs="Calibri"/>
        </w:rPr>
        <w:t xml:space="preserve">are </w:t>
      </w:r>
      <w:r w:rsidRPr="001B5157">
        <w:rPr>
          <w:rFonts w:ascii="Calibri" w:hAnsi="Calibri" w:cs="Calibri"/>
        </w:rPr>
        <w:t>appropriate under the Americans with Disabilities Act</w:t>
      </w:r>
      <w:r w:rsidR="009075C2" w:rsidRPr="001B5157">
        <w:rPr>
          <w:rFonts w:ascii="Calibri" w:hAnsi="Calibri" w:cs="Calibri"/>
        </w:rPr>
        <w:t xml:space="preserve"> (ADA)</w:t>
      </w:r>
      <w:r w:rsidRPr="001B5157">
        <w:rPr>
          <w:rFonts w:ascii="Calibri" w:hAnsi="Calibri" w:cs="Calibri"/>
        </w:rPr>
        <w:t>.</w:t>
      </w:r>
      <w:r w:rsidR="00965FC2" w:rsidRPr="001B5157">
        <w:rPr>
          <w:rFonts w:ascii="Calibri" w:hAnsi="Calibri" w:cs="Calibri"/>
        </w:rPr>
        <w:t xml:space="preserve"> </w:t>
      </w:r>
      <w:r w:rsidR="00B31E42" w:rsidRPr="001B5157">
        <w:rPr>
          <w:rFonts w:ascii="Calibri" w:hAnsi="Calibri" w:cs="Calibri"/>
          <w:szCs w:val="24"/>
        </w:rPr>
        <w:t xml:space="preserve">The </w:t>
      </w:r>
      <w:r w:rsidR="00953B9B" w:rsidRPr="001B5157">
        <w:rPr>
          <w:rFonts w:ascii="Calibri" w:hAnsi="Calibri" w:cs="Calibri"/>
          <w:szCs w:val="24"/>
        </w:rPr>
        <w:t xml:space="preserve">Office of Accessibility </w:t>
      </w:r>
      <w:r w:rsidR="00B31E42" w:rsidRPr="001B5157">
        <w:rPr>
          <w:rFonts w:ascii="Calibri" w:hAnsi="Calibri" w:cs="Calibri"/>
          <w:szCs w:val="24"/>
        </w:rPr>
        <w:t>provides services for students, faculty</w:t>
      </w:r>
      <w:r w:rsidR="00190084" w:rsidRPr="001B5157">
        <w:rPr>
          <w:rFonts w:ascii="Calibri" w:hAnsi="Calibri" w:cs="Calibri"/>
          <w:szCs w:val="24"/>
        </w:rPr>
        <w:t>,</w:t>
      </w:r>
      <w:r w:rsidR="00B31E42" w:rsidRPr="001B5157">
        <w:rPr>
          <w:rFonts w:ascii="Calibri" w:hAnsi="Calibri" w:cs="Calibri"/>
          <w:szCs w:val="24"/>
        </w:rPr>
        <w:t xml:space="preserve"> and staff with </w:t>
      </w:r>
      <w:r w:rsidR="0059629D" w:rsidRPr="001B5157">
        <w:rPr>
          <w:rFonts w:ascii="Calibri" w:hAnsi="Calibri" w:cs="Calibri"/>
          <w:szCs w:val="24"/>
        </w:rPr>
        <w:t>permanent</w:t>
      </w:r>
      <w:r w:rsidR="00B31E42" w:rsidRPr="001B5157">
        <w:rPr>
          <w:rFonts w:ascii="Calibri" w:hAnsi="Calibri" w:cs="Calibri"/>
          <w:szCs w:val="24"/>
        </w:rPr>
        <w:t xml:space="preserve"> or temporary disabili</w:t>
      </w:r>
      <w:r w:rsidR="0059629D">
        <w:rPr>
          <w:rFonts w:ascii="Calibri" w:hAnsi="Calibri" w:cs="Calibri"/>
          <w:szCs w:val="24"/>
        </w:rPr>
        <w:t xml:space="preserve">ties </w:t>
      </w:r>
      <w:r w:rsidR="00B31E42" w:rsidRPr="001B5157">
        <w:rPr>
          <w:rFonts w:ascii="Calibri" w:hAnsi="Calibri" w:cs="Calibri"/>
          <w:szCs w:val="24"/>
        </w:rPr>
        <w:t>by providing individuals with the tools to accomplish their educational and career goals.</w:t>
      </w:r>
      <w:r w:rsidR="00D846BA" w:rsidRPr="001B5157">
        <w:rPr>
          <w:rFonts w:ascii="Calibri" w:hAnsi="Calibri" w:cs="Calibri"/>
          <w:szCs w:val="24"/>
        </w:rPr>
        <w:t xml:space="preserve"> A variety of accommodations are available within the Anoka Technical College system.</w:t>
      </w:r>
      <w:r w:rsidR="00C258AE" w:rsidRPr="001B5157">
        <w:rPr>
          <w:rFonts w:ascii="Calibri" w:hAnsi="Calibri" w:cs="Calibri"/>
          <w:b/>
        </w:rPr>
        <w:t xml:space="preserve"> </w:t>
      </w:r>
      <w:r w:rsidR="00D846BA" w:rsidRPr="001B5157">
        <w:rPr>
          <w:rFonts w:ascii="Calibri" w:hAnsi="Calibri" w:cs="Calibri"/>
          <w:szCs w:val="24"/>
        </w:rPr>
        <w:t>As stat</w:t>
      </w:r>
      <w:r w:rsidR="00953B9B" w:rsidRPr="001B5157">
        <w:rPr>
          <w:rFonts w:ascii="Calibri" w:hAnsi="Calibri" w:cs="Calibri"/>
          <w:szCs w:val="24"/>
        </w:rPr>
        <w:t>ed by the Office of Accessibility</w:t>
      </w:r>
      <w:r w:rsidR="00D846BA" w:rsidRPr="001B5157">
        <w:rPr>
          <w:rFonts w:ascii="Calibri" w:hAnsi="Calibri" w:cs="Calibri"/>
          <w:szCs w:val="24"/>
        </w:rPr>
        <w:t xml:space="preserve">, it is the </w:t>
      </w:r>
      <w:r w:rsidR="00D846BA" w:rsidRPr="001B5157">
        <w:rPr>
          <w:rStyle w:val="Strong"/>
          <w:rFonts w:ascii="Calibri" w:hAnsi="Calibri" w:cs="Calibri"/>
          <w:b w:val="0"/>
          <w:szCs w:val="24"/>
        </w:rPr>
        <w:t>student's responsibility</w:t>
      </w:r>
      <w:r w:rsidR="00D846BA" w:rsidRPr="001B5157">
        <w:rPr>
          <w:rFonts w:ascii="Calibri" w:hAnsi="Calibri" w:cs="Calibri"/>
          <w:szCs w:val="24"/>
        </w:rPr>
        <w:t xml:space="preserve"> to request </w:t>
      </w:r>
      <w:r w:rsidR="00522D6D" w:rsidRPr="001B5157">
        <w:rPr>
          <w:rFonts w:ascii="Calibri" w:hAnsi="Calibri" w:cs="Calibri"/>
          <w:szCs w:val="24"/>
        </w:rPr>
        <w:t>accommodation</w:t>
      </w:r>
      <w:r w:rsidR="00D846BA" w:rsidRPr="001B5157">
        <w:rPr>
          <w:rFonts w:ascii="Calibri" w:hAnsi="Calibri" w:cs="Calibri"/>
          <w:szCs w:val="24"/>
        </w:rPr>
        <w:t xml:space="preserve"> early to ensure that </w:t>
      </w:r>
      <w:r w:rsidR="00522D6D" w:rsidRPr="001B5157">
        <w:rPr>
          <w:rFonts w:ascii="Calibri" w:hAnsi="Calibri" w:cs="Calibri"/>
          <w:szCs w:val="24"/>
        </w:rPr>
        <w:t>accommodation</w:t>
      </w:r>
      <w:r w:rsidR="00D846BA" w:rsidRPr="001B5157">
        <w:rPr>
          <w:rFonts w:ascii="Calibri" w:hAnsi="Calibri" w:cs="Calibri"/>
          <w:szCs w:val="24"/>
        </w:rPr>
        <w:t xml:space="preserve"> can be arranged as appropriate. </w:t>
      </w:r>
      <w:r w:rsidR="00936B15" w:rsidRPr="001B5157">
        <w:rPr>
          <w:rFonts w:ascii="Calibri" w:hAnsi="Calibri" w:cs="Calibri"/>
          <w:szCs w:val="24"/>
        </w:rPr>
        <w:t xml:space="preserve">The </w:t>
      </w:r>
      <w:r w:rsidR="00540D79" w:rsidRPr="001B5157">
        <w:rPr>
          <w:rFonts w:ascii="Calibri" w:hAnsi="Calibri" w:cs="Calibri"/>
          <w:szCs w:val="24"/>
        </w:rPr>
        <w:t>Practical Nursing</w:t>
      </w:r>
      <w:r w:rsidR="005757DF" w:rsidRPr="001B5157">
        <w:rPr>
          <w:rFonts w:ascii="Calibri" w:hAnsi="Calibri" w:cs="Calibri"/>
          <w:szCs w:val="24"/>
        </w:rPr>
        <w:t xml:space="preserve"> program upholds the Minnesota State</w:t>
      </w:r>
      <w:r w:rsidR="00791036" w:rsidRPr="001B5157">
        <w:rPr>
          <w:rFonts w:ascii="Calibri" w:hAnsi="Calibri" w:cs="Calibri"/>
          <w:szCs w:val="24"/>
        </w:rPr>
        <w:t xml:space="preserve"> and Anoka Technical College</w:t>
      </w:r>
      <w:r w:rsidR="00936B15" w:rsidRPr="001B5157">
        <w:rPr>
          <w:rFonts w:ascii="Calibri" w:hAnsi="Calibri" w:cs="Calibri"/>
          <w:szCs w:val="24"/>
        </w:rPr>
        <w:t xml:space="preserve"> policy regarding reasonable accommodation.</w:t>
      </w:r>
      <w:r w:rsidR="00936B15" w:rsidRPr="001B5157">
        <w:rPr>
          <w:rFonts w:ascii="Calibri" w:hAnsi="Calibri" w:cs="Calibri"/>
        </w:rPr>
        <w:t xml:space="preserve">  </w:t>
      </w:r>
    </w:p>
    <w:p w14:paraId="3654F9F0" w14:textId="77777777" w:rsidR="0057139A" w:rsidRDefault="005713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 w:val="20"/>
        </w:rPr>
      </w:pPr>
    </w:p>
    <w:p w14:paraId="6533CA71" w14:textId="77777777" w:rsidR="003D7702" w:rsidRPr="00B40889" w:rsidRDefault="003D770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 w:val="20"/>
        </w:rPr>
      </w:pPr>
    </w:p>
    <w:p w14:paraId="4B423E8E" w14:textId="6D483EF3" w:rsidR="003D7702" w:rsidRPr="003D7702" w:rsidRDefault="001E6292" w:rsidP="00037FA3">
      <w:pPr>
        <w:pStyle w:val="NormalWeb"/>
        <w:spacing w:before="0" w:beforeAutospacing="0" w:after="0" w:afterAutospacing="0"/>
        <w:rPr>
          <w:rFonts w:ascii="Calibri" w:hAnsi="Calibri" w:cs="Calibri"/>
          <w:sz w:val="20"/>
          <w:szCs w:val="20"/>
        </w:rPr>
      </w:pPr>
      <w:r w:rsidRPr="001B5157">
        <w:rPr>
          <w:rFonts w:ascii="Calibri" w:hAnsi="Calibri" w:cs="Calibri"/>
          <w:b/>
          <w:bCs/>
        </w:rPr>
        <w:t>Responsibility for Health Care Costs</w:t>
      </w:r>
      <w:r w:rsidR="00480F8E" w:rsidRPr="001B5157">
        <w:rPr>
          <w:rFonts w:ascii="Calibri" w:hAnsi="Calibri" w:cs="Calibri"/>
          <w:b/>
          <w:bCs/>
        </w:rPr>
        <w:t xml:space="preserve">: </w:t>
      </w:r>
      <w:r w:rsidR="00345B04" w:rsidRPr="001B5157">
        <w:rPr>
          <w:rFonts w:ascii="Calibri" w:hAnsi="Calibri" w:cs="Calibri"/>
        </w:rPr>
        <w:t>H</w:t>
      </w:r>
      <w:r w:rsidRPr="001B5157">
        <w:rPr>
          <w:rFonts w:ascii="Calibri" w:hAnsi="Calibri" w:cs="Calibri"/>
        </w:rPr>
        <w:t xml:space="preserve">ealth care costs incurred during the time </w:t>
      </w:r>
      <w:r w:rsidR="0067625D" w:rsidRPr="001B5157">
        <w:rPr>
          <w:rFonts w:ascii="Calibri" w:hAnsi="Calibri" w:cs="Calibri"/>
        </w:rPr>
        <w:t>that</w:t>
      </w:r>
      <w:r w:rsidRPr="001B5157">
        <w:rPr>
          <w:rFonts w:ascii="Calibri" w:hAnsi="Calibri" w:cs="Calibri"/>
        </w:rPr>
        <w:t xml:space="preserve"> a student </w:t>
      </w:r>
      <w:r w:rsidR="0067625D" w:rsidRPr="001B5157">
        <w:rPr>
          <w:rFonts w:ascii="Calibri" w:hAnsi="Calibri" w:cs="Calibri"/>
        </w:rPr>
        <w:t xml:space="preserve">is </w:t>
      </w:r>
      <w:r w:rsidR="00DF0420" w:rsidRPr="001B5157">
        <w:rPr>
          <w:rFonts w:ascii="Calibri" w:hAnsi="Calibri" w:cs="Calibri"/>
        </w:rPr>
        <w:t>in the Nursing Program are</w:t>
      </w:r>
      <w:r w:rsidRPr="001B5157">
        <w:rPr>
          <w:rFonts w:ascii="Calibri" w:hAnsi="Calibri" w:cs="Calibri"/>
        </w:rPr>
        <w:t xml:space="preserve"> </w:t>
      </w:r>
      <w:r w:rsidR="0067625D" w:rsidRPr="001B5157">
        <w:rPr>
          <w:rFonts w:ascii="Calibri" w:hAnsi="Calibri" w:cs="Calibri"/>
        </w:rPr>
        <w:t>the student’s</w:t>
      </w:r>
      <w:r w:rsidRPr="001B5157">
        <w:rPr>
          <w:rFonts w:ascii="Calibri" w:hAnsi="Calibri" w:cs="Calibri"/>
        </w:rPr>
        <w:t xml:space="preserve"> responsibility.</w:t>
      </w:r>
      <w:r w:rsidR="00AD1B7D" w:rsidRPr="001B5157">
        <w:rPr>
          <w:rFonts w:ascii="Calibri" w:hAnsi="Calibri" w:cs="Calibri"/>
        </w:rPr>
        <w:t xml:space="preserve"> Students are strongly encouraged to carry </w:t>
      </w:r>
      <w:r w:rsidR="00AD1B7D" w:rsidRPr="002F6C62">
        <w:rPr>
          <w:rFonts w:ascii="Calibri" w:hAnsi="Calibri" w:cs="Calibri"/>
        </w:rPr>
        <w:t>health</w:t>
      </w:r>
      <w:r w:rsidR="008F78B6" w:rsidRPr="002F6C62">
        <w:rPr>
          <w:rFonts w:ascii="Calibri" w:hAnsi="Calibri" w:cs="Calibri"/>
        </w:rPr>
        <w:t>care</w:t>
      </w:r>
      <w:r w:rsidR="00AD1B7D" w:rsidRPr="002F6C62">
        <w:rPr>
          <w:rFonts w:ascii="Calibri" w:hAnsi="Calibri" w:cs="Calibri"/>
        </w:rPr>
        <w:t xml:space="preserve"> insurance</w:t>
      </w:r>
      <w:r w:rsidR="00AD1B7D" w:rsidRPr="001B5157">
        <w:rPr>
          <w:rFonts w:ascii="Calibri" w:hAnsi="Calibri" w:cs="Calibri"/>
        </w:rPr>
        <w:t>.</w:t>
      </w:r>
      <w:r w:rsidRPr="001B5157">
        <w:rPr>
          <w:rFonts w:ascii="Calibri" w:hAnsi="Calibri" w:cs="Calibri"/>
        </w:rPr>
        <w:br/>
        <w:t xml:space="preserve"> </w:t>
      </w:r>
    </w:p>
    <w:p w14:paraId="026A1A84" w14:textId="48398C49" w:rsidR="001E6292" w:rsidRPr="001B5157" w:rsidRDefault="001E6292" w:rsidP="00037FA3">
      <w:pPr>
        <w:pStyle w:val="NormalWeb"/>
        <w:spacing w:before="0" w:beforeAutospacing="0" w:after="0" w:afterAutospacing="0"/>
        <w:rPr>
          <w:rFonts w:ascii="Calibri" w:hAnsi="Calibri" w:cs="Calibri"/>
          <w:b/>
          <w:bCs/>
        </w:rPr>
      </w:pPr>
      <w:r w:rsidRPr="001B5157">
        <w:rPr>
          <w:rFonts w:ascii="Calibri" w:hAnsi="Calibri" w:cs="Calibri"/>
          <w:b/>
          <w:bCs/>
        </w:rPr>
        <w:t>Workers' Compensation</w:t>
      </w:r>
      <w:r w:rsidR="00480F8E" w:rsidRPr="001B5157">
        <w:rPr>
          <w:rFonts w:ascii="Calibri" w:hAnsi="Calibri" w:cs="Calibri"/>
          <w:b/>
          <w:bCs/>
        </w:rPr>
        <w:t xml:space="preserve">: </w:t>
      </w:r>
      <w:r w:rsidRPr="001B5157">
        <w:rPr>
          <w:rFonts w:ascii="Calibri" w:hAnsi="Calibri" w:cs="Calibri"/>
        </w:rPr>
        <w:t>It is the position of the clinical facili</w:t>
      </w:r>
      <w:r w:rsidR="00DF0420" w:rsidRPr="001B5157">
        <w:rPr>
          <w:rFonts w:ascii="Calibri" w:hAnsi="Calibri" w:cs="Calibri"/>
        </w:rPr>
        <w:t>ties and the College</w:t>
      </w:r>
      <w:r w:rsidRPr="001B5157">
        <w:rPr>
          <w:rFonts w:ascii="Calibri" w:hAnsi="Calibri" w:cs="Calibri"/>
        </w:rPr>
        <w:t xml:space="preserve"> that nursing student</w:t>
      </w:r>
      <w:r w:rsidR="006C1DD5" w:rsidRPr="001B5157">
        <w:rPr>
          <w:rFonts w:ascii="Calibri" w:hAnsi="Calibri" w:cs="Calibri"/>
        </w:rPr>
        <w:t xml:space="preserve">s </w:t>
      </w:r>
      <w:r w:rsidRPr="001B5157">
        <w:rPr>
          <w:rFonts w:ascii="Calibri" w:hAnsi="Calibri" w:cs="Calibri"/>
        </w:rPr>
        <w:t xml:space="preserve">are not an employee of either the clinical facilities to which </w:t>
      </w:r>
      <w:r w:rsidR="006C1DD5" w:rsidRPr="001B5157">
        <w:rPr>
          <w:rFonts w:ascii="Calibri" w:hAnsi="Calibri" w:cs="Calibri"/>
        </w:rPr>
        <w:t>they</w:t>
      </w:r>
      <w:r w:rsidRPr="001B5157">
        <w:rPr>
          <w:rFonts w:ascii="Calibri" w:hAnsi="Calibri" w:cs="Calibri"/>
        </w:rPr>
        <w:t xml:space="preserve"> are assigned or </w:t>
      </w:r>
      <w:r w:rsidR="008D1045" w:rsidRPr="001B5157">
        <w:rPr>
          <w:rFonts w:ascii="Calibri" w:hAnsi="Calibri" w:cs="Calibri"/>
        </w:rPr>
        <w:t xml:space="preserve">of </w:t>
      </w:r>
      <w:r w:rsidR="00DF0420" w:rsidRPr="001B5157">
        <w:rPr>
          <w:rFonts w:ascii="Calibri" w:hAnsi="Calibri" w:cs="Calibri"/>
        </w:rPr>
        <w:t>the College</w:t>
      </w:r>
      <w:r w:rsidRPr="001B5157">
        <w:rPr>
          <w:rFonts w:ascii="Calibri" w:hAnsi="Calibri" w:cs="Calibri"/>
        </w:rPr>
        <w:t xml:space="preserve"> for purposes of Workers' Compensation insurance.</w:t>
      </w:r>
      <w:r w:rsidR="00470004">
        <w:rPr>
          <w:rFonts w:ascii="Calibri" w:hAnsi="Calibri" w:cs="Calibri"/>
        </w:rPr>
        <w:t xml:space="preserve"> </w:t>
      </w:r>
    </w:p>
    <w:p w14:paraId="33D95F0D" w14:textId="77777777" w:rsidR="0043428F" w:rsidRPr="00B40889" w:rsidRDefault="0043428F" w:rsidP="00037FA3">
      <w:pPr>
        <w:pStyle w:val="NormalWeb"/>
        <w:spacing w:before="0" w:beforeAutospacing="0" w:after="0" w:afterAutospacing="0"/>
        <w:rPr>
          <w:rFonts w:ascii="Calibri" w:hAnsi="Calibri" w:cs="Calibri"/>
          <w:b/>
          <w:bCs/>
          <w:sz w:val="20"/>
          <w:szCs w:val="20"/>
        </w:rPr>
      </w:pPr>
    </w:p>
    <w:p w14:paraId="04487B24" w14:textId="3D6CC50B" w:rsidR="00932D76" w:rsidRPr="001B5157" w:rsidRDefault="00470004" w:rsidP="0043428F">
      <w:pPr>
        <w:pStyle w:val="NormalWeb"/>
        <w:spacing w:before="0" w:beforeAutospacing="0" w:after="0" w:afterAutospacing="0"/>
        <w:rPr>
          <w:rFonts w:ascii="Calibri" w:hAnsi="Calibri" w:cs="Calibri"/>
          <w:b/>
          <w:bCs/>
        </w:rPr>
      </w:pPr>
      <w:r>
        <w:rPr>
          <w:rFonts w:ascii="Calibri" w:hAnsi="Calibri" w:cs="Calibri"/>
          <w:b/>
          <w:bCs/>
        </w:rPr>
        <w:t xml:space="preserve">Minnesota Department of Human Services </w:t>
      </w:r>
      <w:r w:rsidR="001E6292" w:rsidRPr="00A67D89">
        <w:rPr>
          <w:rFonts w:ascii="Calibri" w:hAnsi="Calibri" w:cs="Calibri"/>
          <w:b/>
          <w:bCs/>
        </w:rPr>
        <w:t xml:space="preserve">Background </w:t>
      </w:r>
      <w:r w:rsidRPr="00A67D89">
        <w:rPr>
          <w:rFonts w:ascii="Calibri" w:hAnsi="Calibri" w:cs="Calibri"/>
          <w:b/>
          <w:bCs/>
        </w:rPr>
        <w:t>Study</w:t>
      </w:r>
      <w:r w:rsidR="00480F8E" w:rsidRPr="00A67D89">
        <w:rPr>
          <w:rFonts w:ascii="Calibri" w:hAnsi="Calibri" w:cs="Calibri"/>
          <w:b/>
          <w:bCs/>
        </w:rPr>
        <w:t>:</w:t>
      </w:r>
      <w:r w:rsidR="00480F8E" w:rsidRPr="001B5157">
        <w:rPr>
          <w:rFonts w:ascii="Calibri" w:hAnsi="Calibri" w:cs="Calibri"/>
          <w:b/>
          <w:bCs/>
        </w:rPr>
        <w:t xml:space="preserve"> </w:t>
      </w:r>
      <w:r w:rsidR="001E6292" w:rsidRPr="001B5157">
        <w:rPr>
          <w:rFonts w:ascii="Calibri" w:hAnsi="Calibri" w:cs="Calibri"/>
        </w:rPr>
        <w:t>An integral part of the Nursing Program is</w:t>
      </w:r>
      <w:r w:rsidR="00DF0420" w:rsidRPr="001B5157">
        <w:rPr>
          <w:rFonts w:ascii="Calibri" w:hAnsi="Calibri" w:cs="Calibri"/>
        </w:rPr>
        <w:t xml:space="preserve"> the experience</w:t>
      </w:r>
      <w:r w:rsidR="005C3DBB" w:rsidRPr="001B5157">
        <w:rPr>
          <w:rFonts w:ascii="Calibri" w:hAnsi="Calibri" w:cs="Calibri"/>
        </w:rPr>
        <w:t xml:space="preserve"> gained in clinical </w:t>
      </w:r>
      <w:r w:rsidR="0095701C" w:rsidRPr="001B5157">
        <w:rPr>
          <w:rFonts w:ascii="Calibri" w:hAnsi="Calibri" w:cs="Calibri"/>
        </w:rPr>
        <w:t xml:space="preserve">learning </w:t>
      </w:r>
      <w:r w:rsidR="00A71C97" w:rsidRPr="001B5157">
        <w:rPr>
          <w:rFonts w:ascii="Calibri" w:hAnsi="Calibri" w:cs="Calibri"/>
        </w:rPr>
        <w:t xml:space="preserve">environments. </w:t>
      </w:r>
      <w:r w:rsidR="001E6292" w:rsidRPr="001B5157">
        <w:rPr>
          <w:rFonts w:ascii="Calibri" w:hAnsi="Calibri" w:cs="Calibri"/>
        </w:rPr>
        <w:t>To provid</w:t>
      </w:r>
      <w:r w:rsidR="00DF0420" w:rsidRPr="001B5157">
        <w:rPr>
          <w:rFonts w:ascii="Calibri" w:hAnsi="Calibri" w:cs="Calibri"/>
        </w:rPr>
        <w:t xml:space="preserve">e this experience, </w:t>
      </w:r>
      <w:r w:rsidR="005C3DBB" w:rsidRPr="001B5157">
        <w:rPr>
          <w:rFonts w:ascii="Calibri" w:hAnsi="Calibri" w:cs="Calibri"/>
        </w:rPr>
        <w:t xml:space="preserve">Anoka Technical </w:t>
      </w:r>
      <w:r w:rsidR="00DF0420" w:rsidRPr="001B5157">
        <w:rPr>
          <w:rFonts w:ascii="Calibri" w:hAnsi="Calibri" w:cs="Calibri"/>
        </w:rPr>
        <w:t>College</w:t>
      </w:r>
      <w:r w:rsidR="00E630E8">
        <w:rPr>
          <w:rFonts w:ascii="Calibri" w:hAnsi="Calibri" w:cs="Calibri"/>
        </w:rPr>
        <w:t xml:space="preserve"> clinical sites</w:t>
      </w:r>
      <w:r w:rsidR="001E6292" w:rsidRPr="001B5157">
        <w:rPr>
          <w:rFonts w:ascii="Calibri" w:hAnsi="Calibri" w:cs="Calibri"/>
        </w:rPr>
        <w:t xml:space="preserve"> </w:t>
      </w:r>
      <w:r w:rsidR="00E630E8">
        <w:rPr>
          <w:rFonts w:ascii="Calibri" w:hAnsi="Calibri" w:cs="Calibri"/>
        </w:rPr>
        <w:t xml:space="preserve">are </w:t>
      </w:r>
      <w:r w:rsidR="009C180B" w:rsidRPr="001B5157">
        <w:rPr>
          <w:rFonts w:ascii="Calibri" w:hAnsi="Calibri" w:cs="Calibri"/>
        </w:rPr>
        <w:t>licensed by the Minnesota Department of Health or Department of Human Services</w:t>
      </w:r>
      <w:r w:rsidR="001E6292" w:rsidRPr="001B5157">
        <w:rPr>
          <w:rFonts w:ascii="Calibri" w:hAnsi="Calibri" w:cs="Calibri"/>
        </w:rPr>
        <w:t xml:space="preserve">. </w:t>
      </w:r>
      <w:r w:rsidR="00D846BA" w:rsidRPr="001B5157">
        <w:rPr>
          <w:rFonts w:ascii="Calibri" w:hAnsi="Calibri" w:cs="Calibri"/>
        </w:rPr>
        <w:t xml:space="preserve">Minnesota law </w:t>
      </w:r>
      <w:hyperlink r:id="rId47" w:tgtFrame="_top" w:history="1">
        <w:r w:rsidR="00D846BA" w:rsidRPr="00E630E8">
          <w:rPr>
            <w:rFonts w:ascii="Calibri" w:hAnsi="Calibri" w:cs="Calibri"/>
            <w:color w:val="7030A0"/>
            <w:u w:val="single"/>
            <w:lang w:val="en"/>
          </w:rPr>
          <w:t>Minnesota Statutes, Chapter 245C</w:t>
        </w:r>
      </w:hyperlink>
      <w:r w:rsidR="00D846BA" w:rsidRPr="00E630E8">
        <w:rPr>
          <w:rFonts w:ascii="Calibri" w:hAnsi="Calibri" w:cs="Calibri"/>
          <w:color w:val="7030A0"/>
          <w:lang w:val="en"/>
        </w:rPr>
        <w:t>:</w:t>
      </w:r>
      <w:r w:rsidR="00372473" w:rsidRPr="00E630E8">
        <w:rPr>
          <w:rFonts w:ascii="Calibri" w:hAnsi="Calibri" w:cs="Calibri"/>
          <w:color w:val="7030A0"/>
          <w:lang w:val="en"/>
        </w:rPr>
        <w:t xml:space="preserve"> </w:t>
      </w:r>
      <w:r w:rsidR="00D846BA" w:rsidRPr="001B5157">
        <w:rPr>
          <w:rFonts w:ascii="Calibri" w:hAnsi="Calibri" w:cs="Calibri"/>
          <w:lang w:val="en"/>
        </w:rPr>
        <w:t xml:space="preserve">Department of Human Services </w:t>
      </w:r>
      <w:r w:rsidR="00D846BA" w:rsidRPr="008F78B6">
        <w:rPr>
          <w:rFonts w:ascii="Calibri" w:hAnsi="Calibri" w:cs="Calibri"/>
          <w:lang w:val="en"/>
        </w:rPr>
        <w:t>Background Study Act</w:t>
      </w:r>
      <w:r w:rsidR="009C180B" w:rsidRPr="001B5157">
        <w:rPr>
          <w:rFonts w:ascii="Calibri" w:hAnsi="Calibri" w:cs="Calibri"/>
          <w:lang w:val="en"/>
        </w:rPr>
        <w:t xml:space="preserve"> </w:t>
      </w:r>
      <w:r w:rsidR="00D846BA" w:rsidRPr="001B5157">
        <w:rPr>
          <w:rFonts w:ascii="Calibri" w:hAnsi="Calibri" w:cs="Calibri"/>
        </w:rPr>
        <w:t>requires that any person who provides services that involve direct contact with patients and/or residents at a health care facility licensed by the Minnesota Department of Health have a backgro</w:t>
      </w:r>
      <w:r w:rsidR="00C93F77" w:rsidRPr="001B5157">
        <w:rPr>
          <w:rFonts w:ascii="Calibri" w:hAnsi="Calibri" w:cs="Calibri"/>
        </w:rPr>
        <w:t>und study conducted by the Minnesota Department of Human Services</w:t>
      </w:r>
      <w:r w:rsidR="00D846BA" w:rsidRPr="001B5157">
        <w:rPr>
          <w:rFonts w:ascii="Calibri" w:hAnsi="Calibri" w:cs="Calibri"/>
        </w:rPr>
        <w:t xml:space="preserve">. </w:t>
      </w:r>
      <w:r w:rsidR="009B183E" w:rsidRPr="001B5157">
        <w:rPr>
          <w:rFonts w:ascii="Calibri" w:hAnsi="Calibri" w:cs="Calibri"/>
          <w:snapToGrid w:val="0"/>
          <w:shd w:val="clear" w:color="auto" w:fill="FFFFFF"/>
        </w:rPr>
        <w:t>The background study involves</w:t>
      </w:r>
      <w:r w:rsidR="0042283C" w:rsidRPr="001B5157">
        <w:rPr>
          <w:rFonts w:ascii="Calibri" w:hAnsi="Calibri" w:cs="Calibri"/>
          <w:snapToGrid w:val="0"/>
          <w:shd w:val="clear" w:color="auto" w:fill="FFFFFF"/>
        </w:rPr>
        <w:t xml:space="preserve"> checking an individual’s name and</w:t>
      </w:r>
      <w:r w:rsidR="005F6C29">
        <w:rPr>
          <w:rFonts w:ascii="Calibri" w:hAnsi="Calibri" w:cs="Calibri"/>
          <w:snapToGrid w:val="0"/>
          <w:shd w:val="clear" w:color="auto" w:fill="FFFFFF"/>
        </w:rPr>
        <w:t xml:space="preserve"> </w:t>
      </w:r>
      <w:r w:rsidR="005F6C29" w:rsidRPr="00A67D89">
        <w:rPr>
          <w:rFonts w:ascii="Calibri" w:hAnsi="Calibri" w:cs="Calibri"/>
          <w:snapToGrid w:val="0"/>
          <w:shd w:val="clear" w:color="auto" w:fill="FFFFFF"/>
        </w:rPr>
        <w:t>possibly</w:t>
      </w:r>
      <w:r w:rsidR="009B183E" w:rsidRPr="001B5157">
        <w:rPr>
          <w:rFonts w:ascii="Calibri" w:hAnsi="Calibri" w:cs="Calibri"/>
          <w:snapToGrid w:val="0"/>
          <w:shd w:val="clear" w:color="auto" w:fill="FFFFFF"/>
        </w:rPr>
        <w:t xml:space="preserve"> fingerprints against criminal, government</w:t>
      </w:r>
      <w:r w:rsidR="0042283C" w:rsidRPr="001B5157">
        <w:rPr>
          <w:rFonts w:ascii="Calibri" w:hAnsi="Calibri" w:cs="Calibri"/>
          <w:snapToGrid w:val="0"/>
          <w:shd w:val="clear" w:color="auto" w:fill="FFFFFF"/>
        </w:rPr>
        <w:t xml:space="preserve">, and social services databases, including the </w:t>
      </w:r>
      <w:r w:rsidR="0042283C" w:rsidRPr="001B5157">
        <w:rPr>
          <w:rFonts w:ascii="Calibri" w:hAnsi="Calibri" w:cs="Calibri"/>
          <w:color w:val="000000"/>
          <w:shd w:val="clear" w:color="auto" w:fill="FFFFFF"/>
        </w:rPr>
        <w:t xml:space="preserve">Minnesota Court Information System and the national crime information database. </w:t>
      </w:r>
      <w:r w:rsidR="00D846BA" w:rsidRPr="001B5157">
        <w:rPr>
          <w:rFonts w:ascii="Calibri" w:hAnsi="Calibri" w:cs="Calibri"/>
        </w:rPr>
        <w:t>An individual who is unable to pass the background study is disqualified from participating</w:t>
      </w:r>
      <w:r w:rsidR="0043428F" w:rsidRPr="001B5157">
        <w:rPr>
          <w:rFonts w:ascii="Calibri" w:hAnsi="Calibri" w:cs="Calibri"/>
        </w:rPr>
        <w:t xml:space="preserve"> </w:t>
      </w:r>
      <w:r w:rsidR="00D846BA" w:rsidRPr="001B5157">
        <w:rPr>
          <w:rFonts w:ascii="Calibri" w:hAnsi="Calibri" w:cs="Calibri"/>
        </w:rPr>
        <w:t>at a clinical site</w:t>
      </w:r>
      <w:r>
        <w:rPr>
          <w:rFonts w:ascii="Calibri" w:hAnsi="Calibri" w:cs="Calibri"/>
        </w:rPr>
        <w:t xml:space="preserve">. </w:t>
      </w:r>
      <w:r w:rsidR="009C180B" w:rsidRPr="001B5157">
        <w:rPr>
          <w:rFonts w:ascii="Calibri" w:hAnsi="Calibri" w:cs="Calibri"/>
        </w:rPr>
        <w:t>Additionally,</w:t>
      </w:r>
      <w:r w:rsidR="00932D76" w:rsidRPr="001B5157">
        <w:rPr>
          <w:rFonts w:ascii="Calibri" w:hAnsi="Calibri" w:cs="Calibri"/>
        </w:rPr>
        <w:t xml:space="preserve"> </w:t>
      </w:r>
      <w:r w:rsidR="009C180B" w:rsidRPr="001B5157">
        <w:rPr>
          <w:rFonts w:ascii="Calibri" w:hAnsi="Calibri" w:cs="Calibri"/>
        </w:rPr>
        <w:t>if students refuse to cooperate in the background study</w:t>
      </w:r>
      <w:r>
        <w:rPr>
          <w:rFonts w:ascii="Calibri" w:hAnsi="Calibri" w:cs="Calibri"/>
        </w:rPr>
        <w:t xml:space="preserve"> </w:t>
      </w:r>
      <w:r w:rsidRPr="00A67D89">
        <w:rPr>
          <w:rFonts w:ascii="Calibri" w:hAnsi="Calibri" w:cs="Calibri"/>
        </w:rPr>
        <w:t>process</w:t>
      </w:r>
      <w:r w:rsidR="009C180B" w:rsidRPr="00A67D89">
        <w:rPr>
          <w:rFonts w:ascii="Calibri" w:hAnsi="Calibri" w:cs="Calibri"/>
        </w:rPr>
        <w:t>,</w:t>
      </w:r>
      <w:r w:rsidR="009C180B" w:rsidRPr="001B5157">
        <w:rPr>
          <w:rFonts w:ascii="Calibri" w:hAnsi="Calibri" w:cs="Calibri"/>
        </w:rPr>
        <w:t xml:space="preserve"> the clinical facility will </w:t>
      </w:r>
      <w:r w:rsidR="00A0472E" w:rsidRPr="001B5157">
        <w:rPr>
          <w:rFonts w:ascii="Calibri" w:hAnsi="Calibri" w:cs="Calibri"/>
        </w:rPr>
        <w:t>decline</w:t>
      </w:r>
      <w:r w:rsidR="009C180B" w:rsidRPr="001B5157">
        <w:rPr>
          <w:rFonts w:ascii="Calibri" w:hAnsi="Calibri" w:cs="Calibri"/>
        </w:rPr>
        <w:t xml:space="preserve"> to allow </w:t>
      </w:r>
      <w:r w:rsidRPr="00A67D89">
        <w:rPr>
          <w:rFonts w:ascii="Calibri" w:hAnsi="Calibri" w:cs="Calibri"/>
        </w:rPr>
        <w:t>the affected</w:t>
      </w:r>
      <w:r>
        <w:rPr>
          <w:rFonts w:ascii="Calibri" w:hAnsi="Calibri" w:cs="Calibri"/>
        </w:rPr>
        <w:t xml:space="preserve"> </w:t>
      </w:r>
      <w:r w:rsidR="009C180B" w:rsidRPr="001B5157">
        <w:rPr>
          <w:rFonts w:ascii="Calibri" w:hAnsi="Calibri" w:cs="Calibri"/>
        </w:rPr>
        <w:t xml:space="preserve">student to </w:t>
      </w:r>
      <w:r w:rsidR="005C3DBB" w:rsidRPr="001B5157">
        <w:rPr>
          <w:rFonts w:ascii="Calibri" w:hAnsi="Calibri" w:cs="Calibri"/>
        </w:rPr>
        <w:t xml:space="preserve">have direct patient contact. </w:t>
      </w:r>
      <w:r w:rsidR="009C180B" w:rsidRPr="001B5157">
        <w:rPr>
          <w:rFonts w:ascii="Calibri" w:hAnsi="Calibri" w:cs="Calibri"/>
        </w:rPr>
        <w:t xml:space="preserve">If an approved background study cannot be obtained, </w:t>
      </w:r>
      <w:r w:rsidR="0067625D" w:rsidRPr="001B5157">
        <w:rPr>
          <w:rFonts w:ascii="Calibri" w:hAnsi="Calibri" w:cs="Calibri"/>
        </w:rPr>
        <w:t>the student</w:t>
      </w:r>
      <w:r w:rsidR="009075C2" w:rsidRPr="001B5157">
        <w:rPr>
          <w:rFonts w:ascii="Calibri" w:hAnsi="Calibri" w:cs="Calibri"/>
        </w:rPr>
        <w:t xml:space="preserve"> </w:t>
      </w:r>
      <w:r w:rsidR="009C180B" w:rsidRPr="001B5157">
        <w:rPr>
          <w:rFonts w:ascii="Calibri" w:hAnsi="Calibri" w:cs="Calibri"/>
        </w:rPr>
        <w:t xml:space="preserve">is </w:t>
      </w:r>
      <w:r w:rsidR="009075C2" w:rsidRPr="001B5157">
        <w:rPr>
          <w:rFonts w:ascii="Calibri" w:hAnsi="Calibri" w:cs="Calibri"/>
        </w:rPr>
        <w:t>ineligible to continue in the</w:t>
      </w:r>
      <w:r w:rsidR="001E6292" w:rsidRPr="001B5157">
        <w:rPr>
          <w:rFonts w:ascii="Calibri" w:hAnsi="Calibri" w:cs="Calibri"/>
        </w:rPr>
        <w:t xml:space="preserve"> </w:t>
      </w:r>
      <w:r w:rsidR="00320D87" w:rsidRPr="001B5157">
        <w:rPr>
          <w:rFonts w:ascii="Calibri" w:hAnsi="Calibri" w:cs="Calibri"/>
        </w:rPr>
        <w:t xml:space="preserve">clinical course and the </w:t>
      </w:r>
      <w:r w:rsidR="00D752B5">
        <w:rPr>
          <w:rFonts w:ascii="Calibri" w:hAnsi="Calibri" w:cs="Calibri"/>
        </w:rPr>
        <w:t>n</w:t>
      </w:r>
      <w:r w:rsidR="001E6292" w:rsidRPr="001B5157">
        <w:rPr>
          <w:rFonts w:ascii="Calibri" w:hAnsi="Calibri" w:cs="Calibri"/>
        </w:rPr>
        <w:t xml:space="preserve">ursing </w:t>
      </w:r>
      <w:r w:rsidR="00D752B5">
        <w:rPr>
          <w:rFonts w:ascii="Calibri" w:hAnsi="Calibri" w:cs="Calibri"/>
        </w:rPr>
        <w:t>p</w:t>
      </w:r>
      <w:r w:rsidR="001E6292" w:rsidRPr="001B5157">
        <w:rPr>
          <w:rFonts w:ascii="Calibri" w:hAnsi="Calibri" w:cs="Calibri"/>
        </w:rPr>
        <w:t>rogram.</w:t>
      </w:r>
      <w:r w:rsidR="009D1DBC" w:rsidRPr="001B5157">
        <w:rPr>
          <w:rFonts w:ascii="Calibri" w:hAnsi="Calibri" w:cs="Calibri"/>
        </w:rPr>
        <w:t xml:space="preserve"> </w:t>
      </w:r>
      <w:r w:rsidR="007F319D" w:rsidRPr="001B5157">
        <w:rPr>
          <w:rFonts w:ascii="Calibri" w:hAnsi="Calibri" w:cs="Calibri"/>
        </w:rPr>
        <w:t xml:space="preserve">ATC </w:t>
      </w:r>
      <w:hyperlink r:id="rId48" w:history="1">
        <w:r w:rsidR="0043428F" w:rsidRPr="00E630E8">
          <w:rPr>
            <w:rStyle w:val="Hyperlink"/>
            <w:rFonts w:ascii="Calibri" w:hAnsi="Calibri" w:cs="Calibri"/>
            <w:color w:val="7030A0"/>
          </w:rPr>
          <w:t>Policy 3.1</w:t>
        </w:r>
      </w:hyperlink>
      <w:r w:rsidR="009D1DBC" w:rsidRPr="00E630E8">
        <w:rPr>
          <w:rFonts w:ascii="Calibri" w:hAnsi="Calibri" w:cs="Calibri"/>
          <w:color w:val="7030A0"/>
        </w:rPr>
        <w:t xml:space="preserve"> </w:t>
      </w:r>
      <w:r w:rsidR="009D1DBC" w:rsidRPr="001B5157">
        <w:rPr>
          <w:rFonts w:ascii="Calibri" w:hAnsi="Calibri" w:cs="Calibri"/>
        </w:rPr>
        <w:t xml:space="preserve">references the college policy on background studies. </w:t>
      </w:r>
      <w:r w:rsidR="0043428F" w:rsidRPr="001B5157">
        <w:rPr>
          <w:rFonts w:ascii="Calibri" w:hAnsi="Calibri" w:cs="Calibri"/>
        </w:rPr>
        <w:t>Minnesota Department of Human Services</w:t>
      </w:r>
      <w:r w:rsidR="009B183E" w:rsidRPr="001B5157">
        <w:rPr>
          <w:rFonts w:ascii="Calibri" w:hAnsi="Calibri" w:cs="Calibri"/>
        </w:rPr>
        <w:t xml:space="preserve"> regulations reg</w:t>
      </w:r>
      <w:r w:rsidR="000B46C0" w:rsidRPr="001B5157">
        <w:rPr>
          <w:rFonts w:ascii="Calibri" w:hAnsi="Calibri" w:cs="Calibri"/>
        </w:rPr>
        <w:t>arding background studies are</w:t>
      </w:r>
      <w:r w:rsidR="009B183E" w:rsidRPr="001B5157">
        <w:rPr>
          <w:rFonts w:ascii="Calibri" w:hAnsi="Calibri" w:cs="Calibri"/>
        </w:rPr>
        <w:t xml:space="preserve"> accessed here: </w:t>
      </w:r>
      <w:hyperlink r:id="rId49" w:tooltip="Page intro: statutes for background studies" w:history="1">
        <w:r w:rsidR="009B183E" w:rsidRPr="00E630E8">
          <w:rPr>
            <w:rFonts w:ascii="Calibri" w:hAnsi="Calibri" w:cs="Calibri"/>
            <w:snapToGrid w:val="0"/>
            <w:color w:val="7030A0"/>
            <w:u w:val="single"/>
            <w:shd w:val="clear" w:color="auto" w:fill="FFFFFF"/>
          </w:rPr>
          <w:t>Minnesota statutes</w:t>
        </w:r>
      </w:hyperlink>
      <w:r w:rsidR="009B183E" w:rsidRPr="001B5157">
        <w:rPr>
          <w:rFonts w:ascii="Calibri" w:hAnsi="Calibri" w:cs="Calibri"/>
          <w:snapToGrid w:val="0"/>
        </w:rPr>
        <w:t>.</w:t>
      </w:r>
    </w:p>
    <w:p w14:paraId="643C7FA6" w14:textId="77777777" w:rsidR="003D7702" w:rsidRDefault="003D7702"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bookmarkStart w:id="18" w:name="_Hlk56083126"/>
    </w:p>
    <w:p w14:paraId="723C5FCA" w14:textId="4DB64331" w:rsidR="00C10D22" w:rsidRPr="00FF43AC" w:rsidRDefault="00D107BD" w:rsidP="00480F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r w:rsidRPr="00FF43AC">
        <w:rPr>
          <w:rFonts w:ascii="Calibri" w:hAnsi="Calibri" w:cs="Calibri"/>
          <w:b/>
          <w:szCs w:val="24"/>
        </w:rPr>
        <w:lastRenderedPageBreak/>
        <w:t>Health Protocols</w:t>
      </w:r>
      <w:r w:rsidR="00480F8E" w:rsidRPr="00FF43AC">
        <w:rPr>
          <w:rFonts w:ascii="Calibri" w:hAnsi="Calibri" w:cs="Calibri"/>
          <w:b/>
          <w:szCs w:val="24"/>
        </w:rPr>
        <w:t xml:space="preserve">: </w:t>
      </w:r>
      <w:bookmarkStart w:id="19" w:name="_Hlk201586910"/>
      <w:r w:rsidR="00047A7A" w:rsidRPr="00FF43AC">
        <w:rPr>
          <w:rFonts w:ascii="Calibri" w:hAnsi="Calibri" w:cs="Calibri"/>
          <w:szCs w:val="24"/>
          <w:bdr w:val="none" w:sz="0" w:space="0" w:color="auto" w:frame="1"/>
          <w:shd w:val="clear" w:color="auto" w:fill="FFFFFF"/>
        </w:rPr>
        <w:t>Anoka Technical College Practical Nursing program </w:t>
      </w:r>
      <w:r w:rsidR="00AD0FE8" w:rsidRPr="00FF43AC">
        <w:rPr>
          <w:rFonts w:ascii="Calibri" w:hAnsi="Calibri" w:cs="Calibri"/>
          <w:szCs w:val="24"/>
          <w:bdr w:val="none" w:sz="0" w:space="0" w:color="auto" w:frame="1"/>
          <w:shd w:val="clear" w:color="auto" w:fill="FFFFFF"/>
        </w:rPr>
        <w:t>is</w:t>
      </w:r>
      <w:r w:rsidR="00047A7A" w:rsidRPr="00FF43AC">
        <w:rPr>
          <w:rFonts w:ascii="Calibri" w:hAnsi="Calibri" w:cs="Calibri"/>
          <w:szCs w:val="24"/>
          <w:bdr w:val="none" w:sz="0" w:space="0" w:color="auto" w:frame="1"/>
          <w:shd w:val="clear" w:color="auto" w:fill="FFFFFF"/>
        </w:rPr>
        <w:t xml:space="preserve"> following recommendations and guidance from the Centers for Disease Control and Prevention (CDC) and the Minnesota Department of Health (MDH) to help control the spread of </w:t>
      </w:r>
      <w:r w:rsidR="00A4339D" w:rsidRPr="00FF43AC">
        <w:rPr>
          <w:rFonts w:ascii="Calibri" w:hAnsi="Calibri" w:cs="Calibri"/>
          <w:szCs w:val="24"/>
          <w:bdr w:val="none" w:sz="0" w:space="0" w:color="auto" w:frame="1"/>
          <w:shd w:val="clear" w:color="auto" w:fill="FFFFFF"/>
        </w:rPr>
        <w:t>respiratory</w:t>
      </w:r>
      <w:r w:rsidR="00054C47" w:rsidRPr="00FF43AC">
        <w:rPr>
          <w:rFonts w:ascii="Calibri" w:hAnsi="Calibri" w:cs="Calibri"/>
          <w:szCs w:val="24"/>
          <w:bdr w:val="none" w:sz="0" w:space="0" w:color="auto" w:frame="1"/>
          <w:shd w:val="clear" w:color="auto" w:fill="FFFFFF"/>
        </w:rPr>
        <w:t xml:space="preserve"> illness</w:t>
      </w:r>
      <w:r w:rsidR="003B600E" w:rsidRPr="00FF43AC">
        <w:rPr>
          <w:rFonts w:ascii="Calibri" w:hAnsi="Calibri" w:cs="Calibri"/>
          <w:szCs w:val="24"/>
          <w:bdr w:val="none" w:sz="0" w:space="0" w:color="auto" w:frame="1"/>
          <w:shd w:val="clear" w:color="auto" w:fill="FFFFFF"/>
        </w:rPr>
        <w:t xml:space="preserve"> and other communicable infectious diseases</w:t>
      </w:r>
      <w:r w:rsidR="00047A7A" w:rsidRPr="00FF43AC">
        <w:rPr>
          <w:rFonts w:ascii="Calibri" w:hAnsi="Calibri" w:cs="Calibri"/>
          <w:szCs w:val="24"/>
          <w:bdr w:val="none" w:sz="0" w:space="0" w:color="auto" w:frame="1"/>
          <w:shd w:val="clear" w:color="auto" w:fill="FFFFFF"/>
        </w:rPr>
        <w:t>. These</w:t>
      </w:r>
      <w:r w:rsidR="00AD0FE8" w:rsidRPr="00FF43AC">
        <w:rPr>
          <w:rFonts w:ascii="Calibri" w:hAnsi="Calibri" w:cs="Calibri"/>
          <w:szCs w:val="24"/>
          <w:bdr w:val="none" w:sz="0" w:space="0" w:color="auto" w:frame="1"/>
          <w:shd w:val="clear" w:color="auto" w:fill="FFFFFF"/>
        </w:rPr>
        <w:t xml:space="preserve"> guidelines</w:t>
      </w:r>
      <w:r w:rsidR="00047A7A" w:rsidRPr="00FF43AC">
        <w:rPr>
          <w:rFonts w:ascii="Calibri" w:hAnsi="Calibri" w:cs="Calibri"/>
          <w:szCs w:val="24"/>
          <w:bdr w:val="none" w:sz="0" w:space="0" w:color="auto" w:frame="1"/>
          <w:shd w:val="clear" w:color="auto" w:fill="FFFFFF"/>
        </w:rPr>
        <w:t xml:space="preserve"> </w:t>
      </w:r>
      <w:r w:rsidR="0050258D" w:rsidRPr="00FF43AC">
        <w:rPr>
          <w:rFonts w:ascii="Calibri" w:hAnsi="Calibri" w:cs="Calibri"/>
          <w:szCs w:val="24"/>
          <w:bdr w:val="none" w:sz="0" w:space="0" w:color="auto" w:frame="1"/>
          <w:shd w:val="clear" w:color="auto" w:fill="FFFFFF"/>
        </w:rPr>
        <w:t xml:space="preserve">may </w:t>
      </w:r>
      <w:r w:rsidR="00047A7A" w:rsidRPr="00FF43AC">
        <w:rPr>
          <w:rFonts w:ascii="Calibri" w:hAnsi="Calibri" w:cs="Calibri"/>
          <w:szCs w:val="24"/>
          <w:bdr w:val="none" w:sz="0" w:space="0" w:color="auto" w:frame="1"/>
          <w:shd w:val="clear" w:color="auto" w:fill="FFFFFF"/>
        </w:rPr>
        <w:t>include health screening protocols</w:t>
      </w:r>
      <w:r w:rsidR="002F6C62" w:rsidRPr="00FF43AC">
        <w:rPr>
          <w:rFonts w:ascii="Calibri" w:hAnsi="Calibri" w:cs="Calibri"/>
          <w:szCs w:val="24"/>
          <w:bdr w:val="none" w:sz="0" w:space="0" w:color="auto" w:frame="1"/>
          <w:shd w:val="clear" w:color="auto" w:fill="FFFFFF"/>
        </w:rPr>
        <w:t xml:space="preserve">, </w:t>
      </w:r>
      <w:r w:rsidR="0050258D" w:rsidRPr="00FF43AC">
        <w:rPr>
          <w:rFonts w:ascii="Calibri" w:hAnsi="Calibri" w:cs="Calibri"/>
          <w:szCs w:val="24"/>
          <w:bdr w:val="none" w:sz="0" w:space="0" w:color="auto" w:frame="1"/>
          <w:shd w:val="clear" w:color="auto" w:fill="FFFFFF"/>
        </w:rPr>
        <w:t>C</w:t>
      </w:r>
      <w:r w:rsidR="00A4339D" w:rsidRPr="00FF43AC">
        <w:rPr>
          <w:rFonts w:ascii="Calibri" w:hAnsi="Calibri" w:cs="Calibri"/>
          <w:szCs w:val="24"/>
          <w:bdr w:val="none" w:sz="0" w:space="0" w:color="auto" w:frame="1"/>
          <w:shd w:val="clear" w:color="auto" w:fill="FFFFFF"/>
        </w:rPr>
        <w:t>OVID</w:t>
      </w:r>
      <w:r w:rsidR="0050258D" w:rsidRPr="00FF43AC">
        <w:rPr>
          <w:rFonts w:ascii="Calibri" w:hAnsi="Calibri" w:cs="Calibri"/>
          <w:szCs w:val="24"/>
          <w:bdr w:val="none" w:sz="0" w:space="0" w:color="auto" w:frame="1"/>
          <w:shd w:val="clear" w:color="auto" w:fill="FFFFFF"/>
        </w:rPr>
        <w:t xml:space="preserve"> testing</w:t>
      </w:r>
      <w:r w:rsidR="00047A7A" w:rsidRPr="00FF43AC">
        <w:rPr>
          <w:rFonts w:ascii="Calibri" w:hAnsi="Calibri" w:cs="Calibri"/>
          <w:szCs w:val="24"/>
          <w:bdr w:val="none" w:sz="0" w:space="0" w:color="auto" w:frame="1"/>
          <w:shd w:val="clear" w:color="auto" w:fill="FFFFFF"/>
        </w:rPr>
        <w:t>,</w:t>
      </w:r>
      <w:r w:rsidR="00AD0FE8" w:rsidRPr="00FF43AC">
        <w:rPr>
          <w:rFonts w:ascii="Calibri" w:hAnsi="Calibri" w:cs="Calibri"/>
          <w:szCs w:val="24"/>
          <w:bdr w:val="none" w:sz="0" w:space="0" w:color="auto" w:frame="1"/>
          <w:shd w:val="clear" w:color="auto" w:fill="FFFFFF"/>
        </w:rPr>
        <w:t xml:space="preserve"> </w:t>
      </w:r>
      <w:r w:rsidR="00AD4968" w:rsidRPr="00FF43AC">
        <w:rPr>
          <w:rFonts w:ascii="Calibri" w:hAnsi="Calibri" w:cs="Calibri"/>
          <w:szCs w:val="24"/>
          <w:bdr w:val="none" w:sz="0" w:space="0" w:color="auto" w:frame="1"/>
          <w:shd w:val="clear" w:color="auto" w:fill="FFFFFF"/>
        </w:rPr>
        <w:t>physical distancing</w:t>
      </w:r>
      <w:r w:rsidR="00047A7A" w:rsidRPr="00FF43AC">
        <w:rPr>
          <w:rFonts w:ascii="Calibri" w:hAnsi="Calibri" w:cs="Calibri"/>
          <w:szCs w:val="24"/>
          <w:bdr w:val="none" w:sz="0" w:space="0" w:color="auto" w:frame="1"/>
          <w:shd w:val="clear" w:color="auto" w:fill="FFFFFF"/>
        </w:rPr>
        <w:t xml:space="preserve">, and </w:t>
      </w:r>
      <w:r w:rsidR="00A4339D" w:rsidRPr="00FF43AC">
        <w:rPr>
          <w:rFonts w:ascii="Calibri" w:hAnsi="Calibri" w:cs="Calibri"/>
          <w:szCs w:val="24"/>
          <w:bdr w:val="none" w:sz="0" w:space="0" w:color="auto" w:frame="1"/>
          <w:shd w:val="clear" w:color="auto" w:fill="FFFFFF"/>
        </w:rPr>
        <w:t>personal protective equipment</w:t>
      </w:r>
      <w:r w:rsidR="00CC46FD" w:rsidRPr="00FF43AC">
        <w:rPr>
          <w:rFonts w:ascii="Calibri" w:hAnsi="Calibri" w:cs="Calibri"/>
          <w:szCs w:val="24"/>
          <w:bdr w:val="none" w:sz="0" w:space="0" w:color="auto" w:frame="1"/>
          <w:shd w:val="clear" w:color="auto" w:fill="FFFFFF"/>
        </w:rPr>
        <w:t xml:space="preserve"> such as</w:t>
      </w:r>
      <w:r w:rsidR="008F78B6" w:rsidRPr="00FF43AC">
        <w:rPr>
          <w:rFonts w:ascii="Calibri" w:hAnsi="Calibri" w:cs="Calibri"/>
          <w:szCs w:val="24"/>
          <w:bdr w:val="none" w:sz="0" w:space="0" w:color="auto" w:frame="1"/>
          <w:shd w:val="clear" w:color="auto" w:fill="FFFFFF"/>
        </w:rPr>
        <w:t xml:space="preserve"> face</w:t>
      </w:r>
      <w:r w:rsidR="00CC46FD" w:rsidRPr="00FF43AC">
        <w:rPr>
          <w:rFonts w:ascii="Calibri" w:hAnsi="Calibri" w:cs="Calibri"/>
          <w:szCs w:val="24"/>
          <w:bdr w:val="none" w:sz="0" w:space="0" w:color="auto" w:frame="1"/>
          <w:shd w:val="clear" w:color="auto" w:fill="FFFFFF"/>
        </w:rPr>
        <w:t xml:space="preserve"> shields</w:t>
      </w:r>
      <w:r w:rsidR="008F78B6" w:rsidRPr="00FF43AC">
        <w:rPr>
          <w:rFonts w:ascii="Calibri" w:hAnsi="Calibri" w:cs="Calibri"/>
          <w:szCs w:val="24"/>
          <w:bdr w:val="none" w:sz="0" w:space="0" w:color="auto" w:frame="1"/>
          <w:shd w:val="clear" w:color="auto" w:fill="FFFFFF"/>
        </w:rPr>
        <w:t xml:space="preserve">, </w:t>
      </w:r>
      <w:r w:rsidR="00F22612" w:rsidRPr="00FF43AC">
        <w:rPr>
          <w:rFonts w:ascii="Calibri" w:hAnsi="Calibri" w:cs="Calibri"/>
          <w:szCs w:val="24"/>
          <w:bdr w:val="none" w:sz="0" w:space="0" w:color="auto" w:frame="1"/>
          <w:shd w:val="clear" w:color="auto" w:fill="FFFFFF"/>
        </w:rPr>
        <w:t>goggles</w:t>
      </w:r>
      <w:r w:rsidR="00CC46FD" w:rsidRPr="00FF43AC">
        <w:rPr>
          <w:rFonts w:ascii="Calibri" w:hAnsi="Calibri" w:cs="Calibri"/>
          <w:szCs w:val="24"/>
          <w:bdr w:val="none" w:sz="0" w:space="0" w:color="auto" w:frame="1"/>
          <w:shd w:val="clear" w:color="auto" w:fill="FFFFFF"/>
        </w:rPr>
        <w:t xml:space="preserve"> and</w:t>
      </w:r>
      <w:r w:rsidR="0050258D" w:rsidRPr="00FF43AC">
        <w:rPr>
          <w:rFonts w:ascii="Calibri" w:hAnsi="Calibri" w:cs="Calibri"/>
          <w:szCs w:val="24"/>
          <w:bdr w:val="none" w:sz="0" w:space="0" w:color="auto" w:frame="1"/>
          <w:shd w:val="clear" w:color="auto" w:fill="FFFFFF"/>
        </w:rPr>
        <w:t>/or</w:t>
      </w:r>
      <w:r w:rsidR="00047A7A" w:rsidRPr="00FF43AC">
        <w:rPr>
          <w:rFonts w:ascii="Calibri" w:hAnsi="Calibri" w:cs="Calibri"/>
          <w:szCs w:val="24"/>
          <w:bdr w:val="none" w:sz="0" w:space="0" w:color="auto" w:frame="1"/>
          <w:shd w:val="clear" w:color="auto" w:fill="FFFFFF"/>
        </w:rPr>
        <w:t xml:space="preserve"> masks. </w:t>
      </w:r>
      <w:r w:rsidR="00AD0FE8" w:rsidRPr="00FF43AC">
        <w:rPr>
          <w:rFonts w:ascii="Calibri" w:hAnsi="Calibri" w:cs="Calibri"/>
          <w:szCs w:val="24"/>
          <w:bdr w:val="none" w:sz="0" w:space="0" w:color="auto" w:frame="1"/>
          <w:shd w:val="clear" w:color="auto" w:fill="FFFFFF"/>
        </w:rPr>
        <w:t>O</w:t>
      </w:r>
      <w:r w:rsidR="00047A7A" w:rsidRPr="00FF43AC">
        <w:rPr>
          <w:rFonts w:ascii="Calibri" w:hAnsi="Calibri" w:cs="Calibri"/>
          <w:szCs w:val="24"/>
          <w:bdr w:val="none" w:sz="0" w:space="0" w:color="auto" w:frame="1"/>
          <w:shd w:val="clear" w:color="auto" w:fill="FFFFFF"/>
        </w:rPr>
        <w:t xml:space="preserve">ur clinical partners </w:t>
      </w:r>
      <w:r w:rsidR="00A4339D" w:rsidRPr="00FF43AC">
        <w:rPr>
          <w:rFonts w:ascii="Calibri" w:hAnsi="Calibri" w:cs="Calibri"/>
          <w:szCs w:val="24"/>
          <w:bdr w:val="none" w:sz="0" w:space="0" w:color="auto" w:frame="1"/>
          <w:shd w:val="clear" w:color="auto" w:fill="FFFFFF"/>
        </w:rPr>
        <w:t>may enforce</w:t>
      </w:r>
      <w:r w:rsidR="00054C47" w:rsidRPr="00FF43AC">
        <w:rPr>
          <w:rFonts w:ascii="Calibri" w:hAnsi="Calibri" w:cs="Calibri"/>
          <w:szCs w:val="24"/>
          <w:bdr w:val="none" w:sz="0" w:space="0" w:color="auto" w:frame="1"/>
          <w:shd w:val="clear" w:color="auto" w:fill="FFFFFF"/>
        </w:rPr>
        <w:t xml:space="preserve"> such</w:t>
      </w:r>
      <w:r w:rsidR="00AD0FE8" w:rsidRPr="00FF43AC">
        <w:rPr>
          <w:rFonts w:ascii="Calibri" w:hAnsi="Calibri" w:cs="Calibri"/>
          <w:szCs w:val="24"/>
          <w:bdr w:val="none" w:sz="0" w:space="0" w:color="auto" w:frame="1"/>
          <w:shd w:val="clear" w:color="auto" w:fill="FFFFFF"/>
        </w:rPr>
        <w:t xml:space="preserve"> measures for </w:t>
      </w:r>
      <w:r w:rsidR="00047A7A" w:rsidRPr="00FF43AC">
        <w:rPr>
          <w:rFonts w:ascii="Calibri" w:hAnsi="Calibri" w:cs="Calibri"/>
          <w:szCs w:val="24"/>
          <w:bdr w:val="none" w:sz="0" w:space="0" w:color="auto" w:frame="1"/>
          <w:shd w:val="clear" w:color="auto" w:fill="FFFFFF"/>
        </w:rPr>
        <w:t xml:space="preserve">their facilities and operations. Students are expected to adhere to </w:t>
      </w:r>
      <w:r w:rsidR="00054C47" w:rsidRPr="00FF43AC">
        <w:rPr>
          <w:rFonts w:ascii="Calibri" w:hAnsi="Calibri" w:cs="Calibri"/>
          <w:szCs w:val="24"/>
          <w:bdr w:val="none" w:sz="0" w:space="0" w:color="auto" w:frame="1"/>
          <w:shd w:val="clear" w:color="auto" w:fill="FFFFFF"/>
        </w:rPr>
        <w:t>safety protocols</w:t>
      </w:r>
      <w:r w:rsidR="00047A7A" w:rsidRPr="00FF43AC">
        <w:rPr>
          <w:rFonts w:ascii="Calibri" w:hAnsi="Calibri" w:cs="Calibri"/>
          <w:szCs w:val="24"/>
          <w:bdr w:val="none" w:sz="0" w:space="0" w:color="auto" w:frame="1"/>
          <w:shd w:val="clear" w:color="auto" w:fill="FFFFFF"/>
        </w:rPr>
        <w:t xml:space="preserve"> while on campus and with those of our clinical partners when in their settings. These </w:t>
      </w:r>
      <w:r w:rsidR="00054C47" w:rsidRPr="00FF43AC">
        <w:rPr>
          <w:rFonts w:ascii="Calibri" w:hAnsi="Calibri" w:cs="Calibri"/>
          <w:szCs w:val="24"/>
          <w:bdr w:val="none" w:sz="0" w:space="0" w:color="auto" w:frame="1"/>
          <w:shd w:val="clear" w:color="auto" w:fill="FFFFFF"/>
        </w:rPr>
        <w:t>protocols</w:t>
      </w:r>
      <w:r w:rsidR="00047A7A" w:rsidRPr="00FF43AC">
        <w:rPr>
          <w:rFonts w:ascii="Calibri" w:hAnsi="Calibri" w:cs="Calibri"/>
          <w:szCs w:val="24"/>
          <w:bdr w:val="none" w:sz="0" w:space="0" w:color="auto" w:frame="1"/>
          <w:shd w:val="clear" w:color="auto" w:fill="FFFFFF"/>
        </w:rPr>
        <w:t xml:space="preserve"> may change at any time, </w:t>
      </w:r>
      <w:r w:rsidR="00AD0FE8" w:rsidRPr="00FF43AC">
        <w:rPr>
          <w:rFonts w:ascii="Calibri" w:hAnsi="Calibri" w:cs="Calibri"/>
          <w:szCs w:val="24"/>
          <w:bdr w:val="none" w:sz="0" w:space="0" w:color="auto" w:frame="1"/>
          <w:shd w:val="clear" w:color="auto" w:fill="FFFFFF"/>
        </w:rPr>
        <w:t>and students are required to comply with new mandates</w:t>
      </w:r>
      <w:r w:rsidR="00054C47" w:rsidRPr="00FF43AC">
        <w:rPr>
          <w:rFonts w:ascii="Calibri" w:hAnsi="Calibri" w:cs="Calibri"/>
          <w:szCs w:val="24"/>
          <w:bdr w:val="none" w:sz="0" w:space="0" w:color="auto" w:frame="1"/>
          <w:shd w:val="clear" w:color="auto" w:fill="FFFFFF"/>
        </w:rPr>
        <w:t xml:space="preserve"> as they evolve.</w:t>
      </w:r>
    </w:p>
    <w:p w14:paraId="13AB48AC" w14:textId="77777777" w:rsidR="00AB3AF3" w:rsidRPr="00FF43AC" w:rsidRDefault="00AB3AF3" w:rsidP="002F6C62">
      <w:pPr>
        <w:widowControl/>
        <w:rPr>
          <w:rFonts w:ascii="Calibri" w:hAnsi="Calibri" w:cs="Calibri"/>
          <w:sz w:val="20"/>
          <w:bdr w:val="none" w:sz="0" w:space="0" w:color="auto" w:frame="1"/>
          <w:shd w:val="clear" w:color="auto" w:fill="FFFFFF"/>
        </w:rPr>
      </w:pPr>
    </w:p>
    <w:p w14:paraId="5909464E" w14:textId="1656992C" w:rsidR="00054C47" w:rsidRPr="00FF43AC" w:rsidRDefault="001F2F6C" w:rsidP="00C66E34">
      <w:pPr>
        <w:rPr>
          <w:rFonts w:ascii="Calibri" w:hAnsi="Calibri" w:cs="Calibri"/>
          <w:sz w:val="21"/>
          <w:szCs w:val="21"/>
          <w:shd w:val="clear" w:color="auto" w:fill="FFFFFF"/>
        </w:rPr>
      </w:pPr>
      <w:r w:rsidRPr="00FF43AC">
        <w:rPr>
          <w:rFonts w:ascii="Calibri" w:hAnsi="Calibri" w:cs="Calibri"/>
          <w:szCs w:val="24"/>
          <w:shd w:val="clear" w:color="auto" w:fill="FFFFFF"/>
        </w:rPr>
        <w:t>Anoka Technical College is committed to decision-making that prioritizes community safety.</w:t>
      </w:r>
      <w:r w:rsidR="00054C47" w:rsidRPr="00FF43AC">
        <w:rPr>
          <w:rFonts w:ascii="Calibri" w:hAnsi="Calibri" w:cs="Calibri"/>
          <w:szCs w:val="24"/>
          <w:shd w:val="clear" w:color="auto" w:fill="FFFFFF"/>
        </w:rPr>
        <w:t xml:space="preserve"> Any student presenting with </w:t>
      </w:r>
      <w:r w:rsidR="0024481E" w:rsidRPr="00FF43AC">
        <w:rPr>
          <w:rFonts w:ascii="Calibri" w:hAnsi="Calibri" w:cs="Calibri"/>
          <w:szCs w:val="24"/>
          <w:shd w:val="clear" w:color="auto" w:fill="FFFFFF"/>
        </w:rPr>
        <w:t xml:space="preserve">fever and/or respiratory symptoms will be unable to attend the clinical experience. Please communicate with your instructor and Clinical/Sim Coordinator with any </w:t>
      </w:r>
      <w:r w:rsidR="00FF43AC" w:rsidRPr="00FF43AC">
        <w:rPr>
          <w:rFonts w:ascii="Calibri" w:hAnsi="Calibri" w:cs="Calibri"/>
          <w:szCs w:val="24"/>
          <w:shd w:val="clear" w:color="auto" w:fill="FFFFFF"/>
        </w:rPr>
        <w:t>missed clinical time due to illness</w:t>
      </w:r>
      <w:r w:rsidR="0024481E" w:rsidRPr="00E630E8">
        <w:rPr>
          <w:rFonts w:ascii="Calibri" w:hAnsi="Calibri" w:cs="Calibri"/>
          <w:sz w:val="20"/>
          <w:shd w:val="clear" w:color="auto" w:fill="FFFFFF"/>
        </w:rPr>
        <w:t>.</w:t>
      </w:r>
      <w:r w:rsidR="0076690D" w:rsidRPr="00E630E8">
        <w:rPr>
          <w:rFonts w:ascii="Calibri" w:hAnsi="Calibri" w:cs="Calibri"/>
          <w:sz w:val="20"/>
          <w:shd w:val="clear" w:color="auto" w:fill="FFFFFF"/>
        </w:rPr>
        <w:t xml:space="preserve">                                                                 8/25</w:t>
      </w:r>
    </w:p>
    <w:bookmarkEnd w:id="18"/>
    <w:bookmarkEnd w:id="19"/>
    <w:p w14:paraId="4AC8EF22" w14:textId="77777777" w:rsidR="00904982" w:rsidRPr="00B40889" w:rsidRDefault="00904982" w:rsidP="00904982">
      <w:pPr>
        <w:widowControl/>
        <w:rPr>
          <w:rFonts w:ascii="Calibri" w:hAnsi="Calibri" w:cs="Calibri"/>
          <w:sz w:val="20"/>
          <w:bdr w:val="none" w:sz="0" w:space="0" w:color="auto" w:frame="1"/>
          <w:shd w:val="clear" w:color="auto" w:fill="FFFFFF"/>
        </w:rPr>
      </w:pPr>
    </w:p>
    <w:p w14:paraId="05533A9C" w14:textId="1C25C85D" w:rsidR="00220BAC" w:rsidRPr="001B5157" w:rsidRDefault="00220BAC" w:rsidP="00220BAC">
      <w:pPr>
        <w:widowControl/>
        <w:rPr>
          <w:rFonts w:ascii="Calibri" w:hAnsi="Calibri" w:cs="Calibri"/>
          <w:snapToGrid/>
          <w:szCs w:val="24"/>
        </w:rPr>
      </w:pPr>
      <w:r w:rsidRPr="001B5157">
        <w:rPr>
          <w:rFonts w:ascii="Calibri" w:eastAsiaTheme="minorEastAsia" w:hAnsi="Calibri" w:cs="Calibri"/>
          <w:b/>
          <w:snapToGrid/>
          <w:szCs w:val="24"/>
        </w:rPr>
        <w:t>Student Support Services</w:t>
      </w:r>
      <w:r w:rsidR="00480F8E" w:rsidRPr="001B5157">
        <w:rPr>
          <w:rFonts w:ascii="Calibri" w:eastAsiaTheme="minorEastAsia" w:hAnsi="Calibri" w:cs="Calibri"/>
          <w:b/>
          <w:snapToGrid/>
          <w:szCs w:val="24"/>
        </w:rPr>
        <w:t xml:space="preserve">: </w:t>
      </w:r>
      <w:r w:rsidRPr="001B5157">
        <w:rPr>
          <w:rFonts w:ascii="Calibri" w:hAnsi="Calibri" w:cs="Calibri"/>
          <w:snapToGrid/>
          <w:szCs w:val="24"/>
        </w:rPr>
        <w:t xml:space="preserve">As a student, your safety, health, and well-being </w:t>
      </w:r>
      <w:r w:rsidR="00480F8E" w:rsidRPr="001B5157">
        <w:rPr>
          <w:rFonts w:ascii="Calibri" w:hAnsi="Calibri" w:cs="Calibri"/>
          <w:snapToGrid/>
          <w:szCs w:val="24"/>
        </w:rPr>
        <w:t>are</w:t>
      </w:r>
      <w:r w:rsidRPr="001B5157">
        <w:rPr>
          <w:rFonts w:ascii="Calibri" w:hAnsi="Calibri" w:cs="Calibri"/>
          <w:snapToGrid/>
          <w:szCs w:val="24"/>
        </w:rPr>
        <w:t xml:space="preserve"> important. Anoka Technical College recognizes that students experience challenges in their lives outside of the classroom that may have </w:t>
      </w:r>
      <w:r w:rsidR="0059629D" w:rsidRPr="001B5157">
        <w:rPr>
          <w:rFonts w:ascii="Calibri" w:hAnsi="Calibri" w:cs="Calibri"/>
          <w:snapToGrid/>
          <w:szCs w:val="24"/>
        </w:rPr>
        <w:t>a direct</w:t>
      </w:r>
      <w:r w:rsidRPr="001B5157">
        <w:rPr>
          <w:rFonts w:ascii="Calibri" w:hAnsi="Calibri" w:cs="Calibri"/>
          <w:snapToGrid/>
          <w:szCs w:val="24"/>
        </w:rPr>
        <w:t xml:space="preserve"> impact on their wellbeing and academic success. </w:t>
      </w:r>
    </w:p>
    <w:p w14:paraId="4B85EEE2" w14:textId="77777777" w:rsidR="00AB3AF3" w:rsidRPr="00372473" w:rsidRDefault="00AB3AF3" w:rsidP="00220BAC">
      <w:pPr>
        <w:widowControl/>
        <w:rPr>
          <w:rFonts w:ascii="Calibri" w:eastAsiaTheme="minorEastAsia" w:hAnsi="Calibri" w:cs="Calibri"/>
          <w:b/>
          <w:snapToGrid/>
          <w:sz w:val="20"/>
        </w:rPr>
      </w:pPr>
    </w:p>
    <w:p w14:paraId="71187125" w14:textId="0E28E983" w:rsidR="00220BAC" w:rsidRPr="001B5157" w:rsidRDefault="00220BAC" w:rsidP="00220BAC">
      <w:pPr>
        <w:widowControl/>
        <w:rPr>
          <w:rFonts w:ascii="Calibri" w:eastAsiaTheme="minorEastAsia" w:hAnsi="Calibri" w:cs="Calibri"/>
          <w:b/>
          <w:snapToGrid/>
          <w:szCs w:val="24"/>
        </w:rPr>
      </w:pPr>
      <w:hyperlink r:id="rId50" w:history="1">
        <w:r w:rsidRPr="00E630E8">
          <w:rPr>
            <w:rStyle w:val="Hyperlink"/>
            <w:rFonts w:ascii="Calibri" w:eastAsiaTheme="minorEastAsia" w:hAnsi="Calibri" w:cs="Calibri"/>
            <w:snapToGrid/>
            <w:color w:val="7030A0"/>
            <w:szCs w:val="24"/>
          </w:rPr>
          <w:t>Community Resources</w:t>
        </w:r>
      </w:hyperlink>
      <w:r w:rsidR="00B57D8B" w:rsidRPr="001B5157">
        <w:rPr>
          <w:rFonts w:ascii="Calibri" w:eastAsiaTheme="minorEastAsia" w:hAnsi="Calibri" w:cs="Calibri"/>
          <w:snapToGrid/>
          <w:szCs w:val="24"/>
        </w:rPr>
        <w:t xml:space="preserve"> are listed on the Student Basic N</w:t>
      </w:r>
      <w:r w:rsidRPr="001B5157">
        <w:rPr>
          <w:rFonts w:ascii="Calibri" w:eastAsiaTheme="minorEastAsia" w:hAnsi="Calibri" w:cs="Calibri"/>
          <w:snapToGrid/>
          <w:szCs w:val="24"/>
        </w:rPr>
        <w:t xml:space="preserve">eeds </w:t>
      </w:r>
      <w:r w:rsidR="0043428F" w:rsidRPr="001B5157">
        <w:rPr>
          <w:rFonts w:ascii="Calibri" w:eastAsiaTheme="minorEastAsia" w:hAnsi="Calibri" w:cs="Calibri"/>
          <w:snapToGrid/>
          <w:szCs w:val="24"/>
        </w:rPr>
        <w:t xml:space="preserve">Resources </w:t>
      </w:r>
      <w:r w:rsidRPr="001B5157">
        <w:rPr>
          <w:rFonts w:ascii="Calibri" w:eastAsiaTheme="minorEastAsia" w:hAnsi="Calibri" w:cs="Calibri"/>
          <w:snapToGrid/>
          <w:szCs w:val="24"/>
        </w:rPr>
        <w:t xml:space="preserve">webpage. </w:t>
      </w:r>
    </w:p>
    <w:p w14:paraId="64FC20E7" w14:textId="1D888E47" w:rsidR="00220BAC" w:rsidRPr="001B5157" w:rsidRDefault="00220BAC" w:rsidP="00220BAC">
      <w:pPr>
        <w:widowControl/>
        <w:rPr>
          <w:rFonts w:ascii="Calibri" w:eastAsiaTheme="minorEastAsia" w:hAnsi="Calibri" w:cs="Calibri"/>
          <w:b/>
          <w:szCs w:val="24"/>
        </w:rPr>
      </w:pPr>
      <w:r w:rsidRPr="001B5157">
        <w:rPr>
          <w:rFonts w:ascii="Calibri" w:hAnsi="Calibri" w:cs="Calibri"/>
          <w:szCs w:val="24"/>
          <w:shd w:val="clear" w:color="auto" w:fill="FFFFFF"/>
        </w:rPr>
        <w:t xml:space="preserve">Students experiencing food insecurity are invited to stop by the Feed Your Need Food Pantry located in Rm 190-P. </w:t>
      </w:r>
      <w:r w:rsidR="0043428F" w:rsidRPr="001B5157">
        <w:rPr>
          <w:rFonts w:ascii="Calibri" w:hAnsi="Calibri" w:cs="Calibri"/>
          <w:szCs w:val="24"/>
          <w:shd w:val="clear" w:color="auto" w:fill="FFFFFF"/>
        </w:rPr>
        <w:t>Hours vary and can found on the Basic Needs Resources</w:t>
      </w:r>
      <w:r w:rsidRPr="001B5157">
        <w:rPr>
          <w:rFonts w:ascii="Calibri" w:hAnsi="Calibri" w:cs="Calibri"/>
          <w:szCs w:val="24"/>
          <w:shd w:val="clear" w:color="auto" w:fill="FFFFFF"/>
        </w:rPr>
        <w:t xml:space="preserve"> webpage</w:t>
      </w:r>
      <w:r w:rsidR="0043428F" w:rsidRPr="001B5157">
        <w:rPr>
          <w:rFonts w:ascii="Calibri" w:hAnsi="Calibri" w:cs="Calibri"/>
          <w:szCs w:val="24"/>
          <w:shd w:val="clear" w:color="auto" w:fill="FFFFFF"/>
        </w:rPr>
        <w:t xml:space="preserve"> under Food Resources</w:t>
      </w:r>
      <w:r w:rsidRPr="001B5157">
        <w:rPr>
          <w:rFonts w:ascii="Calibri" w:hAnsi="Calibri" w:cs="Calibri"/>
          <w:szCs w:val="24"/>
          <w:shd w:val="clear" w:color="auto" w:fill="FFFFFF"/>
        </w:rPr>
        <w:t xml:space="preserve">. </w:t>
      </w:r>
    </w:p>
    <w:p w14:paraId="55119A5D" w14:textId="181FA44E" w:rsidR="00220BAC" w:rsidRPr="00372473" w:rsidRDefault="00220BAC" w:rsidP="00220BAC">
      <w:pPr>
        <w:widowControl/>
        <w:rPr>
          <w:rFonts w:ascii="Calibri" w:eastAsiaTheme="minorEastAsia" w:hAnsi="Calibri" w:cs="Calibri"/>
          <w:b/>
          <w:snapToGrid/>
          <w:sz w:val="20"/>
        </w:rPr>
      </w:pPr>
      <w:r w:rsidRPr="001B5157">
        <w:rPr>
          <w:rFonts w:ascii="Calibri" w:eastAsiaTheme="minorEastAsia" w:hAnsi="Calibri" w:cs="Calibri"/>
          <w:b/>
          <w:snapToGrid/>
          <w:szCs w:val="24"/>
        </w:rPr>
        <w:t xml:space="preserve"> </w:t>
      </w:r>
    </w:p>
    <w:p w14:paraId="697E4939" w14:textId="77777777" w:rsidR="00B40889" w:rsidRDefault="0043428F" w:rsidP="00B40889">
      <w:pPr>
        <w:widowControl/>
        <w:rPr>
          <w:rFonts w:ascii="Calibri" w:eastAsiaTheme="minorEastAsia" w:hAnsi="Calibri" w:cs="Calibri"/>
          <w:b/>
          <w:snapToGrid/>
          <w:szCs w:val="24"/>
        </w:rPr>
      </w:pPr>
      <w:hyperlink r:id="rId51" w:history="1">
        <w:r w:rsidRPr="00E630E8">
          <w:rPr>
            <w:rStyle w:val="Hyperlink"/>
            <w:rFonts w:ascii="Calibri" w:hAnsi="Calibri" w:cs="Calibri"/>
            <w:color w:val="7030A0"/>
            <w:szCs w:val="24"/>
            <w:shd w:val="clear" w:color="auto" w:fill="FFFFFF"/>
          </w:rPr>
          <w:t>Counseling Services</w:t>
        </w:r>
      </w:hyperlink>
      <w:r w:rsidR="00220BAC" w:rsidRPr="00E630E8">
        <w:rPr>
          <w:rFonts w:ascii="Calibri" w:hAnsi="Calibri" w:cs="Calibri"/>
          <w:color w:val="7030A0"/>
          <w:szCs w:val="24"/>
          <w:shd w:val="clear" w:color="auto" w:fill="FFFFFF"/>
        </w:rPr>
        <w:t xml:space="preserve"> </w:t>
      </w:r>
      <w:r w:rsidR="00220BAC" w:rsidRPr="001B5157">
        <w:rPr>
          <w:rFonts w:ascii="Calibri" w:hAnsi="Calibri" w:cs="Calibri"/>
          <w:szCs w:val="24"/>
          <w:shd w:val="clear" w:color="auto" w:fill="FFFFFF"/>
        </w:rPr>
        <w:t>are available to provide students with short-term support for a variety of concerns. Such concerns may include, but are not limited to personal crises, mental health concerns, increased stress or anxiety, drug or alcohol abuse, financial pressures, grief, relationship concerns, and overall life transitions. In addition, referrals to professional agencies and resources to services in the community are provided when necessary.</w:t>
      </w:r>
    </w:p>
    <w:p w14:paraId="29A2854E" w14:textId="77777777" w:rsidR="00B40889" w:rsidRPr="00B40889" w:rsidRDefault="00B40889" w:rsidP="00B40889">
      <w:pPr>
        <w:widowControl/>
        <w:rPr>
          <w:rFonts w:ascii="Calibri" w:eastAsiaTheme="minorEastAsia" w:hAnsi="Calibri" w:cs="Calibri"/>
          <w:b/>
          <w:snapToGrid/>
          <w:sz w:val="20"/>
        </w:rPr>
      </w:pPr>
    </w:p>
    <w:p w14:paraId="17C57B8A" w14:textId="10D01BED" w:rsidR="002F6C62" w:rsidRPr="00A67D89" w:rsidRDefault="00471520" w:rsidP="00B40889">
      <w:pPr>
        <w:widowControl/>
        <w:rPr>
          <w:rFonts w:ascii="Calibri" w:hAnsi="Calibri" w:cs="Calibri"/>
          <w:snapToGrid/>
          <w:szCs w:val="24"/>
        </w:rPr>
      </w:pPr>
      <w:hyperlink r:id="rId52" w:history="1">
        <w:r w:rsidRPr="00E630E8">
          <w:rPr>
            <w:rStyle w:val="Hyperlink"/>
            <w:rFonts w:ascii="Calibri" w:hAnsi="Calibri" w:cs="Calibri"/>
            <w:snapToGrid/>
            <w:color w:val="7030A0"/>
            <w:szCs w:val="24"/>
          </w:rPr>
          <w:t>Tutoring Services</w:t>
        </w:r>
      </w:hyperlink>
      <w:r>
        <w:rPr>
          <w:rFonts w:ascii="Calibri" w:hAnsi="Calibri" w:cs="Calibri"/>
          <w:snapToGrid/>
          <w:szCs w:val="24"/>
        </w:rPr>
        <w:t xml:space="preserve"> </w:t>
      </w:r>
      <w:r w:rsidRPr="002F6C62">
        <w:rPr>
          <w:rFonts w:ascii="Calibri" w:hAnsi="Calibri" w:cs="Calibri"/>
          <w:snapToGrid/>
          <w:szCs w:val="24"/>
        </w:rPr>
        <w:t>are offered to</w:t>
      </w:r>
      <w:r w:rsidR="00372473" w:rsidRPr="002F6C62">
        <w:rPr>
          <w:rFonts w:ascii="Calibri" w:hAnsi="Calibri" w:cs="Calibri"/>
          <w:snapToGrid/>
          <w:szCs w:val="24"/>
        </w:rPr>
        <w:t xml:space="preserve"> </w:t>
      </w:r>
      <w:r w:rsidRPr="002F6C62">
        <w:rPr>
          <w:rFonts w:ascii="Calibri" w:hAnsi="Calibri" w:cs="Calibri"/>
          <w:snapToGrid/>
          <w:szCs w:val="24"/>
        </w:rPr>
        <w:t>a</w:t>
      </w:r>
      <w:r w:rsidR="00220BAC" w:rsidRPr="002F6C62">
        <w:rPr>
          <w:rFonts w:ascii="Calibri" w:hAnsi="Calibri" w:cs="Calibri"/>
          <w:snapToGrid/>
          <w:szCs w:val="24"/>
        </w:rPr>
        <w:t xml:space="preserve">ll students attending Anoka Technical College are welcome to take advantage of our </w:t>
      </w:r>
      <w:r w:rsidR="00372473" w:rsidRPr="002F6C62">
        <w:rPr>
          <w:rFonts w:ascii="Calibri" w:hAnsi="Calibri" w:cs="Calibri"/>
          <w:snapToGrid/>
          <w:szCs w:val="24"/>
        </w:rPr>
        <w:t>peer</w:t>
      </w:r>
      <w:r w:rsidR="00220BAC" w:rsidRPr="002F6C62">
        <w:rPr>
          <w:rFonts w:ascii="Calibri" w:hAnsi="Calibri" w:cs="Calibri"/>
          <w:snapToGrid/>
          <w:szCs w:val="24"/>
        </w:rPr>
        <w:t xml:space="preserve"> tutoring services</w:t>
      </w:r>
      <w:r w:rsidR="00372473" w:rsidRPr="002F6C62">
        <w:rPr>
          <w:rFonts w:ascii="Calibri" w:hAnsi="Calibri" w:cs="Calibri"/>
          <w:snapToGrid/>
          <w:szCs w:val="24"/>
        </w:rPr>
        <w:t xml:space="preserve"> offered on campus</w:t>
      </w:r>
      <w:r w:rsidR="00220BAC" w:rsidRPr="001B5157">
        <w:rPr>
          <w:rFonts w:ascii="Calibri" w:hAnsi="Calibri" w:cs="Calibri"/>
          <w:snapToGrid/>
          <w:szCs w:val="24"/>
        </w:rPr>
        <w:t xml:space="preserve"> and 24/7 online access to </w:t>
      </w:r>
      <w:r w:rsidR="00220BAC" w:rsidRPr="001B5157">
        <w:rPr>
          <w:rFonts w:ascii="Calibri" w:hAnsi="Calibri" w:cs="Calibri"/>
          <w:bCs/>
          <w:snapToGrid/>
          <w:szCs w:val="24"/>
        </w:rPr>
        <w:t>Tutor.com</w:t>
      </w:r>
      <w:r w:rsidR="00220BAC" w:rsidRPr="001B5157">
        <w:rPr>
          <w:rFonts w:ascii="Calibri" w:hAnsi="Calibri" w:cs="Calibri"/>
          <w:snapToGrid/>
          <w:szCs w:val="24"/>
        </w:rPr>
        <w:t> in D2L. </w:t>
      </w:r>
    </w:p>
    <w:p w14:paraId="2CA04459" w14:textId="03356A7D" w:rsidR="002F6C62" w:rsidRDefault="00633DE5" w:rsidP="002F6C62">
      <w:pPr>
        <w:pStyle w:val="NormalWeb"/>
        <w:spacing w:after="0" w:afterAutospacing="0"/>
        <w:rPr>
          <w:rFonts w:ascii="Calibri" w:hAnsi="Calibri" w:cs="Calibri"/>
          <w:b/>
          <w:bCs/>
          <w:sz w:val="28"/>
          <w:szCs w:val="28"/>
        </w:rPr>
      </w:pPr>
      <w:r w:rsidRPr="001B5157">
        <w:rPr>
          <w:rFonts w:ascii="Calibri" w:hAnsi="Calibri" w:cs="Calibri"/>
          <w:b/>
          <w:bCs/>
          <w:sz w:val="28"/>
          <w:szCs w:val="28"/>
        </w:rPr>
        <w:t xml:space="preserve">Data Practices Advisory </w:t>
      </w:r>
    </w:p>
    <w:p w14:paraId="2AFD5C2F" w14:textId="77777777" w:rsidR="002F6C62" w:rsidRPr="002F6C62" w:rsidRDefault="002F6C62" w:rsidP="002F6C62">
      <w:pPr>
        <w:pStyle w:val="NormalWeb"/>
        <w:spacing w:before="0" w:beforeAutospacing="0" w:after="0" w:afterAutospacing="0"/>
        <w:rPr>
          <w:rFonts w:ascii="Calibri" w:hAnsi="Calibri" w:cs="Calibri"/>
          <w:b/>
          <w:bCs/>
          <w:sz w:val="20"/>
          <w:szCs w:val="20"/>
        </w:rPr>
      </w:pPr>
    </w:p>
    <w:p w14:paraId="5DD7219F" w14:textId="23FEFAB8" w:rsidR="00633DE5" w:rsidRPr="001B5157" w:rsidRDefault="00633DE5" w:rsidP="002F6C62">
      <w:pPr>
        <w:pStyle w:val="NormalWeb"/>
        <w:spacing w:before="0" w:beforeAutospacing="0" w:after="0" w:afterAutospacing="0"/>
        <w:rPr>
          <w:rFonts w:ascii="Calibri" w:hAnsi="Calibri" w:cs="Calibri"/>
          <w:b/>
        </w:rPr>
      </w:pPr>
      <w:r w:rsidRPr="001B5157">
        <w:rPr>
          <w:rFonts w:ascii="Calibri" w:hAnsi="Calibri" w:cs="Calibri"/>
          <w:b/>
        </w:rPr>
        <w:t>Student Data Practices</w:t>
      </w:r>
      <w:r w:rsidR="00480F8E" w:rsidRPr="001B5157">
        <w:rPr>
          <w:rFonts w:ascii="Calibri" w:hAnsi="Calibri" w:cs="Calibri"/>
          <w:b/>
        </w:rPr>
        <w:t xml:space="preserve">: </w:t>
      </w:r>
      <w:r w:rsidRPr="001B5157">
        <w:rPr>
          <w:rFonts w:ascii="Calibri" w:hAnsi="Calibri" w:cs="Calibri"/>
        </w:rPr>
        <w:t>Minnesota State, Anoka Technical College, and the Practical Nursing program comply with the Family Educational Rights and Privacy Act</w:t>
      </w:r>
      <w:r w:rsidR="009336B1" w:rsidRPr="001B5157">
        <w:rPr>
          <w:rFonts w:ascii="Calibri" w:hAnsi="Calibri" w:cs="Calibri"/>
        </w:rPr>
        <w:t xml:space="preserve"> </w:t>
      </w:r>
      <w:hyperlink r:id="rId53" w:history="1">
        <w:r w:rsidR="009336B1" w:rsidRPr="00E630E8">
          <w:rPr>
            <w:rStyle w:val="Hyperlink"/>
            <w:rFonts w:ascii="Calibri" w:hAnsi="Calibri" w:cs="Calibri"/>
            <w:color w:val="7030A0"/>
          </w:rPr>
          <w:t>(FERPA)</w:t>
        </w:r>
      </w:hyperlink>
      <w:r w:rsidR="009336B1" w:rsidRPr="001B5157">
        <w:rPr>
          <w:rFonts w:ascii="Calibri" w:hAnsi="Calibri" w:cs="Calibri"/>
        </w:rPr>
        <w:t xml:space="preserve"> and the Minnesota Government Data Practices Act (MGDPA) in Minnesota Statute </w:t>
      </w:r>
      <w:hyperlink r:id="rId54" w:history="1">
        <w:r w:rsidR="009336B1" w:rsidRPr="00E630E8">
          <w:rPr>
            <w:rStyle w:val="Hyperlink"/>
            <w:rFonts w:ascii="Calibri" w:hAnsi="Calibri" w:cs="Calibri"/>
            <w:color w:val="7030A0"/>
          </w:rPr>
          <w:t>(Chapter 13)</w:t>
        </w:r>
        <w:r w:rsidR="009336B1" w:rsidRPr="00E630E8">
          <w:t xml:space="preserve"> </w:t>
        </w:r>
      </w:hyperlink>
      <w:r w:rsidRPr="001B5157">
        <w:rPr>
          <w:rFonts w:ascii="Calibri" w:hAnsi="Calibri" w:cs="Calibri"/>
        </w:rPr>
        <w:t xml:space="preserve"> addressing the handling of educational data. Anoka Technical College adheres to </w:t>
      </w:r>
      <w:r w:rsidR="009336B1" w:rsidRPr="001B5157">
        <w:rPr>
          <w:rFonts w:ascii="Calibri" w:hAnsi="Calibri" w:cs="Calibri"/>
        </w:rPr>
        <w:t xml:space="preserve">these </w:t>
      </w:r>
      <w:r w:rsidRPr="001B5157">
        <w:rPr>
          <w:rFonts w:ascii="Calibri" w:hAnsi="Calibri" w:cs="Calibri"/>
        </w:rPr>
        <w:t>federal and state laws and to the Minnesota State board policies regarding data management, computer and technology use, and data privacy. The complete Student Data Practices policy and procedure</w:t>
      </w:r>
      <w:r w:rsidR="00791036" w:rsidRPr="001B5157">
        <w:rPr>
          <w:rFonts w:ascii="Calibri" w:hAnsi="Calibri" w:cs="Calibri"/>
        </w:rPr>
        <w:t xml:space="preserve"> </w:t>
      </w:r>
      <w:r w:rsidR="00A67D89" w:rsidRPr="001B5157">
        <w:rPr>
          <w:rFonts w:ascii="Calibri" w:hAnsi="Calibri" w:cs="Calibri"/>
        </w:rPr>
        <w:t>is in</w:t>
      </w:r>
      <w:r w:rsidR="00843872" w:rsidRPr="001B5157">
        <w:rPr>
          <w:rFonts w:ascii="Calibri" w:hAnsi="Calibri" w:cs="Calibri"/>
        </w:rPr>
        <w:t xml:space="preserve"> Policy </w:t>
      </w:r>
      <w:hyperlink r:id="rId55" w:history="1">
        <w:r w:rsidR="000E7DDA" w:rsidRPr="00E630E8">
          <w:rPr>
            <w:rStyle w:val="Hyperlink"/>
            <w:rFonts w:ascii="Calibri" w:hAnsi="Calibri" w:cs="Calibri"/>
            <w:color w:val="7030A0"/>
          </w:rPr>
          <w:t>2.12</w:t>
        </w:r>
      </w:hyperlink>
      <w:r w:rsidRPr="00E630E8">
        <w:rPr>
          <w:rFonts w:ascii="Calibri" w:hAnsi="Calibri" w:cs="Calibri"/>
          <w:color w:val="7030A0"/>
        </w:rPr>
        <w:t xml:space="preserve"> </w:t>
      </w:r>
      <w:r w:rsidR="00843872" w:rsidRPr="001B5157">
        <w:rPr>
          <w:rFonts w:ascii="Calibri" w:hAnsi="Calibri" w:cs="Calibri"/>
        </w:rPr>
        <w:t>.</w:t>
      </w:r>
    </w:p>
    <w:p w14:paraId="62BB6ED9" w14:textId="77777777" w:rsidR="00692BFB" w:rsidRDefault="00692BFB" w:rsidP="00B9470A">
      <w:pPr>
        <w:pStyle w:val="NormalWeb"/>
        <w:spacing w:before="0" w:beforeAutospacing="0" w:after="0" w:afterAutospacing="0"/>
        <w:rPr>
          <w:rFonts w:ascii="Calibri" w:hAnsi="Calibri" w:cs="Calibri"/>
          <w:b/>
          <w:bCs/>
          <w:sz w:val="20"/>
          <w:szCs w:val="20"/>
        </w:rPr>
      </w:pPr>
    </w:p>
    <w:p w14:paraId="53E706AB" w14:textId="77777777" w:rsidR="00ED2E58" w:rsidRPr="002F6C62" w:rsidRDefault="00ED2E58" w:rsidP="00B9470A">
      <w:pPr>
        <w:pStyle w:val="NormalWeb"/>
        <w:spacing w:before="0" w:beforeAutospacing="0" w:after="0" w:afterAutospacing="0"/>
        <w:rPr>
          <w:rFonts w:ascii="Calibri" w:hAnsi="Calibri" w:cs="Calibri"/>
          <w:b/>
          <w:bCs/>
          <w:sz w:val="20"/>
          <w:szCs w:val="20"/>
        </w:rPr>
      </w:pPr>
    </w:p>
    <w:p w14:paraId="7FDD0600" w14:textId="7ED11C84" w:rsidR="00471520" w:rsidRDefault="001E6292" w:rsidP="00471520">
      <w:pPr>
        <w:pStyle w:val="NormalWeb"/>
        <w:spacing w:before="0" w:beforeAutospacing="0" w:after="0" w:afterAutospacing="0"/>
        <w:rPr>
          <w:rFonts w:ascii="Calibri" w:hAnsi="Calibri" w:cs="Calibri"/>
          <w:b/>
          <w:bCs/>
        </w:rPr>
      </w:pPr>
      <w:r w:rsidRPr="001B5157">
        <w:rPr>
          <w:rFonts w:ascii="Calibri" w:hAnsi="Calibri" w:cs="Calibri"/>
          <w:b/>
          <w:bCs/>
        </w:rPr>
        <w:lastRenderedPageBreak/>
        <w:t>Informed Consent</w:t>
      </w:r>
      <w:r w:rsidR="00480F8E" w:rsidRPr="001B5157">
        <w:rPr>
          <w:rFonts w:ascii="Calibri" w:hAnsi="Calibri" w:cs="Calibri"/>
          <w:b/>
          <w:bCs/>
        </w:rPr>
        <w:t xml:space="preserve">: </w:t>
      </w:r>
      <w:r w:rsidR="00493980" w:rsidRPr="001B5157">
        <w:rPr>
          <w:rFonts w:ascii="Calibri" w:hAnsi="Calibri" w:cs="Calibri"/>
          <w:color w:val="000000" w:themeColor="text1"/>
        </w:rPr>
        <w:t xml:space="preserve">Clinical facilities impose specific requirements regarding </w:t>
      </w:r>
      <w:r w:rsidR="0059629D" w:rsidRPr="001B5157">
        <w:rPr>
          <w:rFonts w:ascii="Calibri" w:hAnsi="Calibri" w:cs="Calibri"/>
          <w:color w:val="000000" w:themeColor="text1"/>
        </w:rPr>
        <w:t>people</w:t>
      </w:r>
      <w:r w:rsidR="00493980" w:rsidRPr="001B5157">
        <w:rPr>
          <w:rFonts w:ascii="Calibri" w:hAnsi="Calibri" w:cs="Calibri"/>
          <w:color w:val="000000" w:themeColor="text1"/>
        </w:rPr>
        <w:t xml:space="preserve"> working or functioning as students in their facilities and</w:t>
      </w:r>
      <w:r w:rsidR="00493980" w:rsidRPr="001B5157">
        <w:rPr>
          <w:rFonts w:ascii="Calibri" w:hAnsi="Calibri" w:cs="Calibri"/>
        </w:rPr>
        <w:t xml:space="preserve"> require documentation</w:t>
      </w:r>
      <w:r w:rsidR="005C71F4" w:rsidRPr="001B5157">
        <w:rPr>
          <w:rFonts w:ascii="Calibri" w:hAnsi="Calibri" w:cs="Calibri"/>
        </w:rPr>
        <w:t xml:space="preserve"> of these requirements</w:t>
      </w:r>
      <w:r w:rsidR="00493980" w:rsidRPr="001B5157">
        <w:rPr>
          <w:rFonts w:ascii="Calibri" w:hAnsi="Calibri" w:cs="Calibri"/>
        </w:rPr>
        <w:t xml:space="preserve"> as part of their affiliation agreement</w:t>
      </w:r>
      <w:r w:rsidR="004B41F2" w:rsidRPr="001B5157">
        <w:rPr>
          <w:rFonts w:ascii="Calibri" w:hAnsi="Calibri" w:cs="Calibri"/>
        </w:rPr>
        <w:t>s</w:t>
      </w:r>
      <w:r w:rsidR="00493980" w:rsidRPr="001B5157">
        <w:rPr>
          <w:rFonts w:ascii="Calibri" w:hAnsi="Calibri" w:cs="Calibri"/>
        </w:rPr>
        <w:t xml:space="preserve"> with the ATC PN program.</w:t>
      </w:r>
      <w:r w:rsidR="00493980" w:rsidRPr="001B5157">
        <w:rPr>
          <w:rFonts w:ascii="Calibri" w:hAnsi="Calibri" w:cs="Calibri"/>
          <w:color w:val="000000" w:themeColor="text1"/>
        </w:rPr>
        <w:t xml:space="preserve"> </w:t>
      </w:r>
      <w:r w:rsidR="00C20FD0" w:rsidRPr="001B5157">
        <w:rPr>
          <w:rFonts w:ascii="Calibri" w:hAnsi="Calibri" w:cs="Calibri"/>
          <w:color w:val="000000" w:themeColor="text1"/>
        </w:rPr>
        <w:t>S</w:t>
      </w:r>
      <w:r w:rsidR="00493980" w:rsidRPr="001B5157">
        <w:rPr>
          <w:rFonts w:ascii="Calibri" w:hAnsi="Calibri" w:cs="Calibri"/>
          <w:color w:val="000000" w:themeColor="text1"/>
        </w:rPr>
        <w:t>tudents provide this information</w:t>
      </w:r>
      <w:r w:rsidR="00DC7E6F" w:rsidRPr="001B5157">
        <w:rPr>
          <w:rFonts w:ascii="Calibri" w:hAnsi="Calibri" w:cs="Calibri"/>
          <w:color w:val="000000" w:themeColor="text1"/>
        </w:rPr>
        <w:t xml:space="preserve"> to the </w:t>
      </w:r>
      <w:r w:rsidR="00DD2477" w:rsidRPr="001B5157">
        <w:rPr>
          <w:rFonts w:ascii="Calibri" w:hAnsi="Calibri" w:cs="Calibri"/>
          <w:color w:val="000000" w:themeColor="text1"/>
        </w:rPr>
        <w:t>PN program</w:t>
      </w:r>
      <w:r w:rsidR="00493980" w:rsidRPr="001B5157">
        <w:rPr>
          <w:rFonts w:ascii="Calibri" w:hAnsi="Calibri" w:cs="Calibri"/>
          <w:color w:val="000000" w:themeColor="text1"/>
        </w:rPr>
        <w:t xml:space="preserve"> which</w:t>
      </w:r>
      <w:r w:rsidR="00C20FD0" w:rsidRPr="001B5157">
        <w:rPr>
          <w:rFonts w:ascii="Calibri" w:hAnsi="Calibri" w:cs="Calibri"/>
          <w:color w:val="000000" w:themeColor="text1"/>
        </w:rPr>
        <w:t xml:space="preserve"> is</w:t>
      </w:r>
      <w:r w:rsidR="00493980" w:rsidRPr="001B5157">
        <w:rPr>
          <w:rFonts w:ascii="Calibri" w:hAnsi="Calibri" w:cs="Calibri"/>
          <w:color w:val="000000" w:themeColor="text1"/>
        </w:rPr>
        <w:t xml:space="preserve"> used to determine whether the student meets a clinical site's requirements</w:t>
      </w:r>
      <w:r w:rsidR="004B41F2" w:rsidRPr="001B5157">
        <w:rPr>
          <w:rFonts w:ascii="Calibri" w:hAnsi="Calibri" w:cs="Calibri"/>
        </w:rPr>
        <w:t xml:space="preserve"> to participate in clinical experiences</w:t>
      </w:r>
      <w:r w:rsidR="00DC7E6F" w:rsidRPr="001B5157">
        <w:rPr>
          <w:rFonts w:ascii="Calibri" w:hAnsi="Calibri" w:cs="Calibri"/>
        </w:rPr>
        <w:t xml:space="preserve"> as care providers</w:t>
      </w:r>
      <w:r w:rsidR="004B41F2" w:rsidRPr="001B5157">
        <w:rPr>
          <w:rFonts w:ascii="Calibri" w:hAnsi="Calibri" w:cs="Calibri"/>
        </w:rPr>
        <w:t xml:space="preserve">. </w:t>
      </w:r>
      <w:r w:rsidR="00493980" w:rsidRPr="001B5157">
        <w:rPr>
          <w:rFonts w:ascii="Calibri" w:hAnsi="Calibri" w:cs="Calibri"/>
        </w:rPr>
        <w:t>The information provided is disclosed, if requested</w:t>
      </w:r>
      <w:r w:rsidR="00FF43AC">
        <w:rPr>
          <w:rFonts w:ascii="Calibri" w:hAnsi="Calibri" w:cs="Calibri"/>
        </w:rPr>
        <w:t xml:space="preserve"> by </w:t>
      </w:r>
      <w:r w:rsidR="00493980" w:rsidRPr="001B5157">
        <w:rPr>
          <w:rFonts w:ascii="Calibri" w:hAnsi="Calibri" w:cs="Calibri"/>
        </w:rPr>
        <w:t xml:space="preserve">the clinical site where the student is placed. A clinical site may refuse to allow a student to participate based on data provided. </w:t>
      </w:r>
      <w:r w:rsidR="004B41F2" w:rsidRPr="001B5157">
        <w:rPr>
          <w:rFonts w:ascii="Calibri" w:hAnsi="Calibri" w:cs="Calibri"/>
        </w:rPr>
        <w:t>Further</w:t>
      </w:r>
      <w:r w:rsidR="005C71F4" w:rsidRPr="001B5157">
        <w:rPr>
          <w:rFonts w:ascii="Calibri" w:hAnsi="Calibri" w:cs="Calibri"/>
        </w:rPr>
        <w:t xml:space="preserve">, a </w:t>
      </w:r>
      <w:r w:rsidR="004B41F2" w:rsidRPr="001B5157">
        <w:rPr>
          <w:rFonts w:ascii="Calibri" w:hAnsi="Calibri" w:cs="Calibri"/>
        </w:rPr>
        <w:t xml:space="preserve">student’s </w:t>
      </w:r>
      <w:r w:rsidR="005C71F4" w:rsidRPr="001B5157">
        <w:rPr>
          <w:rFonts w:ascii="Calibri" w:hAnsi="Calibri" w:cs="Calibri"/>
        </w:rPr>
        <w:t xml:space="preserve">refusal </w:t>
      </w:r>
      <w:r w:rsidR="00C20FD0" w:rsidRPr="001B5157">
        <w:rPr>
          <w:rFonts w:ascii="Calibri" w:hAnsi="Calibri" w:cs="Calibri"/>
        </w:rPr>
        <w:t xml:space="preserve">or neglect </w:t>
      </w:r>
      <w:r w:rsidR="005C71F4" w:rsidRPr="001B5157">
        <w:rPr>
          <w:rFonts w:ascii="Calibri" w:hAnsi="Calibri" w:cs="Calibri"/>
        </w:rPr>
        <w:t xml:space="preserve">to provide the information means that a clinical site can </w:t>
      </w:r>
      <w:r w:rsidR="004B41F2" w:rsidRPr="001B5157">
        <w:rPr>
          <w:rFonts w:ascii="Calibri" w:hAnsi="Calibri" w:cs="Calibri"/>
        </w:rPr>
        <w:t>deny access to</w:t>
      </w:r>
      <w:r w:rsidR="005C71F4" w:rsidRPr="001B5157">
        <w:rPr>
          <w:rFonts w:ascii="Calibri" w:hAnsi="Calibri" w:cs="Calibri"/>
        </w:rPr>
        <w:t xml:space="preserve"> a student at its facility. The </w:t>
      </w:r>
      <w:r w:rsidR="00D752B5">
        <w:rPr>
          <w:rFonts w:ascii="Calibri" w:hAnsi="Calibri" w:cs="Calibri"/>
        </w:rPr>
        <w:t>n</w:t>
      </w:r>
      <w:r w:rsidR="005C71F4" w:rsidRPr="001B5157">
        <w:rPr>
          <w:rFonts w:ascii="Calibri" w:hAnsi="Calibri" w:cs="Calibri"/>
        </w:rPr>
        <w:t xml:space="preserve">ursing </w:t>
      </w:r>
      <w:r w:rsidR="00D752B5">
        <w:rPr>
          <w:rFonts w:ascii="Calibri" w:hAnsi="Calibri" w:cs="Calibri"/>
        </w:rPr>
        <w:t>p</w:t>
      </w:r>
      <w:r w:rsidR="005C71F4" w:rsidRPr="001B5157">
        <w:rPr>
          <w:rFonts w:ascii="Calibri" w:hAnsi="Calibri" w:cs="Calibri"/>
        </w:rPr>
        <w:t xml:space="preserve">rogram does not guarantee an alternative facility placement. If no alternative facility placement is available, the student is ineligible to continue in the </w:t>
      </w:r>
      <w:r w:rsidR="00D752B5">
        <w:rPr>
          <w:rFonts w:ascii="Calibri" w:hAnsi="Calibri" w:cs="Calibri"/>
        </w:rPr>
        <w:t>n</w:t>
      </w:r>
      <w:r w:rsidR="005C71F4" w:rsidRPr="001B5157">
        <w:rPr>
          <w:rFonts w:ascii="Calibri" w:hAnsi="Calibri" w:cs="Calibri"/>
        </w:rPr>
        <w:t xml:space="preserve">ursing </w:t>
      </w:r>
      <w:r w:rsidR="00D752B5">
        <w:rPr>
          <w:rFonts w:ascii="Calibri" w:hAnsi="Calibri" w:cs="Calibri"/>
        </w:rPr>
        <w:t>p</w:t>
      </w:r>
      <w:r w:rsidR="005C71F4" w:rsidRPr="001B5157">
        <w:rPr>
          <w:rFonts w:ascii="Calibri" w:hAnsi="Calibri" w:cs="Calibri"/>
        </w:rPr>
        <w:t>rogram.</w:t>
      </w:r>
    </w:p>
    <w:p w14:paraId="6580D832" w14:textId="77777777" w:rsidR="00471520" w:rsidRPr="00471520" w:rsidRDefault="00471520" w:rsidP="00471520">
      <w:pPr>
        <w:pStyle w:val="NormalWeb"/>
        <w:spacing w:before="0" w:beforeAutospacing="0" w:after="0" w:afterAutospacing="0"/>
        <w:rPr>
          <w:rFonts w:ascii="Calibri" w:hAnsi="Calibri" w:cs="Calibri"/>
          <w:b/>
          <w:bCs/>
          <w:sz w:val="20"/>
          <w:szCs w:val="20"/>
        </w:rPr>
      </w:pPr>
    </w:p>
    <w:p w14:paraId="52A3A927" w14:textId="3D7C862C" w:rsidR="008F1CE1" w:rsidRPr="00471520" w:rsidRDefault="00493980" w:rsidP="00471520">
      <w:pPr>
        <w:pStyle w:val="NormalWeb"/>
        <w:spacing w:before="0" w:beforeAutospacing="0" w:after="0" w:afterAutospacing="0"/>
        <w:rPr>
          <w:rFonts w:ascii="Calibri" w:hAnsi="Calibri" w:cs="Calibri"/>
          <w:b/>
          <w:bCs/>
        </w:rPr>
      </w:pPr>
      <w:r w:rsidRPr="00D8490D">
        <w:rPr>
          <w:rFonts w:ascii="Calibri" w:hAnsi="Calibri" w:cs="Calibri"/>
          <w:color w:val="000000" w:themeColor="text1"/>
        </w:rPr>
        <w:t>The ATC PN Nursing program partners with </w:t>
      </w:r>
      <w:hyperlink r:id="rId56" w:tooltip="castlebranch" w:history="1">
        <w:r w:rsidR="00D8490D" w:rsidRPr="00D8490D">
          <w:rPr>
            <w:rFonts w:ascii="Calibri" w:hAnsi="Calibri" w:cs="Calibri"/>
            <w:color w:val="7030A0"/>
            <w:u w:val="single"/>
          </w:rPr>
          <w:t>DISA Healthcare Technology</w:t>
        </w:r>
      </w:hyperlink>
      <w:r w:rsidR="00D05B33" w:rsidRPr="00D8490D">
        <w:rPr>
          <w:rFonts w:ascii="Calibri" w:hAnsi="Calibri" w:cs="Calibri"/>
          <w:color w:val="000000" w:themeColor="text1"/>
        </w:rPr>
        <w:t> to manage students'</w:t>
      </w:r>
      <w:r w:rsidRPr="00D8490D">
        <w:rPr>
          <w:rFonts w:ascii="Calibri" w:hAnsi="Calibri" w:cs="Calibri"/>
          <w:color w:val="000000" w:themeColor="text1"/>
        </w:rPr>
        <w:t xml:space="preserve"> </w:t>
      </w:r>
      <w:r w:rsidR="00AB3BDC" w:rsidRPr="00D8490D">
        <w:rPr>
          <w:rFonts w:ascii="Calibri" w:hAnsi="Calibri" w:cs="Calibri"/>
        </w:rPr>
        <w:t>clinical</w:t>
      </w:r>
      <w:r w:rsidR="00AB3BDC" w:rsidRPr="00D8490D">
        <w:rPr>
          <w:rFonts w:ascii="Calibri" w:hAnsi="Calibri" w:cs="Calibri"/>
          <w:color w:val="FF0000"/>
        </w:rPr>
        <w:t xml:space="preserve"> </w:t>
      </w:r>
      <w:r w:rsidRPr="00D8490D">
        <w:rPr>
          <w:rFonts w:ascii="Calibri" w:hAnsi="Calibri" w:cs="Calibri"/>
          <w:color w:val="000000" w:themeColor="text1"/>
        </w:rPr>
        <w:t>compliance documents.</w:t>
      </w:r>
      <w:r w:rsidR="000073AF" w:rsidRPr="00D8490D">
        <w:rPr>
          <w:rFonts w:ascii="Calibri" w:hAnsi="Calibri" w:cs="Calibri"/>
          <w:color w:val="000000" w:themeColor="text1"/>
        </w:rPr>
        <w:t xml:space="preserve"> </w:t>
      </w:r>
      <w:r w:rsidRPr="00D8490D">
        <w:rPr>
          <w:rFonts w:ascii="Calibri" w:hAnsi="Calibri" w:cs="Calibri"/>
          <w:color w:val="000000" w:themeColor="text1"/>
        </w:rPr>
        <w:t>The management system allows students to meet the requirements of the facilities where they perform clinical coursework by uploading required documents from their own personal computer or device.</w:t>
      </w:r>
      <w:r w:rsidR="00C20FD0" w:rsidRPr="00D8490D">
        <w:rPr>
          <w:rFonts w:ascii="Calibri" w:hAnsi="Calibri" w:cs="Calibri"/>
          <w:color w:val="000000" w:themeColor="text1"/>
        </w:rPr>
        <w:t xml:space="preserve"> </w:t>
      </w:r>
      <w:r w:rsidR="005C71F4" w:rsidRPr="00D8490D">
        <w:rPr>
          <w:rFonts w:ascii="Calibri" w:hAnsi="Calibri" w:cs="Calibri"/>
        </w:rPr>
        <w:t xml:space="preserve">Students agree to this collection, storage, and disclosure of data through an electronic agreement to Terms and Conditions at the time that </w:t>
      </w:r>
      <w:r w:rsidR="004B41F2" w:rsidRPr="00D8490D">
        <w:rPr>
          <w:rFonts w:ascii="Calibri" w:hAnsi="Calibri" w:cs="Calibri"/>
        </w:rPr>
        <w:t xml:space="preserve">their </w:t>
      </w:r>
      <w:r w:rsidR="00D8490D" w:rsidRPr="00D8490D">
        <w:rPr>
          <w:rFonts w:ascii="Calibri" w:hAnsi="Calibri" w:cs="Calibri"/>
        </w:rPr>
        <w:t>DISA Healthcare Technology</w:t>
      </w:r>
      <w:r w:rsidR="005C71F4" w:rsidRPr="00D8490D">
        <w:rPr>
          <w:rFonts w:ascii="Calibri" w:hAnsi="Calibri" w:cs="Calibri"/>
        </w:rPr>
        <w:t xml:space="preserve"> account is created. </w:t>
      </w:r>
      <w:r w:rsidR="00C66F93" w:rsidRPr="00D8490D">
        <w:rPr>
          <w:rFonts w:ascii="Calibri" w:hAnsi="Calibri" w:cs="Calibri"/>
        </w:rPr>
        <w:t xml:space="preserve">The </w:t>
      </w:r>
      <w:r w:rsidR="00D8490D" w:rsidRPr="00D8490D">
        <w:rPr>
          <w:rFonts w:ascii="Calibri" w:hAnsi="Calibri" w:cs="Calibri"/>
        </w:rPr>
        <w:t>DISA Healthcare Technology</w:t>
      </w:r>
      <w:r w:rsidR="00C66F93" w:rsidRPr="00D8490D">
        <w:rPr>
          <w:rFonts w:ascii="Calibri" w:hAnsi="Calibri" w:cs="Calibri"/>
        </w:rPr>
        <w:t xml:space="preserve"> repository operates in compliance with industry-best standards in protecting personally</w:t>
      </w:r>
      <w:r w:rsidR="00C66F93" w:rsidRPr="001B5157">
        <w:rPr>
          <w:rFonts w:ascii="Calibri" w:hAnsi="Calibri" w:cs="Calibri"/>
        </w:rPr>
        <w:t xml:space="preserve"> i</w:t>
      </w:r>
      <w:r w:rsidR="00D956BC" w:rsidRPr="001B5157">
        <w:rPr>
          <w:rFonts w:ascii="Calibri" w:hAnsi="Calibri" w:cs="Calibri"/>
        </w:rPr>
        <w:t>dentifiable information and is accredited</w:t>
      </w:r>
      <w:r w:rsidR="00C66F93" w:rsidRPr="001B5157">
        <w:rPr>
          <w:rFonts w:ascii="Calibri" w:hAnsi="Calibri" w:cs="Calibri"/>
        </w:rPr>
        <w:t xml:space="preserve"> by the Professional Background Screening Association (</w:t>
      </w:r>
      <w:r w:rsidR="00C66F93" w:rsidRPr="00AF5D20">
        <w:rPr>
          <w:rFonts w:ascii="Calibri" w:hAnsi="Calibri" w:cs="Calibri"/>
        </w:rPr>
        <w:t>PB</w:t>
      </w:r>
      <w:r w:rsidR="00CD336D" w:rsidRPr="00AF5D20">
        <w:rPr>
          <w:rFonts w:ascii="Calibri" w:hAnsi="Calibri" w:cs="Calibri"/>
        </w:rPr>
        <w:t>SA). Data is password-</w:t>
      </w:r>
      <w:r w:rsidR="00C66F93" w:rsidRPr="00AF5D20">
        <w:rPr>
          <w:rFonts w:ascii="Calibri" w:hAnsi="Calibri" w:cs="Calibri"/>
        </w:rPr>
        <w:t xml:space="preserve">protected and may be accessed by the individual student and ATC nursing </w:t>
      </w:r>
      <w:r w:rsidR="00D752B5" w:rsidRPr="00AF5D20">
        <w:rPr>
          <w:rFonts w:ascii="Calibri" w:hAnsi="Calibri" w:cs="Calibri"/>
        </w:rPr>
        <w:t>program director and clinical</w:t>
      </w:r>
      <w:r w:rsidR="00886642" w:rsidRPr="00AF5D20">
        <w:rPr>
          <w:rFonts w:ascii="Calibri" w:hAnsi="Calibri" w:cs="Calibri"/>
        </w:rPr>
        <w:t>/simulation</w:t>
      </w:r>
      <w:r w:rsidR="00D752B5" w:rsidRPr="00AF5D20">
        <w:rPr>
          <w:rFonts w:ascii="Calibri" w:hAnsi="Calibri" w:cs="Calibri"/>
        </w:rPr>
        <w:t xml:space="preserve"> coordinator</w:t>
      </w:r>
      <w:r w:rsidR="00C66F93" w:rsidRPr="001B5157">
        <w:rPr>
          <w:rFonts w:ascii="Calibri" w:hAnsi="Calibri" w:cs="Calibri"/>
        </w:rPr>
        <w:t xml:space="preserve"> during the time when the individual is a current student </w:t>
      </w:r>
      <w:proofErr w:type="gramStart"/>
      <w:r w:rsidR="00C66F93" w:rsidRPr="001B5157">
        <w:rPr>
          <w:rFonts w:ascii="Calibri" w:hAnsi="Calibri" w:cs="Calibri"/>
        </w:rPr>
        <w:t>in</w:t>
      </w:r>
      <w:proofErr w:type="gramEnd"/>
      <w:r w:rsidR="00C66F93" w:rsidRPr="001B5157">
        <w:rPr>
          <w:rFonts w:ascii="Calibri" w:hAnsi="Calibri" w:cs="Calibri"/>
        </w:rPr>
        <w:t xml:space="preserve"> </w:t>
      </w:r>
      <w:proofErr w:type="gramStart"/>
      <w:r w:rsidR="00C66F93" w:rsidRPr="001B5157">
        <w:rPr>
          <w:rFonts w:ascii="Calibri" w:hAnsi="Calibri" w:cs="Calibri"/>
        </w:rPr>
        <w:t>the</w:t>
      </w:r>
      <w:proofErr w:type="gramEnd"/>
      <w:r w:rsidR="00C66F93" w:rsidRPr="001B5157">
        <w:rPr>
          <w:rFonts w:ascii="Calibri" w:hAnsi="Calibri" w:cs="Calibri"/>
        </w:rPr>
        <w:t xml:space="preserve"> practical nursing program.  </w:t>
      </w:r>
    </w:p>
    <w:p w14:paraId="137445B4" w14:textId="418C74C5" w:rsidR="006E03F9" w:rsidRDefault="00C20FD0" w:rsidP="002F6C62">
      <w:pPr>
        <w:pStyle w:val="NormalWeb"/>
        <w:spacing w:after="0" w:afterAutospacing="0"/>
        <w:rPr>
          <w:rFonts w:ascii="Calibri" w:hAnsi="Calibri" w:cs="Calibri"/>
        </w:rPr>
      </w:pPr>
      <w:r w:rsidRPr="001B5157">
        <w:rPr>
          <w:rFonts w:ascii="Calibri" w:hAnsi="Calibri" w:cs="Calibri"/>
          <w:color w:val="000000" w:themeColor="text1"/>
        </w:rPr>
        <w:t xml:space="preserve">Students are also required to submit documents to an additional </w:t>
      </w:r>
      <w:r w:rsidR="008C40FF" w:rsidRPr="001B5157">
        <w:rPr>
          <w:rFonts w:ascii="Calibri" w:hAnsi="Calibri" w:cs="Calibri"/>
          <w:color w:val="000000" w:themeColor="text1"/>
        </w:rPr>
        <w:t xml:space="preserve">data </w:t>
      </w:r>
      <w:r w:rsidRPr="001B5157">
        <w:rPr>
          <w:rFonts w:ascii="Calibri" w:hAnsi="Calibri" w:cs="Calibri"/>
          <w:color w:val="000000" w:themeColor="text1"/>
        </w:rPr>
        <w:t>management system</w:t>
      </w:r>
      <w:r w:rsidR="00C93F77" w:rsidRPr="001B5157">
        <w:rPr>
          <w:rFonts w:ascii="Calibri" w:hAnsi="Calibri" w:cs="Calibri"/>
          <w:color w:val="000000" w:themeColor="text1"/>
        </w:rPr>
        <w:t xml:space="preserve">, </w:t>
      </w:r>
      <w:proofErr w:type="spellStart"/>
      <w:r w:rsidR="00C93F77" w:rsidRPr="001B5157">
        <w:rPr>
          <w:rFonts w:ascii="Calibri" w:hAnsi="Calibri" w:cs="Calibri"/>
          <w:color w:val="000000" w:themeColor="text1"/>
        </w:rPr>
        <w:t>NETStudy</w:t>
      </w:r>
      <w:proofErr w:type="spellEnd"/>
      <w:r w:rsidR="00C93F77" w:rsidRPr="001B5157">
        <w:rPr>
          <w:rFonts w:ascii="Calibri" w:hAnsi="Calibri" w:cs="Calibri"/>
          <w:color w:val="000000" w:themeColor="text1"/>
        </w:rPr>
        <w:t xml:space="preserve"> 2.0,</w:t>
      </w:r>
      <w:r w:rsidRPr="001B5157">
        <w:rPr>
          <w:rFonts w:ascii="Calibri" w:hAnsi="Calibri" w:cs="Calibri"/>
          <w:color w:val="000000" w:themeColor="text1"/>
        </w:rPr>
        <w:t xml:space="preserve"> for Minnesota background studies</w:t>
      </w:r>
      <w:r w:rsidRPr="001B5157">
        <w:rPr>
          <w:rFonts w:ascii="Calibri" w:hAnsi="Calibri" w:cs="Calibri"/>
        </w:rPr>
        <w:t xml:space="preserve">. </w:t>
      </w:r>
      <w:proofErr w:type="spellStart"/>
      <w:r w:rsidR="00C93F77" w:rsidRPr="001B5157">
        <w:rPr>
          <w:rFonts w:ascii="Calibri" w:hAnsi="Calibri" w:cs="Calibri"/>
          <w:color w:val="000000"/>
          <w:shd w:val="clear" w:color="auto" w:fill="FFFFFF"/>
        </w:rPr>
        <w:t>NETStudy</w:t>
      </w:r>
      <w:proofErr w:type="spellEnd"/>
      <w:r w:rsidR="009E6FDA" w:rsidRPr="001B5157">
        <w:rPr>
          <w:rFonts w:ascii="Calibri" w:hAnsi="Calibri" w:cs="Calibri"/>
          <w:color w:val="000000"/>
          <w:shd w:val="clear" w:color="auto" w:fill="FFFFFF"/>
        </w:rPr>
        <w:t xml:space="preserve"> uses </w:t>
      </w:r>
      <w:r w:rsidR="0059629D" w:rsidRPr="001B5157">
        <w:rPr>
          <w:rFonts w:ascii="Calibri" w:hAnsi="Calibri" w:cs="Calibri"/>
          <w:color w:val="000000"/>
          <w:shd w:val="clear" w:color="auto" w:fill="FFFFFF"/>
        </w:rPr>
        <w:t>fingerprint</w:t>
      </w:r>
      <w:r w:rsidR="009E6FDA" w:rsidRPr="001B5157">
        <w:rPr>
          <w:rFonts w:ascii="Calibri" w:hAnsi="Calibri" w:cs="Calibri"/>
          <w:color w:val="000000"/>
          <w:shd w:val="clear" w:color="auto" w:fill="FFFFFF"/>
        </w:rPr>
        <w:t>-based criminal record check</w:t>
      </w:r>
      <w:r w:rsidR="00C93F77" w:rsidRPr="001B5157">
        <w:rPr>
          <w:rFonts w:ascii="Calibri" w:hAnsi="Calibri" w:cs="Calibri"/>
          <w:color w:val="000000"/>
          <w:shd w:val="clear" w:color="auto" w:fill="FFFFFF"/>
        </w:rPr>
        <w:t xml:space="preserve"> and review</w:t>
      </w:r>
      <w:r w:rsidR="009E6FDA" w:rsidRPr="001B5157">
        <w:rPr>
          <w:rFonts w:ascii="Calibri" w:hAnsi="Calibri" w:cs="Calibri"/>
          <w:color w:val="000000"/>
          <w:shd w:val="clear" w:color="auto" w:fill="FFFFFF"/>
        </w:rPr>
        <w:t xml:space="preserve">s </w:t>
      </w:r>
      <w:r w:rsidR="00C93F77" w:rsidRPr="001B5157">
        <w:rPr>
          <w:rFonts w:ascii="Calibri" w:hAnsi="Calibri" w:cs="Calibri"/>
          <w:color w:val="000000"/>
          <w:shd w:val="clear" w:color="auto" w:fill="FFFFFF"/>
        </w:rPr>
        <w:t>information from the Minnesota Court Information System and the nati</w:t>
      </w:r>
      <w:r w:rsidR="00050751" w:rsidRPr="001B5157">
        <w:rPr>
          <w:rFonts w:ascii="Calibri" w:hAnsi="Calibri" w:cs="Calibri"/>
          <w:color w:val="000000"/>
          <w:shd w:val="clear" w:color="auto" w:fill="FFFFFF"/>
        </w:rPr>
        <w:t>onal crime information database</w:t>
      </w:r>
      <w:r w:rsidR="002F6C62">
        <w:rPr>
          <w:rFonts w:ascii="Calibri" w:hAnsi="Calibri" w:cs="Calibri"/>
          <w:color w:val="000000"/>
          <w:shd w:val="clear" w:color="auto" w:fill="FFFFFF"/>
        </w:rPr>
        <w:t xml:space="preserve">. </w:t>
      </w:r>
      <w:r w:rsidR="00BE7375" w:rsidRPr="001B5157">
        <w:rPr>
          <w:rFonts w:ascii="Calibri" w:hAnsi="Calibri" w:cs="Calibri"/>
        </w:rPr>
        <w:t>This data is password-</w:t>
      </w:r>
      <w:r w:rsidR="00491379" w:rsidRPr="001B5157">
        <w:rPr>
          <w:rFonts w:ascii="Calibri" w:hAnsi="Calibri" w:cs="Calibri"/>
        </w:rPr>
        <w:t>protected</w:t>
      </w:r>
      <w:r w:rsidR="00A5142F" w:rsidRPr="001B5157">
        <w:rPr>
          <w:rFonts w:ascii="Calibri" w:hAnsi="Calibri" w:cs="Calibri"/>
        </w:rPr>
        <w:t>. T</w:t>
      </w:r>
      <w:r w:rsidR="00491379" w:rsidRPr="001B5157">
        <w:rPr>
          <w:rFonts w:ascii="Calibri" w:hAnsi="Calibri" w:cs="Calibri"/>
        </w:rPr>
        <w:t xml:space="preserve">he </w:t>
      </w:r>
      <w:r w:rsidR="00D752B5">
        <w:rPr>
          <w:rFonts w:ascii="Calibri" w:hAnsi="Calibri" w:cs="Calibri"/>
        </w:rPr>
        <w:t>p</w:t>
      </w:r>
      <w:r w:rsidR="00491379" w:rsidRPr="001B5157">
        <w:rPr>
          <w:rFonts w:ascii="Calibri" w:hAnsi="Calibri" w:cs="Calibri"/>
        </w:rPr>
        <w:t xml:space="preserve">ractical </w:t>
      </w:r>
      <w:r w:rsidR="00D752B5">
        <w:rPr>
          <w:rFonts w:ascii="Calibri" w:hAnsi="Calibri" w:cs="Calibri"/>
        </w:rPr>
        <w:t>n</w:t>
      </w:r>
      <w:r w:rsidR="00491379" w:rsidRPr="001B5157">
        <w:rPr>
          <w:rFonts w:ascii="Calibri" w:hAnsi="Calibri" w:cs="Calibri"/>
        </w:rPr>
        <w:t xml:space="preserve">ursing </w:t>
      </w:r>
      <w:r w:rsidR="00D752B5">
        <w:rPr>
          <w:rFonts w:ascii="Calibri" w:hAnsi="Calibri" w:cs="Calibri"/>
        </w:rPr>
        <w:t>p</w:t>
      </w:r>
      <w:r w:rsidR="006E03F9" w:rsidRPr="002F6C62">
        <w:rPr>
          <w:rFonts w:ascii="Calibri" w:hAnsi="Calibri" w:cs="Calibri"/>
        </w:rPr>
        <w:t xml:space="preserve">rogram </w:t>
      </w:r>
      <w:r w:rsidR="00D752B5">
        <w:rPr>
          <w:rFonts w:ascii="Calibri" w:hAnsi="Calibri" w:cs="Calibri"/>
        </w:rPr>
        <w:t>d</w:t>
      </w:r>
      <w:r w:rsidR="006E03F9" w:rsidRPr="002F6C62">
        <w:rPr>
          <w:rFonts w:ascii="Calibri" w:hAnsi="Calibri" w:cs="Calibri"/>
        </w:rPr>
        <w:t>irector</w:t>
      </w:r>
      <w:r w:rsidR="006E03F9">
        <w:rPr>
          <w:rFonts w:ascii="Calibri" w:hAnsi="Calibri" w:cs="Calibri"/>
        </w:rPr>
        <w:t xml:space="preserve"> </w:t>
      </w:r>
      <w:r w:rsidR="00A5142F" w:rsidRPr="001B5157">
        <w:rPr>
          <w:rFonts w:ascii="Calibri" w:hAnsi="Calibri" w:cs="Calibri"/>
        </w:rPr>
        <w:t>and</w:t>
      </w:r>
      <w:r w:rsidR="00A3752F" w:rsidRPr="001B5157">
        <w:rPr>
          <w:rFonts w:ascii="Calibri" w:hAnsi="Calibri" w:cs="Calibri"/>
        </w:rPr>
        <w:t xml:space="preserve"> one designated employee in the ATC </w:t>
      </w:r>
      <w:r w:rsidR="00A0472E" w:rsidRPr="001B5157">
        <w:rPr>
          <w:rFonts w:ascii="Calibri" w:hAnsi="Calibri" w:cs="Calibri"/>
        </w:rPr>
        <w:t>Registration office have</w:t>
      </w:r>
      <w:r w:rsidR="00491379" w:rsidRPr="001B5157">
        <w:rPr>
          <w:rFonts w:ascii="Calibri" w:hAnsi="Calibri" w:cs="Calibri"/>
        </w:rPr>
        <w:t xml:space="preserve"> access </w:t>
      </w:r>
      <w:r w:rsidR="00A0472E" w:rsidRPr="001B5157">
        <w:rPr>
          <w:rFonts w:ascii="Calibri" w:hAnsi="Calibri" w:cs="Calibri"/>
        </w:rPr>
        <w:t xml:space="preserve">to </w:t>
      </w:r>
      <w:r w:rsidR="00491379" w:rsidRPr="001B5157">
        <w:rPr>
          <w:rFonts w:ascii="Calibri" w:hAnsi="Calibri" w:cs="Calibri"/>
        </w:rPr>
        <w:t>the data results.</w:t>
      </w:r>
      <w:r w:rsidR="008A2CA2" w:rsidRPr="001B5157">
        <w:rPr>
          <w:rFonts w:ascii="Calibri" w:hAnsi="Calibri" w:cs="Calibri"/>
        </w:rPr>
        <w:t xml:space="preserve"> </w:t>
      </w:r>
      <w:r w:rsidR="003A6755" w:rsidRPr="001B5157">
        <w:rPr>
          <w:rFonts w:ascii="Calibri" w:hAnsi="Calibri" w:cs="Calibri"/>
        </w:rPr>
        <w:t xml:space="preserve">Students sign written </w:t>
      </w:r>
      <w:r w:rsidR="0059629D" w:rsidRPr="001B5157">
        <w:rPr>
          <w:rFonts w:ascii="Calibri" w:hAnsi="Calibri" w:cs="Calibri"/>
        </w:rPr>
        <w:t>permission</w:t>
      </w:r>
      <w:r w:rsidR="003A6755" w:rsidRPr="001B5157">
        <w:rPr>
          <w:rFonts w:ascii="Calibri" w:hAnsi="Calibri" w:cs="Calibri"/>
        </w:rPr>
        <w:t xml:space="preserve"> to release this information in these </w:t>
      </w:r>
      <w:r w:rsidR="0059629D" w:rsidRPr="001B5157">
        <w:rPr>
          <w:rFonts w:ascii="Calibri" w:hAnsi="Calibri" w:cs="Calibri"/>
        </w:rPr>
        <w:t>circumstances</w:t>
      </w:r>
      <w:r w:rsidR="003A6755" w:rsidRPr="001B5157">
        <w:rPr>
          <w:rFonts w:ascii="Calibri" w:hAnsi="Calibri" w:cs="Calibri"/>
        </w:rPr>
        <w:t xml:space="preserve">. </w:t>
      </w:r>
    </w:p>
    <w:p w14:paraId="799157A7" w14:textId="77777777" w:rsidR="002F6C62" w:rsidRPr="002F6C62" w:rsidRDefault="002F6C62" w:rsidP="002F6C62">
      <w:pPr>
        <w:pStyle w:val="NormalWeb"/>
        <w:spacing w:before="0" w:beforeAutospacing="0" w:after="0" w:afterAutospacing="0"/>
        <w:rPr>
          <w:rFonts w:ascii="Calibri" w:hAnsi="Calibri" w:cs="Calibri"/>
          <w:sz w:val="20"/>
          <w:szCs w:val="20"/>
        </w:rPr>
      </w:pPr>
    </w:p>
    <w:p w14:paraId="793C727F" w14:textId="2AE5875C" w:rsidR="0099258A" w:rsidRPr="00054C47" w:rsidRDefault="000B0A5E" w:rsidP="002F6C62">
      <w:pPr>
        <w:widowControl/>
        <w:shd w:val="clear" w:color="auto" w:fill="FFFFFF"/>
        <w:rPr>
          <w:rFonts w:ascii="Calibri" w:hAnsi="Calibri" w:cs="Calibri"/>
          <w:szCs w:val="24"/>
        </w:rPr>
      </w:pPr>
      <w:r w:rsidRPr="001B5157">
        <w:rPr>
          <w:rFonts w:ascii="Calibri" w:hAnsi="Calibri" w:cs="Calibri"/>
          <w:b/>
        </w:rPr>
        <w:t>Retention of Records</w:t>
      </w:r>
      <w:r w:rsidR="00480F8E" w:rsidRPr="001B5157">
        <w:rPr>
          <w:rFonts w:ascii="Calibri" w:hAnsi="Calibri" w:cs="Calibri"/>
          <w:snapToGrid/>
          <w:szCs w:val="24"/>
        </w:rPr>
        <w:t xml:space="preserve">: </w:t>
      </w:r>
      <w:r w:rsidRPr="001B5157">
        <w:rPr>
          <w:rFonts w:ascii="Calibri" w:hAnsi="Calibri" w:cs="Calibri"/>
        </w:rPr>
        <w:t>Current nursing student files</w:t>
      </w:r>
      <w:r w:rsidR="003B1F4F" w:rsidRPr="001B5157">
        <w:rPr>
          <w:rFonts w:ascii="Calibri" w:hAnsi="Calibri" w:cs="Calibri"/>
        </w:rPr>
        <w:t xml:space="preserve"> with</w:t>
      </w:r>
      <w:r w:rsidR="003B1F4F" w:rsidRPr="001B5157">
        <w:rPr>
          <w:rFonts w:ascii="Calibri" w:hAnsi="Calibri" w:cs="Calibri"/>
          <w:szCs w:val="24"/>
        </w:rPr>
        <w:t xml:space="preserve"> any data collected while a student is in the nursing program </w:t>
      </w:r>
      <w:r w:rsidRPr="001B5157">
        <w:rPr>
          <w:rFonts w:ascii="Calibri" w:hAnsi="Calibri" w:cs="Calibri"/>
        </w:rPr>
        <w:t xml:space="preserve">are stored in locked files in a secure nursing office location. </w:t>
      </w:r>
      <w:r w:rsidR="00B53201" w:rsidRPr="001B5157">
        <w:rPr>
          <w:rFonts w:ascii="Calibri" w:hAnsi="Calibri" w:cs="Calibri"/>
        </w:rPr>
        <w:t xml:space="preserve">Student </w:t>
      </w:r>
      <w:r w:rsidR="00B53201" w:rsidRPr="001B5157">
        <w:rPr>
          <w:rFonts w:ascii="Calibri" w:hAnsi="Calibri" w:cs="Calibri"/>
          <w:szCs w:val="24"/>
        </w:rPr>
        <w:t>records maintained</w:t>
      </w:r>
      <w:r w:rsidR="0023639C" w:rsidRPr="001B5157">
        <w:rPr>
          <w:rFonts w:ascii="Calibri" w:hAnsi="Calibri" w:cs="Calibri"/>
          <w:szCs w:val="24"/>
        </w:rPr>
        <w:t xml:space="preserve"> include</w:t>
      </w:r>
      <w:r w:rsidR="00AF5D20">
        <w:rPr>
          <w:rFonts w:ascii="Calibri" w:hAnsi="Calibri" w:cs="Calibri"/>
          <w:szCs w:val="24"/>
        </w:rPr>
        <w:t xml:space="preserve"> </w:t>
      </w:r>
      <w:r w:rsidR="00D752B5" w:rsidRPr="00AF5D20">
        <w:rPr>
          <w:rFonts w:asciiTheme="minorHAnsi" w:hAnsiTheme="minorHAnsi" w:cstheme="minorHAnsi"/>
          <w:szCs w:val="24"/>
        </w:rPr>
        <w:t>five</w:t>
      </w:r>
      <w:r w:rsidR="00D752B5">
        <w:rPr>
          <w:rFonts w:asciiTheme="minorHAnsi" w:hAnsiTheme="minorHAnsi" w:cstheme="minorHAnsi"/>
          <w:szCs w:val="24"/>
        </w:rPr>
        <w:t xml:space="preserve"> </w:t>
      </w:r>
      <w:r w:rsidR="00054C47" w:rsidRPr="00054C47">
        <w:rPr>
          <w:rFonts w:asciiTheme="minorHAnsi" w:hAnsiTheme="minorHAnsi" w:cstheme="minorHAnsi"/>
          <w:szCs w:val="24"/>
        </w:rPr>
        <w:t>signed documents: (1) Informed Consent/Authorization to Release Student Data; (2) Student Works Consent Form; (3) Confidentiality of information with audio, visual and digital recording in simulation; and (4) Contract of Understanding: Acknowledgement of Receipt of Practical Nursing Student Handbook; (5) Acknowledgement of Course Progression, Attendance, and Medication Administration Policy</w:t>
      </w:r>
      <w:r w:rsidR="00AF5D20">
        <w:rPr>
          <w:rFonts w:asciiTheme="minorHAnsi" w:hAnsiTheme="minorHAnsi" w:cstheme="minorHAnsi"/>
          <w:szCs w:val="24"/>
        </w:rPr>
        <w:t xml:space="preserve">. </w:t>
      </w:r>
      <w:r w:rsidR="0047690E">
        <w:rPr>
          <w:rFonts w:ascii="Calibri" w:hAnsi="Calibri" w:cs="Calibri"/>
          <w:szCs w:val="24"/>
        </w:rPr>
        <w:t xml:space="preserve">Other documents include clinical evaluations tools and if necessary, Student Academic Success Plan documents. </w:t>
      </w:r>
      <w:r w:rsidRPr="001B5157">
        <w:rPr>
          <w:rFonts w:ascii="Calibri" w:hAnsi="Calibri" w:cs="Calibri"/>
        </w:rPr>
        <w:t>Graduate information is retained and stored securely for</w:t>
      </w:r>
      <w:r w:rsidR="008767B2" w:rsidRPr="001B5157">
        <w:rPr>
          <w:rFonts w:ascii="Calibri" w:hAnsi="Calibri" w:cs="Calibri"/>
        </w:rPr>
        <w:t xml:space="preserve"> two semeste</w:t>
      </w:r>
      <w:r w:rsidR="00117445" w:rsidRPr="001B5157">
        <w:rPr>
          <w:rFonts w:ascii="Calibri" w:hAnsi="Calibri" w:cs="Calibri"/>
        </w:rPr>
        <w:t xml:space="preserve">rs after graduation (one year). </w:t>
      </w:r>
      <w:r w:rsidR="0023639C" w:rsidRPr="001B5157">
        <w:rPr>
          <w:rFonts w:ascii="Calibri" w:hAnsi="Calibri" w:cs="Calibri"/>
        </w:rPr>
        <w:t>After this time, the records are destroyed via a</w:t>
      </w:r>
      <w:r w:rsidR="00117445" w:rsidRPr="001B5157">
        <w:rPr>
          <w:rFonts w:ascii="Calibri" w:hAnsi="Calibri" w:cs="Calibri"/>
        </w:rPr>
        <w:t xml:space="preserve"> confidential disposal process. </w:t>
      </w:r>
      <w:r w:rsidRPr="001B5157">
        <w:rPr>
          <w:rFonts w:ascii="Calibri" w:hAnsi="Calibri" w:cs="Calibri"/>
        </w:rPr>
        <w:t>Permanent academic records (transcripts) are maintained by the Recor</w:t>
      </w:r>
      <w:r w:rsidR="00B53201" w:rsidRPr="001B5157">
        <w:rPr>
          <w:rFonts w:ascii="Calibri" w:hAnsi="Calibri" w:cs="Calibri"/>
        </w:rPr>
        <w:t>ds and Registration Office at Anoka Technical College</w:t>
      </w:r>
      <w:r w:rsidRPr="001B5157">
        <w:rPr>
          <w:rFonts w:ascii="Calibri" w:hAnsi="Calibri" w:cs="Calibri"/>
        </w:rPr>
        <w:t xml:space="preserve">. </w:t>
      </w:r>
      <w:r w:rsidR="00480F8E" w:rsidRPr="001B5157">
        <w:rPr>
          <w:rFonts w:ascii="Calibri" w:hAnsi="Calibri" w:cs="Calibri"/>
        </w:rPr>
        <w:t xml:space="preserve">   </w:t>
      </w:r>
      <w:r w:rsidR="00CC6261" w:rsidRPr="001B5157">
        <w:rPr>
          <w:rFonts w:ascii="Calibri" w:hAnsi="Calibri" w:cs="Calibri"/>
          <w:i/>
          <w:sz w:val="20"/>
        </w:rPr>
        <w:t>Reviewed by Registrar 3/23</w:t>
      </w:r>
      <w:r w:rsidR="00050751" w:rsidRPr="001B5157">
        <w:rPr>
          <w:rFonts w:ascii="Calibri" w:hAnsi="Calibri" w:cs="Calibri"/>
          <w:i/>
          <w:sz w:val="20"/>
        </w:rPr>
        <w:t xml:space="preserve">, Faculty </w:t>
      </w:r>
      <w:r w:rsidR="00AF5D20">
        <w:rPr>
          <w:rFonts w:ascii="Calibri" w:hAnsi="Calibri" w:cs="Calibri"/>
          <w:i/>
          <w:sz w:val="20"/>
        </w:rPr>
        <w:t>8</w:t>
      </w:r>
      <w:r w:rsidR="00050751" w:rsidRPr="001B5157">
        <w:rPr>
          <w:rFonts w:ascii="Calibri" w:hAnsi="Calibri" w:cs="Calibri"/>
          <w:i/>
          <w:sz w:val="20"/>
        </w:rPr>
        <w:t>/2</w:t>
      </w:r>
      <w:r w:rsidR="00AF5D20">
        <w:rPr>
          <w:rFonts w:ascii="Calibri" w:hAnsi="Calibri" w:cs="Calibri"/>
          <w:i/>
          <w:sz w:val="20"/>
        </w:rPr>
        <w:t>6</w:t>
      </w:r>
    </w:p>
    <w:p w14:paraId="475A8C7C" w14:textId="77777777" w:rsidR="00480F8E" w:rsidRPr="00471520" w:rsidRDefault="00480F8E" w:rsidP="00480F8E">
      <w:pPr>
        <w:widowControl/>
        <w:shd w:val="clear" w:color="auto" w:fill="FFFFFF"/>
        <w:rPr>
          <w:rFonts w:ascii="Calibri" w:hAnsi="Calibri" w:cs="Calibri"/>
          <w:snapToGrid/>
          <w:sz w:val="20"/>
        </w:rPr>
      </w:pPr>
    </w:p>
    <w:p w14:paraId="764A7C34" w14:textId="77777777" w:rsidR="00AB3AF3" w:rsidRPr="001B5157" w:rsidRDefault="00633DE5" w:rsidP="00AB3AF3">
      <w:pPr>
        <w:pStyle w:val="NormalWeb"/>
        <w:spacing w:before="0" w:beforeAutospacing="0" w:after="0" w:afterAutospacing="0"/>
        <w:rPr>
          <w:rFonts w:ascii="Calibri" w:hAnsi="Calibri" w:cs="Calibri"/>
          <w:b/>
        </w:rPr>
      </w:pPr>
      <w:r w:rsidRPr="001B5157">
        <w:rPr>
          <w:rFonts w:ascii="Calibri" w:hAnsi="Calibri" w:cs="Calibri"/>
          <w:b/>
        </w:rPr>
        <w:lastRenderedPageBreak/>
        <w:t>Intellectual Property</w:t>
      </w:r>
      <w:r w:rsidR="00480F8E" w:rsidRPr="001B5157">
        <w:rPr>
          <w:rFonts w:ascii="Calibri" w:hAnsi="Calibri" w:cs="Calibri"/>
          <w:b/>
        </w:rPr>
        <w:t xml:space="preserve">: </w:t>
      </w:r>
      <w:hyperlink r:id="rId57" w:history="1">
        <w:r w:rsidR="00106E90" w:rsidRPr="00E630E8">
          <w:rPr>
            <w:rStyle w:val="Hyperlink"/>
            <w:rFonts w:ascii="Calibri" w:hAnsi="Calibri" w:cs="Calibri"/>
            <w:color w:val="7030A0"/>
          </w:rPr>
          <w:t>Minnesota State Policy 3.26</w:t>
        </w:r>
      </w:hyperlink>
      <w:r w:rsidR="00C70C5C" w:rsidRPr="001B5157">
        <w:rPr>
          <w:rFonts w:ascii="Calibri" w:hAnsi="Calibri" w:cs="Calibri"/>
        </w:rPr>
        <w:t xml:space="preserve"> Intellectual</w:t>
      </w:r>
      <w:r w:rsidR="00F019DD" w:rsidRPr="001B5157">
        <w:rPr>
          <w:rFonts w:ascii="Calibri" w:hAnsi="Calibri" w:cs="Calibri"/>
        </w:rPr>
        <w:t xml:space="preserve"> Property affirms that</w:t>
      </w:r>
      <w:r w:rsidR="00C70C5C" w:rsidRPr="001B5157">
        <w:rPr>
          <w:rFonts w:ascii="Calibri" w:hAnsi="Calibri" w:cs="Calibri"/>
        </w:rPr>
        <w:t xml:space="preserve"> students own their own work. Therefore, signed, written permission is obtained from students through a Student Works Consent </w:t>
      </w:r>
      <w:r w:rsidR="00C42DB3" w:rsidRPr="001B5157">
        <w:rPr>
          <w:rFonts w:ascii="Calibri" w:hAnsi="Calibri" w:cs="Calibri"/>
        </w:rPr>
        <w:t>f</w:t>
      </w:r>
      <w:r w:rsidR="00C70C5C" w:rsidRPr="001B5157">
        <w:rPr>
          <w:rFonts w:ascii="Calibri" w:hAnsi="Calibri" w:cs="Calibri"/>
        </w:rPr>
        <w:t>orm to archive examples of student work for accreditation purposes. This use of student work is unrelated to evaluation of student performance. The work is stored in a locked, secure location</w:t>
      </w:r>
      <w:r w:rsidR="005757DF" w:rsidRPr="001B5157">
        <w:rPr>
          <w:rFonts w:ascii="Calibri" w:hAnsi="Calibri" w:cs="Calibri"/>
        </w:rPr>
        <w:t xml:space="preserve"> and may be </w:t>
      </w:r>
      <w:r w:rsidR="000B0A5E" w:rsidRPr="001B5157">
        <w:rPr>
          <w:rFonts w:ascii="Calibri" w:hAnsi="Calibri" w:cs="Calibri"/>
        </w:rPr>
        <w:t>retained</w:t>
      </w:r>
      <w:r w:rsidR="005757DF" w:rsidRPr="001B5157">
        <w:rPr>
          <w:rFonts w:ascii="Calibri" w:hAnsi="Calibri" w:cs="Calibri"/>
        </w:rPr>
        <w:t xml:space="preserve"> for up to </w:t>
      </w:r>
      <w:r w:rsidR="00644A34" w:rsidRPr="001B5157">
        <w:rPr>
          <w:rFonts w:ascii="Calibri" w:hAnsi="Calibri" w:cs="Calibri"/>
        </w:rPr>
        <w:t>3</w:t>
      </w:r>
      <w:r w:rsidR="005757DF" w:rsidRPr="001B5157">
        <w:rPr>
          <w:rFonts w:ascii="Calibri" w:hAnsi="Calibri" w:cs="Calibri"/>
        </w:rPr>
        <w:t xml:space="preserve"> years</w:t>
      </w:r>
      <w:r w:rsidR="00C70C5C" w:rsidRPr="001B5157">
        <w:rPr>
          <w:rFonts w:ascii="Calibri" w:hAnsi="Calibri" w:cs="Calibri"/>
        </w:rPr>
        <w:t>.</w:t>
      </w:r>
    </w:p>
    <w:p w14:paraId="5A6D85D8" w14:textId="77777777" w:rsidR="00D752B5" w:rsidRDefault="00D752B5" w:rsidP="00AB3AF3">
      <w:pPr>
        <w:pStyle w:val="NormalWeb"/>
        <w:spacing w:before="0" w:beforeAutospacing="0" w:after="0" w:afterAutospacing="0"/>
        <w:rPr>
          <w:rFonts w:ascii="Calibri" w:hAnsi="Calibri" w:cs="Calibri"/>
          <w:b/>
        </w:rPr>
      </w:pPr>
    </w:p>
    <w:p w14:paraId="754E4C0A" w14:textId="662FFF99" w:rsidR="00A8139D" w:rsidRPr="001B5157" w:rsidRDefault="00A8139D" w:rsidP="00AB3AF3">
      <w:pPr>
        <w:pStyle w:val="NormalWeb"/>
        <w:spacing w:before="0" w:beforeAutospacing="0" w:after="0" w:afterAutospacing="0"/>
        <w:rPr>
          <w:rFonts w:ascii="Calibri" w:hAnsi="Calibri" w:cs="Calibri"/>
          <w:b/>
        </w:rPr>
      </w:pPr>
      <w:r w:rsidRPr="001B5157">
        <w:rPr>
          <w:rFonts w:ascii="Calibri" w:hAnsi="Calibri" w:cs="Calibri"/>
          <w:b/>
        </w:rPr>
        <w:t>Confidentiality and Consent to Recording</w:t>
      </w:r>
      <w:r w:rsidR="00480F8E" w:rsidRPr="001B5157">
        <w:rPr>
          <w:rFonts w:ascii="Calibri" w:hAnsi="Calibri" w:cs="Calibri"/>
          <w:b/>
        </w:rPr>
        <w:t xml:space="preserve">: </w:t>
      </w:r>
      <w:r w:rsidRPr="001B5157">
        <w:rPr>
          <w:rFonts w:ascii="Calibri" w:eastAsiaTheme="minorHAnsi" w:hAnsi="Calibri" w:cs="Calibri"/>
        </w:rPr>
        <w:t>During participation in nursing courses that use simulation lab ex</w:t>
      </w:r>
      <w:r w:rsidR="005C3DBB" w:rsidRPr="001B5157">
        <w:rPr>
          <w:rFonts w:ascii="Calibri" w:eastAsiaTheme="minorHAnsi" w:hAnsi="Calibri" w:cs="Calibri"/>
        </w:rPr>
        <w:t>periences as a learn</w:t>
      </w:r>
      <w:r w:rsidRPr="001B5157">
        <w:rPr>
          <w:rFonts w:ascii="Calibri" w:eastAsiaTheme="minorHAnsi" w:hAnsi="Calibri" w:cs="Calibri"/>
        </w:rPr>
        <w:t>ing activity, students are observers of the performance of other individuals in managing medical events. Students also are participants in these learning activities. Due to the unique aspects of this form of simulation training,</w:t>
      </w:r>
      <w:r w:rsidR="00932D76" w:rsidRPr="001B5157">
        <w:rPr>
          <w:rFonts w:ascii="Calibri" w:eastAsiaTheme="minorHAnsi" w:hAnsi="Calibri" w:cs="Calibri"/>
        </w:rPr>
        <w:t xml:space="preserve"> </w:t>
      </w:r>
      <w:r w:rsidRPr="001B5157">
        <w:rPr>
          <w:rFonts w:ascii="Calibri" w:eastAsiaTheme="minorHAnsi" w:hAnsi="Calibri" w:cs="Calibri"/>
        </w:rPr>
        <w:t>students are expected to</w:t>
      </w:r>
      <w:r w:rsidRPr="001B5157">
        <w:rPr>
          <w:rFonts w:ascii="Calibri" w:eastAsiaTheme="minorHAnsi" w:hAnsi="Calibri" w:cs="Calibri"/>
          <w:b/>
        </w:rPr>
        <w:t xml:space="preserve"> </w:t>
      </w:r>
      <w:r w:rsidRPr="006E03F9">
        <w:rPr>
          <w:rFonts w:ascii="Calibri" w:eastAsiaTheme="minorHAnsi" w:hAnsi="Calibri" w:cs="Calibri"/>
          <w:bCs/>
        </w:rPr>
        <w:t>maintain and hold confidential all information</w:t>
      </w:r>
      <w:r w:rsidRPr="001B5157">
        <w:rPr>
          <w:rFonts w:ascii="Calibri" w:eastAsiaTheme="minorHAnsi" w:hAnsi="Calibri" w:cs="Calibri"/>
        </w:rPr>
        <w:t xml:space="preserve"> regarding the performance of individuals and the details of specific scenarios.</w:t>
      </w:r>
    </w:p>
    <w:p w14:paraId="11910241" w14:textId="2EBAFB43" w:rsidR="00A8139D" w:rsidRPr="006E03F9" w:rsidRDefault="00A8139D" w:rsidP="00A8139D">
      <w:pPr>
        <w:widowControl/>
        <w:rPr>
          <w:rFonts w:ascii="Calibri" w:eastAsiaTheme="minorHAnsi" w:hAnsi="Calibri" w:cs="Calibri"/>
          <w:snapToGrid/>
          <w:sz w:val="20"/>
        </w:rPr>
      </w:pPr>
      <w:r w:rsidRPr="001B5157">
        <w:rPr>
          <w:rFonts w:ascii="Calibri" w:eastAsiaTheme="minorHAnsi" w:hAnsi="Calibri" w:cs="Calibri"/>
          <w:snapToGrid/>
          <w:szCs w:val="24"/>
        </w:rPr>
        <w:t xml:space="preserve"> </w:t>
      </w:r>
    </w:p>
    <w:p w14:paraId="78ABB5C5" w14:textId="56616C6B" w:rsidR="00CC46FD" w:rsidRPr="001B5157" w:rsidRDefault="00A8139D" w:rsidP="00A8139D">
      <w:pPr>
        <w:widowControl/>
        <w:rPr>
          <w:rFonts w:ascii="Calibri" w:eastAsiaTheme="minorHAnsi" w:hAnsi="Calibri" w:cs="Calibri"/>
          <w:snapToGrid/>
          <w:szCs w:val="24"/>
        </w:rPr>
      </w:pPr>
      <w:r w:rsidRPr="001B5157">
        <w:rPr>
          <w:rFonts w:ascii="Calibri" w:eastAsiaTheme="minorEastAsia" w:hAnsi="Calibri" w:cs="Calibri"/>
          <w:snapToGrid/>
          <w:szCs w:val="24"/>
        </w:rPr>
        <w:t>Additionally, as part of these learning experiences, students understand that video recordings occur in the Nursing Simulation Lab. By participating in class, students grant permission to Anoka Technical College Practical Nursing Department to</w:t>
      </w:r>
      <w:r w:rsidRPr="001B5157">
        <w:rPr>
          <w:rFonts w:ascii="Calibri" w:hAnsi="Calibri" w:cs="Calibri"/>
          <w:snapToGrid/>
          <w:color w:val="000000"/>
          <w:szCs w:val="24"/>
        </w:rPr>
        <w:t xml:space="preserve"> record, film, and/or electronically capture their likeness, image, voice, appearance and/or performance. Recordings created in the Nursing Simulation lab</w:t>
      </w:r>
      <w:r w:rsidRPr="001B5157">
        <w:rPr>
          <w:rFonts w:ascii="Calibri" w:eastAsiaTheme="minorEastAsia" w:hAnsi="Calibri" w:cs="Calibri"/>
          <w:snapToGrid/>
          <w:szCs w:val="24"/>
        </w:rPr>
        <w:t xml:space="preserve"> are for learning purposes and educational benefit only and may be shared in a class debriefing experience.</w:t>
      </w:r>
      <w:r w:rsidR="000073AF" w:rsidRPr="001B5157">
        <w:rPr>
          <w:rFonts w:ascii="Calibri" w:eastAsiaTheme="minorEastAsia" w:hAnsi="Calibri" w:cs="Calibri"/>
          <w:snapToGrid/>
          <w:szCs w:val="24"/>
        </w:rPr>
        <w:t xml:space="preserve"> </w:t>
      </w:r>
      <w:r w:rsidRPr="001B5157">
        <w:rPr>
          <w:rFonts w:ascii="Calibri" w:eastAsiaTheme="minorEastAsia" w:hAnsi="Calibri" w:cs="Calibri"/>
          <w:snapToGrid/>
          <w:szCs w:val="24"/>
        </w:rPr>
        <w:t>Access to video recordings is managed b</w:t>
      </w:r>
      <w:r w:rsidR="006E1BDB" w:rsidRPr="001B5157">
        <w:rPr>
          <w:rFonts w:ascii="Calibri" w:eastAsiaTheme="minorEastAsia" w:hAnsi="Calibri" w:cs="Calibri"/>
          <w:snapToGrid/>
          <w:szCs w:val="24"/>
        </w:rPr>
        <w:t xml:space="preserve">y </w:t>
      </w:r>
      <w:r w:rsidR="0059629D" w:rsidRPr="001B5157">
        <w:rPr>
          <w:rFonts w:ascii="Calibri" w:eastAsiaTheme="minorEastAsia" w:hAnsi="Calibri" w:cs="Calibri"/>
          <w:snapToGrid/>
          <w:szCs w:val="24"/>
        </w:rPr>
        <w:t>the nursing</w:t>
      </w:r>
      <w:r w:rsidR="006E1BDB" w:rsidRPr="001B5157">
        <w:rPr>
          <w:rFonts w:ascii="Calibri" w:eastAsiaTheme="minorEastAsia" w:hAnsi="Calibri" w:cs="Calibri"/>
          <w:snapToGrid/>
          <w:szCs w:val="24"/>
        </w:rPr>
        <w:t xml:space="preserve"> faculty. Recordings are automatically deleted after one month</w:t>
      </w:r>
      <w:r w:rsidRPr="001B5157">
        <w:rPr>
          <w:rFonts w:ascii="Calibri" w:eastAsiaTheme="minorEastAsia" w:hAnsi="Calibri" w:cs="Calibri"/>
          <w:snapToGrid/>
          <w:szCs w:val="24"/>
        </w:rPr>
        <w:t xml:space="preserve">. </w:t>
      </w:r>
      <w:r w:rsidRPr="001B5157">
        <w:rPr>
          <w:rFonts w:ascii="Calibri" w:eastAsiaTheme="minorHAnsi" w:hAnsi="Calibri" w:cs="Calibri"/>
          <w:snapToGrid/>
          <w:szCs w:val="24"/>
        </w:rPr>
        <w:t xml:space="preserve">No commercial use of the audiovisual recordings can be made without written permission of all </w:t>
      </w:r>
      <w:r w:rsidR="0059629D" w:rsidRPr="001B5157">
        <w:rPr>
          <w:rFonts w:ascii="Calibri" w:eastAsiaTheme="minorHAnsi" w:hAnsi="Calibri" w:cs="Calibri"/>
          <w:snapToGrid/>
          <w:szCs w:val="24"/>
        </w:rPr>
        <w:t>students involved</w:t>
      </w:r>
      <w:r w:rsidRPr="001B5157">
        <w:rPr>
          <w:rFonts w:ascii="Calibri" w:eastAsiaTheme="minorHAnsi" w:hAnsi="Calibri" w:cs="Calibri"/>
          <w:snapToGrid/>
          <w:szCs w:val="24"/>
        </w:rPr>
        <w:t>.</w:t>
      </w:r>
    </w:p>
    <w:p w14:paraId="792CFE9B" w14:textId="77777777" w:rsidR="00182EC8" w:rsidRPr="006E03F9" w:rsidRDefault="00182EC8" w:rsidP="00A8139D">
      <w:pPr>
        <w:widowControl/>
        <w:rPr>
          <w:rFonts w:ascii="Calibri" w:eastAsiaTheme="minorHAnsi" w:hAnsi="Calibri" w:cs="Calibri"/>
          <w:snapToGrid/>
          <w:sz w:val="20"/>
        </w:rPr>
      </w:pPr>
    </w:p>
    <w:p w14:paraId="18B9BF58" w14:textId="127C4C1E" w:rsidR="00A8139D" w:rsidRPr="006E03F9" w:rsidRDefault="00910CFB" w:rsidP="009B4298">
      <w:pPr>
        <w:widowControl/>
        <w:rPr>
          <w:rFonts w:ascii="Calibri" w:eastAsiaTheme="minorHAnsi" w:hAnsi="Calibri" w:cs="Calibri"/>
          <w:snapToGrid/>
          <w:szCs w:val="24"/>
        </w:rPr>
      </w:pPr>
      <w:r w:rsidRPr="001B5157">
        <w:rPr>
          <w:rFonts w:ascii="Calibri" w:eastAsiaTheme="minorHAnsi" w:hAnsi="Calibri" w:cs="Calibri"/>
          <w:snapToGrid/>
          <w:szCs w:val="24"/>
        </w:rPr>
        <w:t xml:space="preserve">If used: </w:t>
      </w:r>
      <w:r w:rsidR="00CC46FD" w:rsidRPr="001B5157">
        <w:rPr>
          <w:rFonts w:ascii="Calibri" w:eastAsiaTheme="minorHAnsi" w:hAnsi="Calibri" w:cs="Calibri"/>
          <w:snapToGrid/>
          <w:szCs w:val="24"/>
        </w:rPr>
        <w:t xml:space="preserve">Through the remote </w:t>
      </w:r>
      <w:r w:rsidR="003850DA" w:rsidRPr="001B5157">
        <w:rPr>
          <w:rFonts w:ascii="Calibri" w:eastAsiaTheme="minorHAnsi" w:hAnsi="Calibri" w:cs="Calibri"/>
          <w:snapToGrid/>
          <w:szCs w:val="24"/>
        </w:rPr>
        <w:t xml:space="preserve">exam </w:t>
      </w:r>
      <w:r w:rsidR="00CC46FD" w:rsidRPr="001B5157">
        <w:rPr>
          <w:rFonts w:ascii="Calibri" w:eastAsiaTheme="minorHAnsi" w:hAnsi="Calibri" w:cs="Calibri"/>
          <w:snapToGrid/>
          <w:szCs w:val="24"/>
        </w:rPr>
        <w:t xml:space="preserve">proctoring </w:t>
      </w:r>
      <w:r w:rsidR="00CC481C" w:rsidRPr="001B5157">
        <w:rPr>
          <w:rFonts w:ascii="Calibri" w:eastAsiaTheme="minorHAnsi" w:hAnsi="Calibri" w:cs="Calibri"/>
          <w:snapToGrid/>
          <w:szCs w:val="24"/>
        </w:rPr>
        <w:t>product</w:t>
      </w:r>
      <w:r w:rsidR="00CC46FD" w:rsidRPr="001B5157">
        <w:rPr>
          <w:rFonts w:ascii="Calibri" w:eastAsiaTheme="minorHAnsi" w:hAnsi="Calibri" w:cs="Calibri"/>
          <w:snapToGrid/>
          <w:szCs w:val="24"/>
        </w:rPr>
        <w:t xml:space="preserve"> </w:t>
      </w:r>
      <w:proofErr w:type="spellStart"/>
      <w:r w:rsidR="006E03F9" w:rsidRPr="002F6C62">
        <w:rPr>
          <w:rFonts w:ascii="Calibri" w:eastAsiaTheme="minorHAnsi" w:hAnsi="Calibri" w:cs="Calibri"/>
          <w:snapToGrid/>
          <w:szCs w:val="24"/>
        </w:rPr>
        <w:t>Respondus</w:t>
      </w:r>
      <w:proofErr w:type="spellEnd"/>
      <w:r w:rsidR="006E03F9" w:rsidRPr="002F6C62">
        <w:rPr>
          <w:rFonts w:ascii="Calibri" w:eastAsiaTheme="minorHAnsi" w:hAnsi="Calibri" w:cs="Calibri"/>
          <w:snapToGrid/>
          <w:szCs w:val="24"/>
        </w:rPr>
        <w:t xml:space="preserve"> Lockdown Monitor</w:t>
      </w:r>
      <w:r w:rsidR="00CC46FD" w:rsidRPr="001B5157">
        <w:rPr>
          <w:rFonts w:ascii="Calibri" w:eastAsiaTheme="minorHAnsi" w:hAnsi="Calibri" w:cs="Calibri"/>
          <w:snapToGrid/>
          <w:szCs w:val="24"/>
        </w:rPr>
        <w:t xml:space="preserve"> students are recorded in testing situations.</w:t>
      </w:r>
      <w:r w:rsidR="00801213" w:rsidRPr="001B5157">
        <w:rPr>
          <w:rFonts w:ascii="Calibri" w:eastAsiaTheme="minorHAnsi" w:hAnsi="Calibri" w:cs="Calibri"/>
          <w:snapToGrid/>
          <w:szCs w:val="24"/>
        </w:rPr>
        <w:t xml:space="preserve"> </w:t>
      </w:r>
      <w:r w:rsidR="00CC46FD" w:rsidRPr="001B5157">
        <w:rPr>
          <w:rFonts w:ascii="Calibri" w:eastAsiaTheme="minorHAnsi" w:hAnsi="Calibri" w:cs="Calibri"/>
          <w:snapToGrid/>
          <w:szCs w:val="24"/>
        </w:rPr>
        <w:t xml:space="preserve">These recordings are only </w:t>
      </w:r>
      <w:r w:rsidR="00CC481C" w:rsidRPr="001B5157">
        <w:rPr>
          <w:rFonts w:ascii="Calibri" w:eastAsiaTheme="minorHAnsi" w:hAnsi="Calibri" w:cs="Calibri"/>
          <w:snapToGrid/>
          <w:szCs w:val="24"/>
        </w:rPr>
        <w:t>accessible</w:t>
      </w:r>
      <w:r w:rsidR="00CC46FD" w:rsidRPr="001B5157">
        <w:rPr>
          <w:rFonts w:ascii="Calibri" w:eastAsiaTheme="minorHAnsi" w:hAnsi="Calibri" w:cs="Calibri"/>
          <w:snapToGrid/>
          <w:szCs w:val="24"/>
        </w:rPr>
        <w:t xml:space="preserve"> </w:t>
      </w:r>
      <w:r w:rsidR="00CC481C" w:rsidRPr="001B5157">
        <w:rPr>
          <w:rFonts w:ascii="Calibri" w:eastAsiaTheme="minorHAnsi" w:hAnsi="Calibri" w:cs="Calibri"/>
          <w:snapToGrid/>
          <w:szCs w:val="24"/>
        </w:rPr>
        <w:t>to</w:t>
      </w:r>
      <w:r w:rsidR="00CC46FD" w:rsidRPr="001B5157">
        <w:rPr>
          <w:rFonts w:ascii="Calibri" w:eastAsiaTheme="minorHAnsi" w:hAnsi="Calibri" w:cs="Calibri"/>
          <w:snapToGrid/>
          <w:szCs w:val="24"/>
        </w:rPr>
        <w:t xml:space="preserve"> the course instructor(s). Data is encrypted and FERPA-compliant.</w:t>
      </w:r>
      <w:r w:rsidR="00182EC8" w:rsidRPr="001B5157">
        <w:rPr>
          <w:rFonts w:ascii="Calibri" w:eastAsiaTheme="minorHAnsi" w:hAnsi="Calibri" w:cs="Calibri"/>
          <w:snapToGrid/>
          <w:szCs w:val="24"/>
        </w:rPr>
        <w:t xml:space="preserve"> </w:t>
      </w:r>
      <w:r w:rsidR="00AD5A78" w:rsidRPr="001B5157">
        <w:rPr>
          <w:rFonts w:ascii="Calibri" w:eastAsiaTheme="minorEastAsia" w:hAnsi="Calibri" w:cs="Calibri"/>
          <w:snapToGrid/>
          <w:szCs w:val="24"/>
        </w:rPr>
        <w:t xml:space="preserve">Recordings created by students and shared with instructors for </w:t>
      </w:r>
      <w:r w:rsidR="00257713" w:rsidRPr="001B5157">
        <w:rPr>
          <w:rFonts w:ascii="Calibri" w:eastAsiaTheme="minorEastAsia" w:hAnsi="Calibri" w:cs="Calibri"/>
          <w:snapToGrid/>
          <w:szCs w:val="24"/>
        </w:rPr>
        <w:t>educational</w:t>
      </w:r>
      <w:r w:rsidR="00AD5A78" w:rsidRPr="001B5157">
        <w:rPr>
          <w:rFonts w:ascii="Calibri" w:eastAsiaTheme="minorEastAsia" w:hAnsi="Calibri" w:cs="Calibri"/>
          <w:snapToGrid/>
          <w:szCs w:val="24"/>
        </w:rPr>
        <w:t xml:space="preserve"> purposes</w:t>
      </w:r>
      <w:r w:rsidR="00482F98" w:rsidRPr="001B5157">
        <w:rPr>
          <w:rFonts w:ascii="Calibri" w:eastAsiaTheme="minorEastAsia" w:hAnsi="Calibri" w:cs="Calibri"/>
          <w:snapToGrid/>
          <w:szCs w:val="24"/>
        </w:rPr>
        <w:t xml:space="preserve"> through the student’s Kaltura/</w:t>
      </w:r>
      <w:proofErr w:type="spellStart"/>
      <w:r w:rsidR="00482F98" w:rsidRPr="001B5157">
        <w:rPr>
          <w:rFonts w:ascii="Calibri" w:eastAsiaTheme="minorEastAsia" w:hAnsi="Calibri" w:cs="Calibri"/>
          <w:snapToGrid/>
          <w:szCs w:val="24"/>
        </w:rPr>
        <w:t>Mediaspace</w:t>
      </w:r>
      <w:proofErr w:type="spellEnd"/>
      <w:r w:rsidR="00AD5A78" w:rsidRPr="001B5157">
        <w:rPr>
          <w:rFonts w:ascii="Calibri" w:eastAsiaTheme="minorEastAsia" w:hAnsi="Calibri" w:cs="Calibri"/>
          <w:snapToGrid/>
          <w:szCs w:val="24"/>
        </w:rPr>
        <w:t xml:space="preserve"> </w:t>
      </w:r>
      <w:r w:rsidR="00482F98" w:rsidRPr="001B5157">
        <w:rPr>
          <w:rFonts w:ascii="Calibri" w:eastAsiaTheme="minorEastAsia" w:hAnsi="Calibri" w:cs="Calibri"/>
          <w:snapToGrid/>
          <w:szCs w:val="24"/>
        </w:rPr>
        <w:t xml:space="preserve">account </w:t>
      </w:r>
      <w:r w:rsidR="00AD5A78" w:rsidRPr="001B5157">
        <w:rPr>
          <w:rFonts w:ascii="Calibri" w:eastAsiaTheme="minorEastAsia" w:hAnsi="Calibri" w:cs="Calibri"/>
          <w:snapToGrid/>
          <w:szCs w:val="24"/>
        </w:rPr>
        <w:t>are reviewed only by the instructor</w:t>
      </w:r>
      <w:r w:rsidR="00257713" w:rsidRPr="001B5157">
        <w:rPr>
          <w:rFonts w:ascii="Calibri" w:eastAsiaTheme="minorEastAsia" w:hAnsi="Calibri" w:cs="Calibri"/>
          <w:snapToGrid/>
          <w:szCs w:val="24"/>
        </w:rPr>
        <w:t>(</w:t>
      </w:r>
      <w:r w:rsidR="00AD5A78" w:rsidRPr="001B5157">
        <w:rPr>
          <w:rFonts w:ascii="Calibri" w:eastAsiaTheme="minorEastAsia" w:hAnsi="Calibri" w:cs="Calibri"/>
          <w:snapToGrid/>
          <w:szCs w:val="24"/>
        </w:rPr>
        <w:t>s</w:t>
      </w:r>
      <w:r w:rsidR="00257713" w:rsidRPr="001B5157">
        <w:rPr>
          <w:rFonts w:ascii="Calibri" w:eastAsiaTheme="minorEastAsia" w:hAnsi="Calibri" w:cs="Calibri"/>
          <w:snapToGrid/>
          <w:szCs w:val="24"/>
        </w:rPr>
        <w:t>)</w:t>
      </w:r>
      <w:r w:rsidR="00AD5A78" w:rsidRPr="001B5157">
        <w:rPr>
          <w:rFonts w:ascii="Calibri" w:eastAsiaTheme="minorEastAsia" w:hAnsi="Calibri" w:cs="Calibri"/>
          <w:snapToGrid/>
          <w:szCs w:val="24"/>
        </w:rPr>
        <w:t xml:space="preserve"> of the course.</w:t>
      </w:r>
      <w:r w:rsidR="00482F98" w:rsidRPr="001B5157">
        <w:rPr>
          <w:rFonts w:ascii="Calibri" w:eastAsiaTheme="minorEastAsia" w:hAnsi="Calibri" w:cs="Calibri"/>
          <w:snapToGrid/>
          <w:szCs w:val="24"/>
        </w:rPr>
        <w:t xml:space="preserve"> These rec</w:t>
      </w:r>
      <w:r w:rsidR="00665483" w:rsidRPr="001B5157">
        <w:rPr>
          <w:rFonts w:ascii="Calibri" w:eastAsiaTheme="minorEastAsia" w:hAnsi="Calibri" w:cs="Calibri"/>
          <w:snapToGrid/>
          <w:szCs w:val="24"/>
        </w:rPr>
        <w:t>ordings are within full control of the student and may be deleted when no longer necessary</w:t>
      </w:r>
      <w:r w:rsidR="00482F98" w:rsidRPr="001B5157">
        <w:rPr>
          <w:rFonts w:ascii="Calibri" w:eastAsiaTheme="minorEastAsia" w:hAnsi="Calibri" w:cs="Calibri"/>
          <w:snapToGrid/>
          <w:szCs w:val="24"/>
        </w:rPr>
        <w:t>.</w:t>
      </w:r>
      <w:r w:rsidR="006E03F9">
        <w:rPr>
          <w:rFonts w:ascii="Calibri" w:eastAsiaTheme="minorHAnsi" w:hAnsi="Calibri" w:cs="Calibri"/>
          <w:snapToGrid/>
          <w:szCs w:val="24"/>
        </w:rPr>
        <w:t xml:space="preserve"> </w:t>
      </w:r>
      <w:r w:rsidR="00A8139D" w:rsidRPr="001B5157">
        <w:rPr>
          <w:rFonts w:ascii="Calibri" w:eastAsiaTheme="minorEastAsia" w:hAnsi="Calibri" w:cs="Calibri"/>
          <w:snapToGrid/>
          <w:szCs w:val="24"/>
        </w:rPr>
        <w:t>Students sign a consent fo</w:t>
      </w:r>
      <w:r w:rsidR="003A7EB4" w:rsidRPr="001B5157">
        <w:rPr>
          <w:rFonts w:ascii="Calibri" w:eastAsiaTheme="minorEastAsia" w:hAnsi="Calibri" w:cs="Calibri"/>
          <w:snapToGrid/>
          <w:szCs w:val="24"/>
        </w:rPr>
        <w:t xml:space="preserve">rm that acknowledges </w:t>
      </w:r>
      <w:r w:rsidR="00257713" w:rsidRPr="001B5157">
        <w:rPr>
          <w:rFonts w:ascii="Calibri" w:eastAsiaTheme="minorEastAsia" w:hAnsi="Calibri" w:cs="Calibri"/>
          <w:snapToGrid/>
          <w:szCs w:val="24"/>
        </w:rPr>
        <w:t xml:space="preserve">confidentiality </w:t>
      </w:r>
      <w:r w:rsidR="003A7EB4" w:rsidRPr="001B5157">
        <w:rPr>
          <w:rFonts w:ascii="Calibri" w:eastAsiaTheme="minorEastAsia" w:hAnsi="Calibri" w:cs="Calibri"/>
          <w:snapToGrid/>
          <w:szCs w:val="24"/>
        </w:rPr>
        <w:t xml:space="preserve">in simulation </w:t>
      </w:r>
      <w:r w:rsidR="00A8139D" w:rsidRPr="001B5157">
        <w:rPr>
          <w:rFonts w:ascii="Calibri" w:eastAsiaTheme="minorEastAsia" w:hAnsi="Calibri" w:cs="Calibri"/>
          <w:snapToGrid/>
          <w:szCs w:val="24"/>
        </w:rPr>
        <w:t>and agreement to recording</w:t>
      </w:r>
      <w:r w:rsidR="00CC46FD" w:rsidRPr="001B5157">
        <w:rPr>
          <w:rFonts w:ascii="Calibri" w:eastAsiaTheme="minorEastAsia" w:hAnsi="Calibri" w:cs="Calibri"/>
          <w:snapToGrid/>
          <w:szCs w:val="24"/>
        </w:rPr>
        <w:t xml:space="preserve"> </w:t>
      </w:r>
      <w:r w:rsidR="00FD353F" w:rsidRPr="001B5157">
        <w:rPr>
          <w:rFonts w:ascii="Calibri" w:eastAsiaTheme="minorEastAsia" w:hAnsi="Calibri" w:cs="Calibri"/>
          <w:snapToGrid/>
          <w:szCs w:val="24"/>
        </w:rPr>
        <w:t>during</w:t>
      </w:r>
      <w:r w:rsidR="00CC46FD" w:rsidRPr="001B5157">
        <w:rPr>
          <w:rFonts w:ascii="Calibri" w:eastAsiaTheme="minorEastAsia" w:hAnsi="Calibri" w:cs="Calibri"/>
          <w:snapToGrid/>
          <w:szCs w:val="24"/>
        </w:rPr>
        <w:t xml:space="preserve"> simulation</w:t>
      </w:r>
      <w:r w:rsidR="00257713" w:rsidRPr="001B5157">
        <w:rPr>
          <w:rFonts w:ascii="Calibri" w:eastAsiaTheme="minorEastAsia" w:hAnsi="Calibri" w:cs="Calibri"/>
          <w:snapToGrid/>
          <w:szCs w:val="24"/>
        </w:rPr>
        <w:t xml:space="preserve"> lab experiences and</w:t>
      </w:r>
      <w:r w:rsidR="00CC46FD" w:rsidRPr="001B5157">
        <w:rPr>
          <w:rFonts w:ascii="Calibri" w:eastAsiaTheme="minorEastAsia" w:hAnsi="Calibri" w:cs="Calibri"/>
          <w:snapToGrid/>
          <w:szCs w:val="24"/>
        </w:rPr>
        <w:t xml:space="preserve"> testing</w:t>
      </w:r>
      <w:r w:rsidR="00257713" w:rsidRPr="001B5157">
        <w:rPr>
          <w:rFonts w:ascii="Calibri" w:eastAsiaTheme="minorEastAsia" w:hAnsi="Calibri" w:cs="Calibri"/>
          <w:snapToGrid/>
          <w:szCs w:val="24"/>
        </w:rPr>
        <w:t xml:space="preserve"> as well as for other educational purposes.</w:t>
      </w:r>
      <w:r w:rsidR="00A8139D" w:rsidRPr="001B5157">
        <w:rPr>
          <w:rFonts w:ascii="Calibri" w:eastAsiaTheme="minorEastAsia" w:hAnsi="Calibri" w:cs="Calibri"/>
          <w:snapToGrid/>
          <w:szCs w:val="24"/>
        </w:rPr>
        <w:t xml:space="preserve"> </w:t>
      </w:r>
    </w:p>
    <w:p w14:paraId="05FA3B79" w14:textId="77777777" w:rsidR="008F4F8C" w:rsidRPr="006E03F9" w:rsidRDefault="008F4F8C" w:rsidP="00B9470A">
      <w:pPr>
        <w:pStyle w:val="NormalWeb"/>
        <w:spacing w:before="0" w:beforeAutospacing="0" w:after="0" w:afterAutospacing="0"/>
        <w:rPr>
          <w:rFonts w:ascii="Calibri" w:hAnsi="Calibri" w:cs="Calibri"/>
          <w:b/>
          <w:color w:val="000000"/>
          <w:sz w:val="20"/>
          <w:szCs w:val="20"/>
        </w:rPr>
      </w:pPr>
    </w:p>
    <w:p w14:paraId="1DC2A180" w14:textId="4D051500" w:rsidR="0091553E" w:rsidRPr="001B5157" w:rsidRDefault="00102CAA" w:rsidP="00B9470A">
      <w:pPr>
        <w:pStyle w:val="NormalWeb"/>
        <w:spacing w:before="0" w:beforeAutospacing="0" w:after="0" w:afterAutospacing="0"/>
        <w:rPr>
          <w:rFonts w:ascii="Calibri" w:hAnsi="Calibri" w:cs="Calibri"/>
          <w:b/>
          <w:color w:val="000000"/>
        </w:rPr>
      </w:pPr>
      <w:r w:rsidRPr="001B5157">
        <w:rPr>
          <w:rFonts w:ascii="Calibri" w:hAnsi="Calibri" w:cs="Calibri"/>
          <w:b/>
          <w:color w:val="000000"/>
        </w:rPr>
        <w:t xml:space="preserve">Communication of </w:t>
      </w:r>
      <w:r w:rsidR="007A6A82" w:rsidRPr="001B5157">
        <w:rPr>
          <w:rFonts w:ascii="Calibri" w:hAnsi="Calibri" w:cs="Calibri"/>
          <w:b/>
          <w:color w:val="000000"/>
        </w:rPr>
        <w:t>Policy Updates</w:t>
      </w:r>
      <w:r w:rsidR="00480F8E" w:rsidRPr="001B5157">
        <w:rPr>
          <w:rFonts w:ascii="Calibri" w:hAnsi="Calibri" w:cs="Calibri"/>
          <w:b/>
          <w:color w:val="000000"/>
        </w:rPr>
        <w:t xml:space="preserve">: </w:t>
      </w:r>
      <w:r w:rsidR="00A16A42" w:rsidRPr="001B5157">
        <w:rPr>
          <w:rFonts w:ascii="Calibri" w:hAnsi="Calibri" w:cs="Calibri"/>
          <w:color w:val="000000"/>
        </w:rPr>
        <w:t>T</w:t>
      </w:r>
      <w:r w:rsidR="007A6A82" w:rsidRPr="001B5157">
        <w:rPr>
          <w:rFonts w:ascii="Calibri" w:hAnsi="Calibri" w:cs="Calibri"/>
        </w:rPr>
        <w:t>he Practical Nursing program reserves the right to modify or update any statements contained in the handbook</w:t>
      </w:r>
      <w:r w:rsidR="00864E1D" w:rsidRPr="001B5157">
        <w:rPr>
          <w:rFonts w:ascii="Calibri" w:hAnsi="Calibri" w:cs="Calibri"/>
        </w:rPr>
        <w:t xml:space="preserve"> at any time</w:t>
      </w:r>
      <w:r w:rsidR="00A16A42" w:rsidRPr="001B5157">
        <w:rPr>
          <w:rFonts w:ascii="Calibri" w:hAnsi="Calibri" w:cs="Calibri"/>
        </w:rPr>
        <w:t>.</w:t>
      </w:r>
      <w:r w:rsidR="007C0F19" w:rsidRPr="001B5157">
        <w:rPr>
          <w:rFonts w:ascii="Calibri" w:hAnsi="Calibri" w:cs="Calibri"/>
        </w:rPr>
        <w:t xml:space="preserve"> </w:t>
      </w:r>
      <w:r w:rsidR="00A16A42" w:rsidRPr="001B5157">
        <w:rPr>
          <w:rFonts w:ascii="Calibri" w:hAnsi="Calibri" w:cs="Calibri"/>
        </w:rPr>
        <w:t>T</w:t>
      </w:r>
      <w:r w:rsidR="007C0F19" w:rsidRPr="001B5157">
        <w:rPr>
          <w:rFonts w:ascii="Calibri" w:hAnsi="Calibri" w:cs="Calibri"/>
        </w:rPr>
        <w:t>he program is committed to communicating changes in a timely and accurate manner</w:t>
      </w:r>
      <w:r w:rsidR="007A6A82" w:rsidRPr="001B5157">
        <w:rPr>
          <w:rFonts w:ascii="Calibri" w:hAnsi="Calibri" w:cs="Calibri"/>
          <w:i/>
        </w:rPr>
        <w:t xml:space="preserve">. </w:t>
      </w:r>
      <w:r w:rsidR="00B9470A" w:rsidRPr="001B5157">
        <w:rPr>
          <w:rFonts w:ascii="Calibri" w:hAnsi="Calibri" w:cs="Calibri"/>
        </w:rPr>
        <w:t>If</w:t>
      </w:r>
      <w:r w:rsidR="00D018DC" w:rsidRPr="001B5157">
        <w:rPr>
          <w:rFonts w:ascii="Calibri" w:hAnsi="Calibri" w:cs="Calibri"/>
        </w:rPr>
        <w:t xml:space="preserve"> changes are made to the Practical Nursing department policies and procedures, </w:t>
      </w:r>
      <w:r w:rsidR="007C0F19" w:rsidRPr="001B5157">
        <w:rPr>
          <w:rFonts w:ascii="Calibri" w:hAnsi="Calibri" w:cs="Calibri"/>
        </w:rPr>
        <w:t>this procedure</w:t>
      </w:r>
      <w:r w:rsidR="00D018DC" w:rsidRPr="001B5157">
        <w:rPr>
          <w:rFonts w:ascii="Calibri" w:hAnsi="Calibri" w:cs="Calibri"/>
        </w:rPr>
        <w:t xml:space="preserve"> is followed:</w:t>
      </w:r>
      <w:r w:rsidR="0091553E" w:rsidRPr="001B5157">
        <w:rPr>
          <w:rFonts w:ascii="Calibri" w:hAnsi="Calibri" w:cs="Calibri"/>
        </w:rPr>
        <w:t xml:space="preserve"> </w:t>
      </w:r>
    </w:p>
    <w:p w14:paraId="5DDAB668" w14:textId="01AA180B" w:rsidR="00D018DC" w:rsidRPr="001B5157" w:rsidRDefault="00D018DC" w:rsidP="00AF5D20">
      <w:pPr>
        <w:pStyle w:val="NormalWeb"/>
        <w:numPr>
          <w:ilvl w:val="0"/>
          <w:numId w:val="17"/>
        </w:numPr>
        <w:spacing w:before="0" w:beforeAutospacing="0"/>
        <w:rPr>
          <w:rFonts w:ascii="Calibri" w:hAnsi="Calibri" w:cs="Calibri"/>
        </w:rPr>
      </w:pPr>
      <w:r w:rsidRPr="001B5157">
        <w:rPr>
          <w:rFonts w:ascii="Calibri" w:hAnsi="Calibri" w:cs="Calibri"/>
        </w:rPr>
        <w:t>Once approved by faculty and/or college and/or advisory body, the new policy is updated in the program handbook which is found on the department web</w:t>
      </w:r>
      <w:r w:rsidR="007C0F19" w:rsidRPr="001B5157">
        <w:rPr>
          <w:rFonts w:ascii="Calibri" w:hAnsi="Calibri" w:cs="Calibri"/>
        </w:rPr>
        <w:t>page</w:t>
      </w:r>
      <w:r w:rsidRPr="001B5157">
        <w:rPr>
          <w:rFonts w:ascii="Calibri" w:hAnsi="Calibri" w:cs="Calibri"/>
        </w:rPr>
        <w:t>.</w:t>
      </w:r>
    </w:p>
    <w:p w14:paraId="356CFBBE" w14:textId="2FE8ABA2" w:rsidR="00D018DC" w:rsidRPr="001B5157" w:rsidRDefault="00D018DC" w:rsidP="008C27A4">
      <w:pPr>
        <w:pStyle w:val="NormalWeb"/>
        <w:numPr>
          <w:ilvl w:val="0"/>
          <w:numId w:val="17"/>
        </w:numPr>
        <w:rPr>
          <w:rFonts w:ascii="Calibri" w:hAnsi="Calibri" w:cs="Calibri"/>
        </w:rPr>
      </w:pPr>
      <w:r w:rsidRPr="001B5157">
        <w:rPr>
          <w:rFonts w:ascii="Calibri" w:hAnsi="Calibri" w:cs="Calibri"/>
        </w:rPr>
        <w:t xml:space="preserve">Updates are posted in a </w:t>
      </w:r>
      <w:r w:rsidRPr="002F6C62">
        <w:rPr>
          <w:rFonts w:ascii="Calibri" w:hAnsi="Calibri" w:cs="Calibri"/>
        </w:rPr>
        <w:t>written form on the communicati</w:t>
      </w:r>
      <w:r w:rsidR="00D43F7A" w:rsidRPr="002F6C62">
        <w:rPr>
          <w:rFonts w:ascii="Calibri" w:hAnsi="Calibri" w:cs="Calibri"/>
        </w:rPr>
        <w:t>on board located in th</w:t>
      </w:r>
      <w:r w:rsidR="002F6C62" w:rsidRPr="002F6C62">
        <w:rPr>
          <w:rFonts w:ascii="Calibri" w:hAnsi="Calibri" w:cs="Calibri"/>
        </w:rPr>
        <w:t xml:space="preserve">e </w:t>
      </w:r>
      <w:r w:rsidR="006E03F9" w:rsidRPr="002F6C62">
        <w:rPr>
          <w:rFonts w:ascii="Calibri" w:hAnsi="Calibri" w:cs="Calibri"/>
        </w:rPr>
        <w:t>open</w:t>
      </w:r>
      <w:r w:rsidR="00471520" w:rsidRPr="002F6C62">
        <w:rPr>
          <w:rFonts w:ascii="Calibri" w:hAnsi="Calibri" w:cs="Calibri"/>
        </w:rPr>
        <w:t xml:space="preserve"> nursing</w:t>
      </w:r>
      <w:r w:rsidR="006E03F9" w:rsidRPr="002F6C62">
        <w:rPr>
          <w:rFonts w:ascii="Calibri" w:hAnsi="Calibri" w:cs="Calibri"/>
        </w:rPr>
        <w:t xml:space="preserve"> lab, Room 213.</w:t>
      </w:r>
    </w:p>
    <w:p w14:paraId="2812F69A" w14:textId="0FE71329" w:rsidR="00F81C44" w:rsidRPr="001B5157" w:rsidRDefault="007A6A82" w:rsidP="008C27A4">
      <w:pPr>
        <w:pStyle w:val="NormalWeb"/>
        <w:numPr>
          <w:ilvl w:val="0"/>
          <w:numId w:val="17"/>
        </w:numPr>
        <w:rPr>
          <w:rFonts w:ascii="Calibri" w:hAnsi="Calibri" w:cs="Calibri"/>
        </w:rPr>
      </w:pPr>
      <w:r w:rsidRPr="001B5157">
        <w:rPr>
          <w:rFonts w:ascii="Calibri" w:hAnsi="Calibri" w:cs="Calibri"/>
        </w:rPr>
        <w:t xml:space="preserve">Verbal notification of the change is announced in Semester 1 and 2 classes: NURS </w:t>
      </w:r>
      <w:r w:rsidR="005F6C29">
        <w:rPr>
          <w:rFonts w:ascii="Calibri" w:hAnsi="Calibri" w:cs="Calibri"/>
        </w:rPr>
        <w:t xml:space="preserve">1400 </w:t>
      </w:r>
      <w:r w:rsidRPr="001B5157">
        <w:rPr>
          <w:rFonts w:ascii="Calibri" w:hAnsi="Calibri" w:cs="Calibri"/>
        </w:rPr>
        <w:t xml:space="preserve">and NURS 1500. </w:t>
      </w:r>
    </w:p>
    <w:p w14:paraId="2527EA56" w14:textId="2FFE946E" w:rsidR="00ED2E58" w:rsidRPr="00ED2E58" w:rsidRDefault="00F81C44" w:rsidP="00ED2E58">
      <w:pPr>
        <w:pStyle w:val="NormalWeb"/>
        <w:numPr>
          <w:ilvl w:val="0"/>
          <w:numId w:val="17"/>
        </w:numPr>
        <w:rPr>
          <w:rFonts w:ascii="Calibri" w:hAnsi="Calibri" w:cs="Calibri"/>
        </w:rPr>
        <w:sectPr w:rsidR="00ED2E58" w:rsidRPr="00ED2E58" w:rsidSect="00ED2E58">
          <w:headerReference w:type="default" r:id="rId58"/>
          <w:footerReference w:type="default" r:id="rId59"/>
          <w:endnotePr>
            <w:numFmt w:val="decimal"/>
          </w:endnotePr>
          <w:pgSz w:w="12240" w:h="15840"/>
          <w:pgMar w:top="480" w:right="1440" w:bottom="480" w:left="1440" w:header="480" w:footer="480" w:gutter="0"/>
          <w:cols w:space="720"/>
          <w:noEndnote/>
          <w:docGrid w:linePitch="360"/>
        </w:sectPr>
      </w:pPr>
      <w:r w:rsidRPr="001B5157">
        <w:rPr>
          <w:rFonts w:ascii="Calibri" w:hAnsi="Calibri" w:cs="Calibri"/>
        </w:rPr>
        <w:t xml:space="preserve">The link to the program handbook with the updated policy is located </w:t>
      </w:r>
      <w:r w:rsidR="00570A73" w:rsidRPr="001B5157">
        <w:rPr>
          <w:rFonts w:ascii="Calibri" w:hAnsi="Calibri" w:cs="Calibri"/>
        </w:rPr>
        <w:t>on D2L Brightspace in all NURS courses</w:t>
      </w:r>
      <w:r w:rsidRPr="001B5157">
        <w:rPr>
          <w:rFonts w:ascii="Calibri" w:hAnsi="Calibri" w:cs="Calibri"/>
        </w:rPr>
        <w:t>.</w:t>
      </w:r>
    </w:p>
    <w:p w14:paraId="5C35CEE6" w14:textId="28F9576C" w:rsidR="00171250" w:rsidRPr="001B5157" w:rsidRDefault="00171250" w:rsidP="00D56C5E">
      <w:pPr>
        <w:pStyle w:val="Heading1"/>
        <w:rPr>
          <w:rFonts w:eastAsia="Calibri"/>
        </w:rPr>
      </w:pPr>
      <w:bookmarkStart w:id="20" w:name="_Toc238141392"/>
      <w:r w:rsidRPr="001B5157">
        <w:rPr>
          <w:rFonts w:eastAsia="Calibri"/>
        </w:rPr>
        <w:lastRenderedPageBreak/>
        <w:t>Minnesota State Practical Nursing Program Performance Standards</w:t>
      </w:r>
      <w:bookmarkEnd w:id="20"/>
    </w:p>
    <w:tbl>
      <w:tblPr>
        <w:tblStyle w:val="TableGrid1"/>
        <w:tblW w:w="14040" w:type="dxa"/>
        <w:tblInd w:w="85" w:type="dxa"/>
        <w:tblLook w:val="04A0" w:firstRow="1" w:lastRow="0" w:firstColumn="1" w:lastColumn="0" w:noHBand="0" w:noVBand="1"/>
      </w:tblPr>
      <w:tblGrid>
        <w:gridCol w:w="1727"/>
        <w:gridCol w:w="2137"/>
        <w:gridCol w:w="10176"/>
      </w:tblGrid>
      <w:tr w:rsidR="00171250" w:rsidRPr="001B5157" w14:paraId="22044CE5" w14:textId="77777777" w:rsidTr="00171250">
        <w:trPr>
          <w:trHeight w:val="256"/>
        </w:trPr>
        <w:tc>
          <w:tcPr>
            <w:tcW w:w="14040" w:type="dxa"/>
            <w:gridSpan w:val="3"/>
          </w:tcPr>
          <w:p w14:paraId="174F431F" w14:textId="011E36C1" w:rsidR="00171250" w:rsidRPr="001B5157" w:rsidRDefault="00171250" w:rsidP="00171250">
            <w:pPr>
              <w:widowControl/>
              <w:rPr>
                <w:rFonts w:ascii="Calibri" w:hAnsi="Calibri" w:cs="Calibri"/>
                <w:sz w:val="22"/>
              </w:rPr>
            </w:pPr>
            <w:r w:rsidRPr="001B5157">
              <w:rPr>
                <w:rFonts w:ascii="Calibri" w:hAnsi="Calibri" w:cs="Calibri"/>
                <w:sz w:val="22"/>
              </w:rPr>
              <w:t xml:space="preserve">The system of Minnesota State Colleges provides the following example of performance standards, based on the Minnesota Nurse Practice Act, that practical nursing students are required to meet and maintain to provide safe and effective care to be successful and progress in nursing programs. </w:t>
            </w:r>
          </w:p>
          <w:p w14:paraId="56CEAF83" w14:textId="77777777" w:rsidR="00171250" w:rsidRPr="001B5157" w:rsidRDefault="00171250" w:rsidP="00171250">
            <w:pPr>
              <w:widowControl/>
              <w:rPr>
                <w:rFonts w:ascii="Calibri" w:hAnsi="Calibri" w:cs="Calibri"/>
                <w:sz w:val="22"/>
              </w:rPr>
            </w:pPr>
            <w:r w:rsidRPr="001B5157">
              <w:rPr>
                <w:rFonts w:ascii="Calibri" w:hAnsi="Calibri" w:cs="Calibri"/>
                <w:sz w:val="22"/>
              </w:rPr>
              <w:t>The examples listed are for illustrative purposes only and are not intended to be a complete list of all tasks in a nursing program.</w:t>
            </w:r>
          </w:p>
          <w:p w14:paraId="523017B8" w14:textId="77777777" w:rsidR="00171250" w:rsidRPr="001B5157" w:rsidRDefault="00171250" w:rsidP="00171250">
            <w:pPr>
              <w:widowControl/>
              <w:rPr>
                <w:rFonts w:ascii="Calibri" w:hAnsi="Calibri" w:cs="Calibri"/>
                <w:sz w:val="22"/>
              </w:rPr>
            </w:pPr>
          </w:p>
          <w:p w14:paraId="1A0AD399" w14:textId="6974A4D7" w:rsidR="00171250" w:rsidRPr="001B5157" w:rsidRDefault="00171250" w:rsidP="00171250">
            <w:pPr>
              <w:widowControl/>
              <w:rPr>
                <w:rFonts w:ascii="Calibri" w:hAnsi="Calibri" w:cs="Calibri"/>
                <w:sz w:val="22"/>
              </w:rPr>
            </w:pPr>
            <w:r w:rsidRPr="001B5157">
              <w:rPr>
                <w:rFonts w:ascii="Calibri" w:hAnsi="Calibri" w:cs="Calibri"/>
                <w:sz w:val="22"/>
              </w:rPr>
              <w:t>Students with documented disabilities, or who believe they may have a protected disability, can request accommodation, which may assist with meeting the standards for nursing programs. For assistance, contact Accessibility Services at Anoka Technical College.</w:t>
            </w:r>
          </w:p>
          <w:p w14:paraId="2C6461AF" w14:textId="77777777" w:rsidR="00171250" w:rsidRPr="001B5157" w:rsidRDefault="00171250" w:rsidP="00171250">
            <w:pPr>
              <w:widowControl/>
              <w:rPr>
                <w:rFonts w:ascii="Calibri" w:hAnsi="Calibri" w:cs="Calibri"/>
                <w:sz w:val="22"/>
              </w:rPr>
            </w:pPr>
          </w:p>
        </w:tc>
      </w:tr>
      <w:tr w:rsidR="00171250" w:rsidRPr="001B5157" w14:paraId="1CED10E6" w14:textId="77777777" w:rsidTr="00171250">
        <w:trPr>
          <w:trHeight w:val="256"/>
        </w:trPr>
        <w:tc>
          <w:tcPr>
            <w:tcW w:w="1727" w:type="dxa"/>
            <w:shd w:val="clear" w:color="auto" w:fill="DEEAF6"/>
          </w:tcPr>
          <w:p w14:paraId="1A06AA43" w14:textId="77777777" w:rsidR="00171250" w:rsidRPr="001B5157" w:rsidRDefault="00171250" w:rsidP="00171250">
            <w:pPr>
              <w:widowControl/>
              <w:rPr>
                <w:rFonts w:ascii="Calibri" w:hAnsi="Calibri" w:cs="Calibri"/>
                <w:b/>
                <w:sz w:val="22"/>
              </w:rPr>
            </w:pPr>
            <w:r w:rsidRPr="001B5157">
              <w:rPr>
                <w:rFonts w:ascii="Calibri" w:hAnsi="Calibri" w:cs="Calibri"/>
                <w:b/>
                <w:sz w:val="22"/>
              </w:rPr>
              <w:t>Requirements</w:t>
            </w:r>
          </w:p>
        </w:tc>
        <w:tc>
          <w:tcPr>
            <w:tcW w:w="2137" w:type="dxa"/>
            <w:shd w:val="clear" w:color="auto" w:fill="DEEAF6"/>
          </w:tcPr>
          <w:p w14:paraId="0CBE813E" w14:textId="77777777" w:rsidR="00171250" w:rsidRPr="001B5157" w:rsidRDefault="00171250" w:rsidP="00171250">
            <w:pPr>
              <w:widowControl/>
              <w:rPr>
                <w:rFonts w:ascii="Calibri" w:hAnsi="Calibri" w:cs="Calibri"/>
                <w:b/>
                <w:sz w:val="22"/>
              </w:rPr>
            </w:pPr>
            <w:r w:rsidRPr="001B5157">
              <w:rPr>
                <w:rFonts w:ascii="Calibri" w:hAnsi="Calibri" w:cs="Calibri"/>
                <w:b/>
                <w:sz w:val="22"/>
              </w:rPr>
              <w:t>Standards</w:t>
            </w:r>
          </w:p>
        </w:tc>
        <w:tc>
          <w:tcPr>
            <w:tcW w:w="10176" w:type="dxa"/>
            <w:shd w:val="clear" w:color="auto" w:fill="DEEAF6"/>
          </w:tcPr>
          <w:p w14:paraId="0370E425" w14:textId="77777777" w:rsidR="00171250" w:rsidRPr="001B5157" w:rsidRDefault="00171250" w:rsidP="00171250">
            <w:pPr>
              <w:widowControl/>
              <w:contextualSpacing/>
              <w:rPr>
                <w:rFonts w:ascii="Calibri" w:hAnsi="Calibri" w:cs="Calibri"/>
                <w:b/>
                <w:sz w:val="22"/>
              </w:rPr>
            </w:pPr>
            <w:r w:rsidRPr="001B5157">
              <w:rPr>
                <w:rFonts w:ascii="Calibri" w:hAnsi="Calibri" w:cs="Calibri"/>
                <w:b/>
                <w:sz w:val="22"/>
              </w:rPr>
              <w:t>Examples include but are not limited to…</w:t>
            </w:r>
          </w:p>
        </w:tc>
      </w:tr>
      <w:tr w:rsidR="00171250" w:rsidRPr="001B5157" w14:paraId="24B7F5D2" w14:textId="77777777" w:rsidTr="00171250">
        <w:trPr>
          <w:trHeight w:val="231"/>
        </w:trPr>
        <w:tc>
          <w:tcPr>
            <w:tcW w:w="1727" w:type="dxa"/>
          </w:tcPr>
          <w:p w14:paraId="4DADF689" w14:textId="04AD052C" w:rsidR="00171250" w:rsidRPr="001B5157" w:rsidRDefault="00692BFB" w:rsidP="00171250">
            <w:pPr>
              <w:widowControl/>
              <w:autoSpaceDE w:val="0"/>
              <w:autoSpaceDN w:val="0"/>
              <w:adjustRightInd w:val="0"/>
              <w:rPr>
                <w:rFonts w:ascii="Calibri" w:hAnsi="Calibri" w:cs="Calibri"/>
                <w:sz w:val="22"/>
              </w:rPr>
            </w:pPr>
            <w:r w:rsidRPr="001B5157">
              <w:rPr>
                <w:rFonts w:ascii="Calibri" w:hAnsi="Calibri" w:cs="Calibri"/>
                <w:sz w:val="22"/>
              </w:rPr>
              <w:t>Critical thinking</w:t>
            </w:r>
          </w:p>
          <w:p w14:paraId="25D7BB57" w14:textId="77777777" w:rsidR="00171250" w:rsidRPr="001B5157" w:rsidRDefault="00171250" w:rsidP="00171250">
            <w:pPr>
              <w:widowControl/>
              <w:rPr>
                <w:rFonts w:ascii="Calibri" w:hAnsi="Calibri" w:cs="Calibri"/>
                <w:sz w:val="22"/>
              </w:rPr>
            </w:pPr>
            <w:r w:rsidRPr="001B5157">
              <w:rPr>
                <w:rFonts w:ascii="Calibri" w:hAnsi="Calibri" w:cs="Calibri"/>
                <w:sz w:val="22"/>
              </w:rPr>
              <w:t>Skills</w:t>
            </w:r>
          </w:p>
          <w:p w14:paraId="603ABCB7" w14:textId="77777777" w:rsidR="00171250" w:rsidRPr="001B5157" w:rsidRDefault="00171250" w:rsidP="00171250">
            <w:pPr>
              <w:widowControl/>
              <w:rPr>
                <w:rFonts w:ascii="Calibri" w:hAnsi="Calibri" w:cs="Calibri"/>
                <w:sz w:val="22"/>
              </w:rPr>
            </w:pPr>
          </w:p>
        </w:tc>
        <w:tc>
          <w:tcPr>
            <w:tcW w:w="2137" w:type="dxa"/>
          </w:tcPr>
          <w:p w14:paraId="48669697"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Critical thinking ability for effective</w:t>
            </w:r>
          </w:p>
          <w:p w14:paraId="22ABFE17"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clinical reasoning and clinical judgment</w:t>
            </w:r>
          </w:p>
          <w:p w14:paraId="3B3F8D06"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 xml:space="preserve">consistent with level of </w:t>
            </w:r>
            <w:proofErr w:type="gramStart"/>
            <w:r w:rsidRPr="001B5157">
              <w:rPr>
                <w:rFonts w:ascii="Calibri" w:hAnsi="Calibri" w:cs="Calibri"/>
                <w:sz w:val="22"/>
              </w:rPr>
              <w:t>educational</w:t>
            </w:r>
            <w:proofErr w:type="gramEnd"/>
          </w:p>
          <w:p w14:paraId="101202C3" w14:textId="77777777" w:rsidR="00171250" w:rsidRPr="001B5157" w:rsidRDefault="00171250" w:rsidP="00171250">
            <w:pPr>
              <w:widowControl/>
              <w:rPr>
                <w:rFonts w:ascii="Calibri" w:hAnsi="Calibri" w:cs="Calibri"/>
                <w:sz w:val="22"/>
              </w:rPr>
            </w:pPr>
            <w:r w:rsidRPr="001B5157">
              <w:rPr>
                <w:rFonts w:ascii="Calibri" w:hAnsi="Calibri" w:cs="Calibri"/>
                <w:sz w:val="22"/>
              </w:rPr>
              <w:t>preparation</w:t>
            </w:r>
          </w:p>
          <w:p w14:paraId="1E00B5AE" w14:textId="77777777" w:rsidR="00171250" w:rsidRPr="001B5157" w:rsidRDefault="00171250" w:rsidP="00171250">
            <w:pPr>
              <w:widowControl/>
              <w:rPr>
                <w:rFonts w:ascii="Calibri" w:hAnsi="Calibri" w:cs="Calibri"/>
                <w:sz w:val="22"/>
              </w:rPr>
            </w:pPr>
          </w:p>
        </w:tc>
        <w:tc>
          <w:tcPr>
            <w:tcW w:w="10176" w:type="dxa"/>
          </w:tcPr>
          <w:p w14:paraId="1C468897" w14:textId="0F0736F3"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Ability to </w:t>
            </w:r>
            <w:r w:rsidR="00FF43AC" w:rsidRPr="001B5157">
              <w:rPr>
                <w:rFonts w:ascii="Calibri" w:hAnsi="Calibri" w:cs="Calibri"/>
                <w:sz w:val="22"/>
              </w:rPr>
              <w:t>understand</w:t>
            </w:r>
            <w:r w:rsidR="0059629D">
              <w:rPr>
                <w:rFonts w:ascii="Calibri" w:hAnsi="Calibri" w:cs="Calibri"/>
                <w:sz w:val="22"/>
              </w:rPr>
              <w:t xml:space="preserve"> </w:t>
            </w:r>
            <w:r w:rsidR="00FF43AC" w:rsidRPr="001B5157">
              <w:rPr>
                <w:rFonts w:ascii="Calibri" w:hAnsi="Calibri" w:cs="Calibri"/>
                <w:sz w:val="22"/>
              </w:rPr>
              <w:t>the context</w:t>
            </w:r>
            <w:r w:rsidRPr="001B5157">
              <w:rPr>
                <w:rFonts w:ascii="Calibri" w:hAnsi="Calibri" w:cs="Calibri"/>
                <w:sz w:val="22"/>
              </w:rPr>
              <w:t xml:space="preserve"> of situations, make logical decisions and request assistance as needed. </w:t>
            </w:r>
          </w:p>
          <w:p w14:paraId="58F2BB0E"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Organize workload to manage time effectively and prioritize the delivery of client care.</w:t>
            </w:r>
          </w:p>
          <w:p w14:paraId="72FEFCBF"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Ability to recognize and report changes in client’s condition to registered nurse or instructor. </w:t>
            </w:r>
          </w:p>
          <w:p w14:paraId="3B332479"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Assimilate information from class, lab and clinical to demonstrate achievement of learning outcomes.</w:t>
            </w:r>
          </w:p>
          <w:p w14:paraId="340AFDD0"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Ongoing demonstration of skills mastery while integrating new information.</w:t>
            </w:r>
          </w:p>
        </w:tc>
      </w:tr>
      <w:tr w:rsidR="00171250" w:rsidRPr="001B5157" w14:paraId="307EC571" w14:textId="77777777" w:rsidTr="00171250">
        <w:trPr>
          <w:trHeight w:val="256"/>
        </w:trPr>
        <w:tc>
          <w:tcPr>
            <w:tcW w:w="1727" w:type="dxa"/>
          </w:tcPr>
          <w:p w14:paraId="405E4A49" w14:textId="77777777" w:rsidR="00171250" w:rsidRPr="001B5157" w:rsidRDefault="00171250" w:rsidP="00171250">
            <w:pPr>
              <w:widowControl/>
              <w:rPr>
                <w:rFonts w:ascii="Calibri" w:hAnsi="Calibri" w:cs="Calibri"/>
                <w:sz w:val="22"/>
              </w:rPr>
            </w:pPr>
            <w:r w:rsidRPr="001B5157">
              <w:rPr>
                <w:rFonts w:ascii="Calibri" w:hAnsi="Calibri" w:cs="Calibri"/>
                <w:sz w:val="22"/>
              </w:rPr>
              <w:t>Interpersonal Skills</w:t>
            </w:r>
          </w:p>
        </w:tc>
        <w:tc>
          <w:tcPr>
            <w:tcW w:w="2137" w:type="dxa"/>
          </w:tcPr>
          <w:p w14:paraId="7C54B9EB"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Interpersonal skills sufficient for</w:t>
            </w:r>
          </w:p>
          <w:p w14:paraId="596D5FAF"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professional interactions with a diverse</w:t>
            </w:r>
          </w:p>
          <w:p w14:paraId="2BBC31CB"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population of individuals, families, and groups</w:t>
            </w:r>
          </w:p>
          <w:p w14:paraId="53FCAB64" w14:textId="77777777" w:rsidR="00C128A1" w:rsidRPr="001B5157" w:rsidRDefault="00C128A1" w:rsidP="00171250">
            <w:pPr>
              <w:widowControl/>
              <w:autoSpaceDE w:val="0"/>
              <w:autoSpaceDN w:val="0"/>
              <w:adjustRightInd w:val="0"/>
              <w:rPr>
                <w:rFonts w:ascii="Calibri" w:hAnsi="Calibri" w:cs="Calibri"/>
                <w:sz w:val="22"/>
              </w:rPr>
            </w:pPr>
          </w:p>
        </w:tc>
        <w:tc>
          <w:tcPr>
            <w:tcW w:w="10176" w:type="dxa"/>
          </w:tcPr>
          <w:p w14:paraId="1F480DF9"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Maintain and protect client confidentiality and privacy.</w:t>
            </w:r>
          </w:p>
          <w:p w14:paraId="2A4CB97D"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Establish professional relationships.</w:t>
            </w:r>
          </w:p>
          <w:p w14:paraId="5C74B472"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Accept feedback and integrate new understanding into behavior.  </w:t>
            </w:r>
          </w:p>
          <w:p w14:paraId="043B508F"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Display personal accountability, integrity, understanding that student behavior affects others.</w:t>
            </w:r>
          </w:p>
          <w:p w14:paraId="728E3AF0"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Practice the ability to assign tasks to other LPN’s and unlicensed personnel. </w:t>
            </w:r>
          </w:p>
          <w:p w14:paraId="557803D8"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Promote a team-building environment. </w:t>
            </w:r>
          </w:p>
          <w:p w14:paraId="78385CA4" w14:textId="77777777" w:rsidR="00171250" w:rsidRPr="001B5157" w:rsidRDefault="00171250" w:rsidP="008C27A4">
            <w:pPr>
              <w:widowControl/>
              <w:numPr>
                <w:ilvl w:val="0"/>
                <w:numId w:val="22"/>
              </w:numPr>
              <w:contextualSpacing/>
              <w:rPr>
                <w:rFonts w:ascii="Calibri" w:hAnsi="Calibri" w:cs="Calibri"/>
                <w:sz w:val="22"/>
              </w:rPr>
            </w:pPr>
            <w:r w:rsidRPr="001B5157">
              <w:rPr>
                <w:rFonts w:ascii="Calibri" w:hAnsi="Calibri" w:cs="Calibri"/>
                <w:sz w:val="22"/>
              </w:rPr>
              <w:t>Provide safe effective care in a variety of cultural settings.</w:t>
            </w:r>
          </w:p>
          <w:p w14:paraId="2547045A" w14:textId="77777777" w:rsidR="00171250" w:rsidRPr="001B5157" w:rsidRDefault="00171250" w:rsidP="008C27A4">
            <w:pPr>
              <w:widowControl/>
              <w:numPr>
                <w:ilvl w:val="0"/>
                <w:numId w:val="22"/>
              </w:numPr>
              <w:contextualSpacing/>
              <w:rPr>
                <w:rFonts w:ascii="Calibri" w:hAnsi="Calibri" w:cs="Calibri"/>
                <w:sz w:val="22"/>
              </w:rPr>
            </w:pPr>
            <w:r w:rsidRPr="001B5157">
              <w:rPr>
                <w:rFonts w:ascii="Calibri" w:hAnsi="Calibri" w:cs="Calibri"/>
                <w:sz w:val="22"/>
              </w:rPr>
              <w:t xml:space="preserve">Convey empathy, compassion and sensitivity in interactions and relationships. </w:t>
            </w:r>
          </w:p>
        </w:tc>
      </w:tr>
      <w:tr w:rsidR="00171250" w:rsidRPr="001B5157" w14:paraId="3A6AB0E8" w14:textId="77777777" w:rsidTr="00171250">
        <w:trPr>
          <w:trHeight w:val="256"/>
        </w:trPr>
        <w:tc>
          <w:tcPr>
            <w:tcW w:w="1727" w:type="dxa"/>
          </w:tcPr>
          <w:p w14:paraId="0A69443D" w14:textId="77777777" w:rsidR="00171250" w:rsidRPr="001B5157" w:rsidRDefault="00171250" w:rsidP="00171250">
            <w:pPr>
              <w:widowControl/>
              <w:rPr>
                <w:rFonts w:ascii="Calibri" w:hAnsi="Calibri" w:cs="Calibri"/>
                <w:sz w:val="22"/>
              </w:rPr>
            </w:pPr>
            <w:r w:rsidRPr="001B5157">
              <w:rPr>
                <w:rFonts w:ascii="Calibri" w:hAnsi="Calibri" w:cs="Calibri"/>
                <w:sz w:val="22"/>
              </w:rPr>
              <w:t>Communication Skills</w:t>
            </w:r>
          </w:p>
          <w:p w14:paraId="036B96E1" w14:textId="77777777" w:rsidR="00171250" w:rsidRPr="001B5157" w:rsidRDefault="00171250" w:rsidP="00171250">
            <w:pPr>
              <w:widowControl/>
              <w:rPr>
                <w:rFonts w:ascii="Calibri" w:hAnsi="Calibri" w:cs="Calibri"/>
                <w:sz w:val="22"/>
              </w:rPr>
            </w:pPr>
          </w:p>
        </w:tc>
        <w:tc>
          <w:tcPr>
            <w:tcW w:w="2137" w:type="dxa"/>
          </w:tcPr>
          <w:p w14:paraId="5187EA7D"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Communication skills sufficient for</w:t>
            </w:r>
          </w:p>
          <w:p w14:paraId="663B9274"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verbal and written professional</w:t>
            </w:r>
          </w:p>
          <w:p w14:paraId="166E4C34" w14:textId="3593585A" w:rsidR="00C128A1" w:rsidRPr="001B5157" w:rsidRDefault="00171250" w:rsidP="00171250">
            <w:pPr>
              <w:widowControl/>
              <w:rPr>
                <w:rFonts w:ascii="Calibri" w:hAnsi="Calibri" w:cs="Calibri"/>
                <w:sz w:val="22"/>
              </w:rPr>
            </w:pPr>
            <w:r w:rsidRPr="001B5157">
              <w:rPr>
                <w:rFonts w:ascii="Calibri" w:hAnsi="Calibri" w:cs="Calibri"/>
                <w:sz w:val="22"/>
              </w:rPr>
              <w:t>interactions</w:t>
            </w:r>
          </w:p>
        </w:tc>
        <w:tc>
          <w:tcPr>
            <w:tcW w:w="10176" w:type="dxa"/>
          </w:tcPr>
          <w:p w14:paraId="206E1520" w14:textId="466F8951"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Assimilate verbal and non-verbal information, process and exchange information with clients, families, </w:t>
            </w:r>
            <w:r w:rsidR="00692BFB" w:rsidRPr="001B5157">
              <w:rPr>
                <w:rFonts w:ascii="Calibri" w:hAnsi="Calibri" w:cs="Calibri"/>
                <w:sz w:val="22"/>
              </w:rPr>
              <w:t>instructors,</w:t>
            </w:r>
            <w:r w:rsidRPr="001B5157">
              <w:rPr>
                <w:rFonts w:ascii="Calibri" w:hAnsi="Calibri" w:cs="Calibri"/>
                <w:sz w:val="22"/>
              </w:rPr>
              <w:t xml:space="preserve"> and members of the healthcare team. </w:t>
            </w:r>
          </w:p>
          <w:p w14:paraId="3A2D22E0"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Accurately document nursing actions and client responses.</w:t>
            </w:r>
          </w:p>
          <w:p w14:paraId="1C1F61FD" w14:textId="25B8E7D9" w:rsidR="00C128A1"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Display the capacity to participate in successful conflict resolution and advocate for client rights and needs.</w:t>
            </w:r>
          </w:p>
          <w:p w14:paraId="3989413E" w14:textId="77777777" w:rsidR="00171250" w:rsidRPr="001B5157" w:rsidRDefault="00171250" w:rsidP="008C27A4">
            <w:pPr>
              <w:widowControl/>
              <w:numPr>
                <w:ilvl w:val="0"/>
                <w:numId w:val="22"/>
              </w:numPr>
              <w:contextualSpacing/>
              <w:rPr>
                <w:rFonts w:ascii="Calibri" w:hAnsi="Calibri" w:cs="Calibri"/>
                <w:sz w:val="22"/>
              </w:rPr>
            </w:pPr>
            <w:r w:rsidRPr="001B5157">
              <w:rPr>
                <w:rFonts w:ascii="Calibri" w:hAnsi="Calibri" w:cs="Calibri"/>
                <w:sz w:val="22"/>
              </w:rPr>
              <w:t>Effectively communicate in English in verbal, written, and electronic resources with colleagues, school staff, and members of the interdisciplinary team.</w:t>
            </w:r>
          </w:p>
          <w:p w14:paraId="6198C3C2" w14:textId="77777777" w:rsidR="00171250" w:rsidRPr="001B5157" w:rsidRDefault="00171250" w:rsidP="008C27A4">
            <w:pPr>
              <w:widowControl/>
              <w:numPr>
                <w:ilvl w:val="0"/>
                <w:numId w:val="22"/>
              </w:numPr>
              <w:contextualSpacing/>
              <w:rPr>
                <w:rFonts w:ascii="Calibri" w:hAnsi="Calibri" w:cs="Calibri"/>
                <w:sz w:val="22"/>
              </w:rPr>
            </w:pPr>
            <w:r w:rsidRPr="001B5157">
              <w:rPr>
                <w:rFonts w:ascii="Calibri" w:hAnsi="Calibri" w:cs="Calibri"/>
                <w:sz w:val="22"/>
              </w:rPr>
              <w:lastRenderedPageBreak/>
              <w:t>Use therapeutic communication techniques to provide support to peers, clients and families.</w:t>
            </w:r>
          </w:p>
          <w:p w14:paraId="3C9ADA52" w14:textId="77777777" w:rsidR="00171250" w:rsidRPr="001B5157" w:rsidRDefault="00171250" w:rsidP="008C27A4">
            <w:pPr>
              <w:widowControl/>
              <w:numPr>
                <w:ilvl w:val="0"/>
                <w:numId w:val="22"/>
              </w:numPr>
              <w:contextualSpacing/>
              <w:rPr>
                <w:rFonts w:ascii="Calibri" w:hAnsi="Calibri" w:cs="Calibri"/>
                <w:sz w:val="22"/>
              </w:rPr>
            </w:pPr>
            <w:r w:rsidRPr="001B5157">
              <w:rPr>
                <w:rFonts w:ascii="Calibri" w:hAnsi="Calibri" w:cs="Calibri"/>
                <w:sz w:val="22"/>
              </w:rPr>
              <w:t>Process relevant information; accurately and timely communicate to the healthcare team.</w:t>
            </w:r>
          </w:p>
          <w:p w14:paraId="6AAB7880" w14:textId="77777777" w:rsidR="00171250" w:rsidRPr="001B5157" w:rsidRDefault="00171250" w:rsidP="008C27A4">
            <w:pPr>
              <w:widowControl/>
              <w:numPr>
                <w:ilvl w:val="0"/>
                <w:numId w:val="22"/>
              </w:numPr>
              <w:contextualSpacing/>
              <w:rPr>
                <w:rFonts w:ascii="Calibri" w:hAnsi="Calibri" w:cs="Calibri"/>
                <w:sz w:val="22"/>
              </w:rPr>
            </w:pPr>
            <w:r w:rsidRPr="001B5157">
              <w:rPr>
                <w:rFonts w:ascii="Calibri" w:hAnsi="Calibri" w:cs="Calibri"/>
                <w:sz w:val="22"/>
              </w:rPr>
              <w:t xml:space="preserve">Ability to perform client education and adjust information to client understanding. </w:t>
            </w:r>
          </w:p>
          <w:p w14:paraId="1BB64466" w14:textId="77777777" w:rsidR="00C128A1" w:rsidRPr="001B5157" w:rsidRDefault="00C128A1" w:rsidP="00C128A1">
            <w:pPr>
              <w:widowControl/>
              <w:ind w:left="720"/>
              <w:contextualSpacing/>
              <w:rPr>
                <w:rFonts w:ascii="Calibri" w:hAnsi="Calibri" w:cs="Calibri"/>
                <w:sz w:val="22"/>
              </w:rPr>
            </w:pPr>
          </w:p>
        </w:tc>
      </w:tr>
      <w:tr w:rsidR="00171250" w:rsidRPr="001B5157" w14:paraId="03D87590" w14:textId="77777777" w:rsidTr="00171250">
        <w:trPr>
          <w:trHeight w:val="231"/>
        </w:trPr>
        <w:tc>
          <w:tcPr>
            <w:tcW w:w="1727" w:type="dxa"/>
          </w:tcPr>
          <w:p w14:paraId="2A11826F" w14:textId="77777777" w:rsidR="00171250" w:rsidRPr="001B5157" w:rsidRDefault="00171250" w:rsidP="00171250">
            <w:pPr>
              <w:widowControl/>
              <w:rPr>
                <w:rFonts w:ascii="Calibri" w:hAnsi="Calibri" w:cs="Calibri"/>
                <w:sz w:val="22"/>
              </w:rPr>
            </w:pPr>
            <w:r w:rsidRPr="001B5157">
              <w:rPr>
                <w:rFonts w:ascii="Calibri" w:hAnsi="Calibri" w:cs="Calibri"/>
                <w:sz w:val="22"/>
              </w:rPr>
              <w:lastRenderedPageBreak/>
              <w:t>Psychomotor Skills</w:t>
            </w:r>
          </w:p>
          <w:p w14:paraId="7CC5A11B" w14:textId="77777777" w:rsidR="00171250" w:rsidRPr="001B5157" w:rsidRDefault="00171250" w:rsidP="00171250">
            <w:pPr>
              <w:widowControl/>
              <w:rPr>
                <w:rFonts w:ascii="Calibri" w:hAnsi="Calibri" w:cs="Calibri"/>
                <w:sz w:val="22"/>
              </w:rPr>
            </w:pPr>
          </w:p>
        </w:tc>
        <w:tc>
          <w:tcPr>
            <w:tcW w:w="2137" w:type="dxa"/>
          </w:tcPr>
          <w:p w14:paraId="44C27F45"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Psychomotor skills sufficient for</w:t>
            </w:r>
          </w:p>
          <w:p w14:paraId="74995AA5" w14:textId="27BEF866" w:rsidR="00171250" w:rsidRPr="001B5157" w:rsidRDefault="00171250" w:rsidP="00171250">
            <w:pPr>
              <w:widowControl/>
              <w:rPr>
                <w:rFonts w:ascii="Calibri" w:hAnsi="Calibri" w:cs="Calibri"/>
                <w:sz w:val="22"/>
              </w:rPr>
            </w:pPr>
            <w:r w:rsidRPr="001B5157">
              <w:rPr>
                <w:rFonts w:ascii="Calibri" w:hAnsi="Calibri" w:cs="Calibri"/>
                <w:sz w:val="22"/>
              </w:rPr>
              <w:t>providing safe, effective nursing care</w:t>
            </w:r>
            <w:r w:rsidR="00692BFB" w:rsidRPr="001B5157">
              <w:rPr>
                <w:rFonts w:ascii="Calibri" w:hAnsi="Calibri" w:cs="Calibri"/>
                <w:sz w:val="22"/>
              </w:rPr>
              <w:t>.</w:t>
            </w:r>
          </w:p>
          <w:p w14:paraId="3A377150" w14:textId="77777777" w:rsidR="00171250" w:rsidRPr="001B5157" w:rsidRDefault="00171250" w:rsidP="00171250">
            <w:pPr>
              <w:widowControl/>
              <w:rPr>
                <w:rFonts w:ascii="Calibri" w:hAnsi="Calibri" w:cs="Calibri"/>
                <w:sz w:val="22"/>
              </w:rPr>
            </w:pPr>
          </w:p>
        </w:tc>
        <w:tc>
          <w:tcPr>
            <w:tcW w:w="10176" w:type="dxa"/>
          </w:tcPr>
          <w:p w14:paraId="7C02F030" w14:textId="2ED1188E"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Move about client’s room and/or </w:t>
            </w:r>
            <w:r w:rsidR="00FF43AC" w:rsidRPr="001B5157">
              <w:rPr>
                <w:rFonts w:ascii="Calibri" w:hAnsi="Calibri" w:cs="Calibri"/>
                <w:sz w:val="22"/>
              </w:rPr>
              <w:t>workspace</w:t>
            </w:r>
            <w:r w:rsidRPr="001B5157">
              <w:rPr>
                <w:rFonts w:ascii="Calibri" w:hAnsi="Calibri" w:cs="Calibri"/>
                <w:sz w:val="22"/>
              </w:rPr>
              <w:t xml:space="preserve"> to complete client assessment. </w:t>
            </w:r>
          </w:p>
          <w:p w14:paraId="17C55162"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Ability to administer rescue procedures - cardiopulmonary resuscitation.</w:t>
            </w:r>
          </w:p>
          <w:p w14:paraId="07CFDE78"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Demonstrate the ability to work for long periods.</w:t>
            </w:r>
          </w:p>
          <w:p w14:paraId="4C96481B"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Safely use and calibrate equipment in a variety of settings. </w:t>
            </w:r>
          </w:p>
          <w:p w14:paraId="3C591B96"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Perform procedures necessary to safely admit, transfer, or discharge a client.</w:t>
            </w:r>
          </w:p>
          <w:p w14:paraId="418412EC"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Prepare and administer medications and treatments.</w:t>
            </w:r>
          </w:p>
          <w:p w14:paraId="7B97544D" w14:textId="77777777" w:rsidR="00C128A1"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Perform basic nursing skills safely and efficiently.</w:t>
            </w:r>
          </w:p>
          <w:p w14:paraId="02D6C1E1" w14:textId="3D04AC88" w:rsidR="008A2CA2" w:rsidRPr="001B5157" w:rsidRDefault="008A2CA2" w:rsidP="008A2CA2">
            <w:pPr>
              <w:widowControl/>
              <w:autoSpaceDE w:val="0"/>
              <w:autoSpaceDN w:val="0"/>
              <w:adjustRightInd w:val="0"/>
              <w:ind w:left="720"/>
              <w:contextualSpacing/>
              <w:rPr>
                <w:rFonts w:ascii="Calibri" w:hAnsi="Calibri" w:cs="Calibri"/>
                <w:sz w:val="22"/>
              </w:rPr>
            </w:pPr>
          </w:p>
        </w:tc>
      </w:tr>
      <w:tr w:rsidR="00171250" w:rsidRPr="001B5157" w14:paraId="6056E1D9" w14:textId="77777777" w:rsidTr="00171250">
        <w:trPr>
          <w:trHeight w:val="231"/>
        </w:trPr>
        <w:tc>
          <w:tcPr>
            <w:tcW w:w="1727" w:type="dxa"/>
          </w:tcPr>
          <w:p w14:paraId="2222B7DC" w14:textId="77777777" w:rsidR="00171250" w:rsidRPr="001B5157" w:rsidRDefault="00171250" w:rsidP="00171250">
            <w:pPr>
              <w:widowControl/>
              <w:rPr>
                <w:rFonts w:ascii="Calibri" w:hAnsi="Calibri" w:cs="Calibri"/>
                <w:sz w:val="22"/>
              </w:rPr>
            </w:pPr>
            <w:r w:rsidRPr="001B5157">
              <w:rPr>
                <w:rFonts w:ascii="Calibri" w:hAnsi="Calibri" w:cs="Calibri"/>
                <w:sz w:val="22"/>
              </w:rPr>
              <w:t>Assessment Skills</w:t>
            </w:r>
          </w:p>
          <w:p w14:paraId="28F43347" w14:textId="77777777" w:rsidR="00171250" w:rsidRPr="001B5157" w:rsidRDefault="00171250" w:rsidP="00171250">
            <w:pPr>
              <w:widowControl/>
              <w:rPr>
                <w:rFonts w:ascii="Calibri" w:hAnsi="Calibri" w:cs="Calibri"/>
                <w:sz w:val="22"/>
              </w:rPr>
            </w:pPr>
          </w:p>
        </w:tc>
        <w:tc>
          <w:tcPr>
            <w:tcW w:w="2137" w:type="dxa"/>
          </w:tcPr>
          <w:p w14:paraId="3B5FF682"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Assessment skills sufficient for providing</w:t>
            </w:r>
          </w:p>
          <w:p w14:paraId="6B80B4E6" w14:textId="644C1654" w:rsidR="00171250" w:rsidRPr="001B5157" w:rsidRDefault="00171250" w:rsidP="00171250">
            <w:pPr>
              <w:widowControl/>
              <w:rPr>
                <w:rFonts w:ascii="Calibri" w:hAnsi="Calibri" w:cs="Calibri"/>
                <w:sz w:val="22"/>
              </w:rPr>
            </w:pPr>
            <w:r w:rsidRPr="001B5157">
              <w:rPr>
                <w:rFonts w:ascii="Calibri" w:hAnsi="Calibri" w:cs="Calibri"/>
                <w:sz w:val="22"/>
              </w:rPr>
              <w:t>safe, effective nursing care</w:t>
            </w:r>
            <w:r w:rsidR="00692BFB" w:rsidRPr="001B5157">
              <w:rPr>
                <w:rFonts w:ascii="Calibri" w:hAnsi="Calibri" w:cs="Calibri"/>
                <w:sz w:val="22"/>
              </w:rPr>
              <w:t>.</w:t>
            </w:r>
            <w:r w:rsidRPr="001B5157">
              <w:rPr>
                <w:rFonts w:ascii="Calibri" w:hAnsi="Calibri" w:cs="Calibri"/>
                <w:sz w:val="22"/>
              </w:rPr>
              <w:tab/>
            </w:r>
          </w:p>
          <w:p w14:paraId="43A8D1A4" w14:textId="77777777" w:rsidR="00171250" w:rsidRPr="001B5157" w:rsidRDefault="00171250" w:rsidP="00171250">
            <w:pPr>
              <w:widowControl/>
              <w:rPr>
                <w:rFonts w:ascii="Calibri" w:hAnsi="Calibri" w:cs="Calibri"/>
                <w:sz w:val="22"/>
              </w:rPr>
            </w:pPr>
          </w:p>
        </w:tc>
        <w:tc>
          <w:tcPr>
            <w:tcW w:w="10176" w:type="dxa"/>
          </w:tcPr>
          <w:p w14:paraId="3E7F649C" w14:textId="29A37CEC"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Conduct focused assessment; compare data with normal findings, report changes to registered </w:t>
            </w:r>
            <w:r w:rsidR="00FF43AC" w:rsidRPr="001B5157">
              <w:rPr>
                <w:rFonts w:ascii="Calibri" w:hAnsi="Calibri" w:cs="Calibri"/>
                <w:sz w:val="22"/>
              </w:rPr>
              <w:t>nurses</w:t>
            </w:r>
            <w:r w:rsidRPr="001B5157">
              <w:rPr>
                <w:rFonts w:ascii="Calibri" w:hAnsi="Calibri" w:cs="Calibri"/>
                <w:sz w:val="22"/>
              </w:rPr>
              <w:t xml:space="preserve"> or other licensed healthcare </w:t>
            </w:r>
            <w:r w:rsidR="00FF43AC" w:rsidRPr="001B5157">
              <w:rPr>
                <w:rFonts w:ascii="Calibri" w:hAnsi="Calibri" w:cs="Calibri"/>
                <w:sz w:val="22"/>
              </w:rPr>
              <w:t>providers</w:t>
            </w:r>
            <w:r w:rsidRPr="001B5157">
              <w:rPr>
                <w:rFonts w:ascii="Calibri" w:hAnsi="Calibri" w:cs="Calibri"/>
                <w:sz w:val="22"/>
              </w:rPr>
              <w:t>.</w:t>
            </w:r>
          </w:p>
          <w:p w14:paraId="38437AF5"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Observe client’s condition, utilizing all senses, and data from equipment, report changes.</w:t>
            </w:r>
          </w:p>
          <w:p w14:paraId="0FD0CB05"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Ability to respond to client distress calls.</w:t>
            </w:r>
          </w:p>
          <w:p w14:paraId="58093344" w14:textId="272CAB63"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Implement interventions delegated or ordered by healthcare </w:t>
            </w:r>
            <w:r w:rsidR="00FF43AC" w:rsidRPr="001B5157">
              <w:rPr>
                <w:rFonts w:ascii="Calibri" w:hAnsi="Calibri" w:cs="Calibri"/>
                <w:sz w:val="22"/>
              </w:rPr>
              <w:t>providers</w:t>
            </w:r>
            <w:r w:rsidRPr="001B5157">
              <w:rPr>
                <w:rFonts w:ascii="Calibri" w:hAnsi="Calibri" w:cs="Calibri"/>
                <w:sz w:val="22"/>
              </w:rPr>
              <w:t>.</w:t>
            </w:r>
          </w:p>
          <w:p w14:paraId="04072047"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Participate with other members of the healthcare team to develop and modify care plans. </w:t>
            </w:r>
          </w:p>
          <w:p w14:paraId="55B6C957" w14:textId="4AD7770F" w:rsidR="008A2CA2" w:rsidRPr="001B5157" w:rsidRDefault="008A2CA2" w:rsidP="008A2CA2">
            <w:pPr>
              <w:widowControl/>
              <w:autoSpaceDE w:val="0"/>
              <w:autoSpaceDN w:val="0"/>
              <w:adjustRightInd w:val="0"/>
              <w:ind w:left="720"/>
              <w:contextualSpacing/>
              <w:rPr>
                <w:rFonts w:ascii="Calibri" w:hAnsi="Calibri" w:cs="Calibri"/>
                <w:sz w:val="22"/>
              </w:rPr>
            </w:pPr>
          </w:p>
        </w:tc>
      </w:tr>
      <w:tr w:rsidR="00171250" w:rsidRPr="001B5157" w14:paraId="74FA72D5" w14:textId="77777777" w:rsidTr="00171250">
        <w:trPr>
          <w:trHeight w:val="231"/>
        </w:trPr>
        <w:tc>
          <w:tcPr>
            <w:tcW w:w="1727" w:type="dxa"/>
          </w:tcPr>
          <w:p w14:paraId="00233A79" w14:textId="77777777" w:rsidR="00171250" w:rsidRPr="001B5157" w:rsidRDefault="00171250" w:rsidP="00171250">
            <w:pPr>
              <w:widowControl/>
              <w:rPr>
                <w:rFonts w:ascii="Calibri" w:hAnsi="Calibri" w:cs="Calibri"/>
                <w:sz w:val="22"/>
              </w:rPr>
            </w:pPr>
            <w:r w:rsidRPr="001B5157">
              <w:rPr>
                <w:rFonts w:ascii="Calibri" w:hAnsi="Calibri" w:cs="Calibri"/>
                <w:sz w:val="22"/>
              </w:rPr>
              <w:t>Emotional-Behavioral</w:t>
            </w:r>
          </w:p>
          <w:p w14:paraId="6286D200" w14:textId="77777777" w:rsidR="00171250" w:rsidRPr="001B5157" w:rsidRDefault="00171250" w:rsidP="00171250">
            <w:pPr>
              <w:widowControl/>
              <w:rPr>
                <w:rFonts w:ascii="Calibri" w:hAnsi="Calibri" w:cs="Calibri"/>
                <w:sz w:val="22"/>
              </w:rPr>
            </w:pPr>
            <w:r w:rsidRPr="001B5157">
              <w:rPr>
                <w:rFonts w:ascii="Calibri" w:hAnsi="Calibri" w:cs="Calibri"/>
                <w:sz w:val="22"/>
              </w:rPr>
              <w:t>Skills</w:t>
            </w:r>
          </w:p>
        </w:tc>
        <w:tc>
          <w:tcPr>
            <w:tcW w:w="2137" w:type="dxa"/>
          </w:tcPr>
          <w:p w14:paraId="593C1C30" w14:textId="71460F1E"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 xml:space="preserve">Demonstrates appropriate behavior to function effectively under stress and assume accountability for one’s </w:t>
            </w:r>
            <w:r w:rsidR="00692BFB" w:rsidRPr="001B5157">
              <w:rPr>
                <w:rFonts w:ascii="Calibri" w:hAnsi="Calibri" w:cs="Calibri"/>
                <w:sz w:val="22"/>
              </w:rPr>
              <w:t>actions.</w:t>
            </w:r>
          </w:p>
          <w:p w14:paraId="693343FC" w14:textId="77777777" w:rsidR="00C128A1" w:rsidRPr="001B5157" w:rsidRDefault="00C128A1" w:rsidP="00171250">
            <w:pPr>
              <w:widowControl/>
              <w:autoSpaceDE w:val="0"/>
              <w:autoSpaceDN w:val="0"/>
              <w:adjustRightInd w:val="0"/>
              <w:rPr>
                <w:rFonts w:ascii="Calibri" w:hAnsi="Calibri" w:cs="Calibri"/>
                <w:sz w:val="22"/>
              </w:rPr>
            </w:pPr>
          </w:p>
        </w:tc>
        <w:tc>
          <w:tcPr>
            <w:tcW w:w="10176" w:type="dxa"/>
          </w:tcPr>
          <w:p w14:paraId="6EC3F7AE"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Demonstrate emotional stability while encountering a wide variety of emotions in self and others.</w:t>
            </w:r>
          </w:p>
          <w:p w14:paraId="6F01C5F2"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Communicate empathy, recognize own values, attitudes, beliefs, emotions and experiences affect perceptions and relationships with others. </w:t>
            </w:r>
          </w:p>
          <w:p w14:paraId="3213B8F2"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Personal flexibility to adapt to rapidly changing environments.</w:t>
            </w:r>
          </w:p>
          <w:p w14:paraId="39AAE246"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Ability to apply sound judgement in pressured situations. </w:t>
            </w:r>
          </w:p>
          <w:p w14:paraId="6BB76068"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Recognize limits of knowledge and abilities and seek assistance.</w:t>
            </w:r>
          </w:p>
        </w:tc>
      </w:tr>
      <w:tr w:rsidR="00171250" w:rsidRPr="001B5157" w14:paraId="109818D1" w14:textId="77777777" w:rsidTr="00171250">
        <w:trPr>
          <w:trHeight w:val="231"/>
        </w:trPr>
        <w:tc>
          <w:tcPr>
            <w:tcW w:w="1727" w:type="dxa"/>
          </w:tcPr>
          <w:p w14:paraId="47145BBA" w14:textId="77777777" w:rsidR="00171250" w:rsidRPr="001B5157" w:rsidRDefault="00171250" w:rsidP="00171250">
            <w:pPr>
              <w:widowControl/>
              <w:rPr>
                <w:rFonts w:ascii="Calibri" w:hAnsi="Calibri" w:cs="Calibri"/>
                <w:sz w:val="22"/>
              </w:rPr>
            </w:pPr>
            <w:r w:rsidRPr="001B5157">
              <w:rPr>
                <w:rFonts w:ascii="Calibri" w:hAnsi="Calibri" w:cs="Calibri"/>
                <w:sz w:val="22"/>
              </w:rPr>
              <w:t>Professional Conduct Skills</w:t>
            </w:r>
          </w:p>
          <w:p w14:paraId="730FBC45" w14:textId="77777777" w:rsidR="00171250" w:rsidRPr="001B5157" w:rsidRDefault="00171250" w:rsidP="00171250">
            <w:pPr>
              <w:widowControl/>
              <w:rPr>
                <w:rFonts w:ascii="Calibri" w:hAnsi="Calibri" w:cs="Calibri"/>
                <w:sz w:val="22"/>
              </w:rPr>
            </w:pPr>
          </w:p>
          <w:p w14:paraId="3DB68AC5" w14:textId="77777777" w:rsidR="00171250" w:rsidRPr="001B5157" w:rsidRDefault="00171250" w:rsidP="00171250">
            <w:pPr>
              <w:widowControl/>
              <w:rPr>
                <w:rFonts w:ascii="Calibri" w:hAnsi="Calibri" w:cs="Calibri"/>
                <w:sz w:val="22"/>
              </w:rPr>
            </w:pPr>
          </w:p>
          <w:p w14:paraId="1EF66A08" w14:textId="77777777" w:rsidR="00171250" w:rsidRPr="001B5157" w:rsidRDefault="00171250" w:rsidP="00171250">
            <w:pPr>
              <w:widowControl/>
              <w:rPr>
                <w:rFonts w:ascii="Calibri" w:hAnsi="Calibri" w:cs="Calibri"/>
                <w:sz w:val="22"/>
              </w:rPr>
            </w:pPr>
          </w:p>
          <w:p w14:paraId="6E4E6CCD" w14:textId="77777777" w:rsidR="00171250" w:rsidRPr="001B5157" w:rsidRDefault="00171250" w:rsidP="00171250">
            <w:pPr>
              <w:widowControl/>
              <w:rPr>
                <w:rFonts w:ascii="Calibri" w:hAnsi="Calibri" w:cs="Calibri"/>
                <w:sz w:val="22"/>
              </w:rPr>
            </w:pPr>
          </w:p>
        </w:tc>
        <w:tc>
          <w:tcPr>
            <w:tcW w:w="2137" w:type="dxa"/>
          </w:tcPr>
          <w:p w14:paraId="51B0E1A4" w14:textId="0B114104" w:rsidR="00C128A1"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 xml:space="preserve">Process attributes that include compassion, altruism, integrity, honesty, </w:t>
            </w:r>
            <w:r w:rsidR="00C128A1" w:rsidRPr="001B5157">
              <w:rPr>
                <w:rFonts w:ascii="Calibri" w:hAnsi="Calibri" w:cs="Calibri"/>
                <w:sz w:val="22"/>
              </w:rPr>
              <w:lastRenderedPageBreak/>
              <w:t>responsibility,</w:t>
            </w:r>
            <w:r w:rsidRPr="001B5157">
              <w:rPr>
                <w:rFonts w:ascii="Calibri" w:hAnsi="Calibri" w:cs="Calibri"/>
                <w:sz w:val="22"/>
              </w:rPr>
              <w:t xml:space="preserve"> and tolerance</w:t>
            </w:r>
          </w:p>
        </w:tc>
        <w:tc>
          <w:tcPr>
            <w:tcW w:w="10176" w:type="dxa"/>
          </w:tcPr>
          <w:p w14:paraId="09CD4372"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lastRenderedPageBreak/>
              <w:t>Provide safe and effective care to patients along the age continuum without regard to disability, ethnic origin, gender status or social standing.</w:t>
            </w:r>
          </w:p>
          <w:p w14:paraId="22A1315A"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Recognize and preserve individual human dignity. </w:t>
            </w:r>
          </w:p>
          <w:p w14:paraId="1CEF015F"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Advocate for the client’s best interest. </w:t>
            </w:r>
          </w:p>
          <w:p w14:paraId="18144B6B" w14:textId="3DCFA84D"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Demonstrate professional accountability and ability to work in </w:t>
            </w:r>
            <w:r w:rsidR="00FF43AC" w:rsidRPr="001B5157">
              <w:rPr>
                <w:rFonts w:ascii="Calibri" w:hAnsi="Calibri" w:cs="Calibri"/>
                <w:sz w:val="22"/>
              </w:rPr>
              <w:t>a hierarchical</w:t>
            </w:r>
            <w:r w:rsidRPr="001B5157">
              <w:rPr>
                <w:rFonts w:ascii="Calibri" w:hAnsi="Calibri" w:cs="Calibri"/>
                <w:sz w:val="22"/>
              </w:rPr>
              <w:t xml:space="preserve"> environment. </w:t>
            </w:r>
          </w:p>
          <w:p w14:paraId="5D9DFA4C" w14:textId="77777777" w:rsidR="00171250" w:rsidRPr="001B5157" w:rsidRDefault="00171250" w:rsidP="008C27A4">
            <w:pPr>
              <w:widowControl/>
              <w:numPr>
                <w:ilvl w:val="0"/>
                <w:numId w:val="22"/>
              </w:numPr>
              <w:autoSpaceDE w:val="0"/>
              <w:autoSpaceDN w:val="0"/>
              <w:adjustRightInd w:val="0"/>
              <w:contextualSpacing/>
              <w:rPr>
                <w:rFonts w:ascii="Calibri" w:hAnsi="Calibri" w:cs="Calibri"/>
                <w:sz w:val="22"/>
              </w:rPr>
            </w:pPr>
            <w:r w:rsidRPr="001B5157">
              <w:rPr>
                <w:rFonts w:ascii="Calibri" w:hAnsi="Calibri" w:cs="Calibri"/>
                <w:sz w:val="22"/>
              </w:rPr>
              <w:t xml:space="preserve">Demonstrate intent to follow the ANA Code of Ethics. </w:t>
            </w:r>
          </w:p>
        </w:tc>
      </w:tr>
      <w:tr w:rsidR="00171250" w:rsidRPr="001B5157" w14:paraId="43F64E43" w14:textId="77777777" w:rsidTr="00171250">
        <w:trPr>
          <w:trHeight w:val="231"/>
        </w:trPr>
        <w:tc>
          <w:tcPr>
            <w:tcW w:w="1727" w:type="dxa"/>
          </w:tcPr>
          <w:p w14:paraId="35FCD049" w14:textId="77777777" w:rsidR="00171250" w:rsidRPr="001B5157" w:rsidRDefault="00171250" w:rsidP="00171250">
            <w:pPr>
              <w:widowControl/>
              <w:rPr>
                <w:rFonts w:ascii="Calibri" w:hAnsi="Calibri" w:cs="Calibri"/>
                <w:sz w:val="22"/>
              </w:rPr>
            </w:pPr>
            <w:r w:rsidRPr="001B5157">
              <w:rPr>
                <w:rFonts w:ascii="Calibri" w:hAnsi="Calibri" w:cs="Calibri"/>
                <w:sz w:val="22"/>
              </w:rPr>
              <w:t xml:space="preserve">Environmental </w:t>
            </w:r>
          </w:p>
          <w:p w14:paraId="3ECF4980" w14:textId="77777777" w:rsidR="00171250" w:rsidRPr="001B5157" w:rsidRDefault="00171250" w:rsidP="00171250">
            <w:pPr>
              <w:widowControl/>
              <w:rPr>
                <w:rFonts w:ascii="Calibri" w:hAnsi="Calibri" w:cs="Calibri"/>
                <w:sz w:val="22"/>
              </w:rPr>
            </w:pPr>
            <w:r w:rsidRPr="001B5157">
              <w:rPr>
                <w:rFonts w:ascii="Calibri" w:hAnsi="Calibri" w:cs="Calibri"/>
                <w:sz w:val="22"/>
              </w:rPr>
              <w:t>Stressors</w:t>
            </w:r>
          </w:p>
          <w:p w14:paraId="31438A31" w14:textId="77777777" w:rsidR="00171250" w:rsidRPr="001B5157" w:rsidRDefault="00171250" w:rsidP="00171250">
            <w:pPr>
              <w:widowControl/>
              <w:rPr>
                <w:rFonts w:ascii="Calibri" w:hAnsi="Calibri" w:cs="Calibri"/>
                <w:sz w:val="22"/>
              </w:rPr>
            </w:pPr>
          </w:p>
          <w:p w14:paraId="071959B6" w14:textId="77777777" w:rsidR="00171250" w:rsidRPr="001B5157" w:rsidRDefault="00171250" w:rsidP="00171250">
            <w:pPr>
              <w:widowControl/>
              <w:rPr>
                <w:rFonts w:ascii="Calibri" w:hAnsi="Calibri" w:cs="Calibri"/>
                <w:sz w:val="22"/>
              </w:rPr>
            </w:pPr>
          </w:p>
          <w:p w14:paraId="729361C6" w14:textId="77777777" w:rsidR="00171250" w:rsidRPr="001B5157" w:rsidRDefault="00171250" w:rsidP="00171250">
            <w:pPr>
              <w:widowControl/>
              <w:jc w:val="center"/>
              <w:rPr>
                <w:rFonts w:ascii="Calibri" w:hAnsi="Calibri" w:cs="Calibri"/>
                <w:sz w:val="22"/>
              </w:rPr>
            </w:pPr>
          </w:p>
        </w:tc>
        <w:tc>
          <w:tcPr>
            <w:tcW w:w="2137" w:type="dxa"/>
          </w:tcPr>
          <w:p w14:paraId="1B1ACDC9"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Other considerations</w:t>
            </w:r>
          </w:p>
          <w:p w14:paraId="6E555E60" w14:textId="77777777" w:rsidR="00171250" w:rsidRPr="001B5157" w:rsidRDefault="00171250" w:rsidP="00171250">
            <w:pPr>
              <w:widowControl/>
              <w:autoSpaceDE w:val="0"/>
              <w:autoSpaceDN w:val="0"/>
              <w:adjustRightInd w:val="0"/>
              <w:rPr>
                <w:rFonts w:ascii="Calibri" w:hAnsi="Calibri" w:cs="Calibri"/>
                <w:sz w:val="22"/>
              </w:rPr>
            </w:pPr>
          </w:p>
          <w:p w14:paraId="5C127838" w14:textId="77777777" w:rsidR="00171250" w:rsidRPr="001B5157" w:rsidRDefault="00171250" w:rsidP="00171250">
            <w:pPr>
              <w:widowControl/>
              <w:autoSpaceDE w:val="0"/>
              <w:autoSpaceDN w:val="0"/>
              <w:adjustRightInd w:val="0"/>
              <w:rPr>
                <w:rFonts w:ascii="Calibri" w:hAnsi="Calibri" w:cs="Calibri"/>
                <w:sz w:val="22"/>
              </w:rPr>
            </w:pPr>
          </w:p>
        </w:tc>
        <w:tc>
          <w:tcPr>
            <w:tcW w:w="10176" w:type="dxa"/>
          </w:tcPr>
          <w:p w14:paraId="4B9AD32F" w14:textId="77777777" w:rsidR="00171250" w:rsidRPr="001B5157" w:rsidRDefault="00171250" w:rsidP="008C27A4">
            <w:pPr>
              <w:widowControl/>
              <w:numPr>
                <w:ilvl w:val="0"/>
                <w:numId w:val="23"/>
              </w:numPr>
              <w:autoSpaceDE w:val="0"/>
              <w:autoSpaceDN w:val="0"/>
              <w:adjustRightInd w:val="0"/>
              <w:contextualSpacing/>
              <w:rPr>
                <w:rFonts w:ascii="Calibri" w:hAnsi="Calibri" w:cs="Calibri"/>
                <w:sz w:val="22"/>
              </w:rPr>
            </w:pPr>
            <w:r w:rsidRPr="001B5157">
              <w:rPr>
                <w:rFonts w:ascii="Calibri" w:hAnsi="Calibri" w:cs="Calibri"/>
                <w:sz w:val="22"/>
              </w:rPr>
              <w:t>Ability to work with infectious agents and blood-borne pathogens.</w:t>
            </w:r>
          </w:p>
          <w:p w14:paraId="0DA49FEC" w14:textId="09FEA3BE" w:rsidR="00171250" w:rsidRPr="001B5157" w:rsidRDefault="00171250" w:rsidP="008C27A4">
            <w:pPr>
              <w:widowControl/>
              <w:numPr>
                <w:ilvl w:val="0"/>
                <w:numId w:val="23"/>
              </w:numPr>
              <w:autoSpaceDE w:val="0"/>
              <w:autoSpaceDN w:val="0"/>
              <w:adjustRightInd w:val="0"/>
              <w:contextualSpacing/>
              <w:rPr>
                <w:rFonts w:ascii="Calibri" w:hAnsi="Calibri" w:cs="Calibri"/>
                <w:sz w:val="22"/>
              </w:rPr>
            </w:pPr>
            <w:r w:rsidRPr="001B5157">
              <w:rPr>
                <w:rFonts w:ascii="Calibri" w:hAnsi="Calibri" w:cs="Calibri"/>
                <w:sz w:val="22"/>
              </w:rPr>
              <w:t xml:space="preserve">Ability to work in </w:t>
            </w:r>
            <w:r w:rsidR="00FF43AC" w:rsidRPr="001B5157">
              <w:rPr>
                <w:rFonts w:ascii="Calibri" w:hAnsi="Calibri" w:cs="Calibri"/>
                <w:sz w:val="22"/>
              </w:rPr>
              <w:t>an area</w:t>
            </w:r>
            <w:r w:rsidRPr="001B5157">
              <w:rPr>
                <w:rFonts w:ascii="Calibri" w:hAnsi="Calibri" w:cs="Calibri"/>
                <w:sz w:val="22"/>
              </w:rPr>
              <w:t xml:space="preserve"> with potential chemical and radiation hazards.</w:t>
            </w:r>
          </w:p>
          <w:p w14:paraId="7F97DF25" w14:textId="77777777" w:rsidR="00171250" w:rsidRPr="001B5157" w:rsidRDefault="00171250" w:rsidP="008C27A4">
            <w:pPr>
              <w:widowControl/>
              <w:numPr>
                <w:ilvl w:val="0"/>
                <w:numId w:val="23"/>
              </w:numPr>
              <w:autoSpaceDE w:val="0"/>
              <w:autoSpaceDN w:val="0"/>
              <w:adjustRightInd w:val="0"/>
              <w:contextualSpacing/>
              <w:rPr>
                <w:rFonts w:ascii="Calibri" w:hAnsi="Calibri" w:cs="Calibri"/>
                <w:sz w:val="22"/>
              </w:rPr>
            </w:pPr>
            <w:r w:rsidRPr="001B5157">
              <w:rPr>
                <w:rFonts w:ascii="Calibri" w:hAnsi="Calibri" w:cs="Calibri"/>
                <w:sz w:val="22"/>
              </w:rPr>
              <w:t>Ability to work with potential allergens such as latex.</w:t>
            </w:r>
          </w:p>
          <w:p w14:paraId="00589A69" w14:textId="77777777" w:rsidR="00171250" w:rsidRPr="001B5157" w:rsidRDefault="00171250" w:rsidP="008C27A4">
            <w:pPr>
              <w:widowControl/>
              <w:numPr>
                <w:ilvl w:val="0"/>
                <w:numId w:val="23"/>
              </w:numPr>
              <w:autoSpaceDE w:val="0"/>
              <w:autoSpaceDN w:val="0"/>
              <w:adjustRightInd w:val="0"/>
              <w:contextualSpacing/>
              <w:rPr>
                <w:rFonts w:ascii="Calibri" w:hAnsi="Calibri" w:cs="Calibri"/>
                <w:sz w:val="22"/>
              </w:rPr>
            </w:pPr>
            <w:r w:rsidRPr="001B5157">
              <w:rPr>
                <w:rFonts w:ascii="Calibri" w:hAnsi="Calibri" w:cs="Calibri"/>
                <w:sz w:val="22"/>
              </w:rPr>
              <w:t>Ability to work in areas of potential violence.</w:t>
            </w:r>
          </w:p>
          <w:p w14:paraId="48B1AD0E" w14:textId="77777777" w:rsidR="00171250" w:rsidRPr="001B5157" w:rsidRDefault="00171250" w:rsidP="008C27A4">
            <w:pPr>
              <w:widowControl/>
              <w:numPr>
                <w:ilvl w:val="0"/>
                <w:numId w:val="23"/>
              </w:numPr>
              <w:autoSpaceDE w:val="0"/>
              <w:autoSpaceDN w:val="0"/>
              <w:adjustRightInd w:val="0"/>
              <w:contextualSpacing/>
              <w:rPr>
                <w:rFonts w:ascii="Calibri" w:hAnsi="Calibri" w:cs="Calibri"/>
                <w:sz w:val="22"/>
              </w:rPr>
            </w:pPr>
            <w:r w:rsidRPr="001B5157">
              <w:rPr>
                <w:rFonts w:ascii="Calibri" w:hAnsi="Calibri" w:cs="Calibri"/>
                <w:sz w:val="22"/>
              </w:rPr>
              <w:t xml:space="preserve">Ability to work </w:t>
            </w:r>
            <w:proofErr w:type="gramStart"/>
            <w:r w:rsidRPr="001B5157">
              <w:rPr>
                <w:rFonts w:ascii="Calibri" w:hAnsi="Calibri" w:cs="Calibri"/>
                <w:sz w:val="22"/>
              </w:rPr>
              <w:t>in close proximity to</w:t>
            </w:r>
            <w:proofErr w:type="gramEnd"/>
            <w:r w:rsidRPr="001B5157">
              <w:rPr>
                <w:rFonts w:ascii="Calibri" w:hAnsi="Calibri" w:cs="Calibri"/>
                <w:sz w:val="22"/>
              </w:rPr>
              <w:t xml:space="preserve"> others.</w:t>
            </w:r>
          </w:p>
          <w:p w14:paraId="62286D4F" w14:textId="77777777" w:rsidR="00C128A1" w:rsidRPr="001B5157" w:rsidRDefault="00C128A1" w:rsidP="00C128A1">
            <w:pPr>
              <w:widowControl/>
              <w:autoSpaceDE w:val="0"/>
              <w:autoSpaceDN w:val="0"/>
              <w:adjustRightInd w:val="0"/>
              <w:ind w:left="720"/>
              <w:contextualSpacing/>
              <w:rPr>
                <w:rFonts w:ascii="Calibri" w:hAnsi="Calibri" w:cs="Calibri"/>
                <w:sz w:val="22"/>
              </w:rPr>
            </w:pPr>
          </w:p>
        </w:tc>
      </w:tr>
      <w:tr w:rsidR="00171250" w:rsidRPr="001B5157" w14:paraId="350E058A" w14:textId="77777777" w:rsidTr="00171250">
        <w:trPr>
          <w:trHeight w:val="231"/>
        </w:trPr>
        <w:tc>
          <w:tcPr>
            <w:tcW w:w="1727" w:type="dxa"/>
            <w:tcBorders>
              <w:top w:val="single" w:sz="4" w:space="0" w:color="auto"/>
              <w:left w:val="single" w:sz="4" w:space="0" w:color="auto"/>
              <w:bottom w:val="single" w:sz="4" w:space="0" w:color="auto"/>
              <w:right w:val="single" w:sz="4" w:space="0" w:color="auto"/>
            </w:tcBorders>
          </w:tcPr>
          <w:p w14:paraId="5B252B0B" w14:textId="77777777" w:rsidR="00171250" w:rsidRPr="001B5157" w:rsidRDefault="00171250" w:rsidP="00171250">
            <w:pPr>
              <w:widowControl/>
              <w:rPr>
                <w:rFonts w:ascii="Calibri" w:hAnsi="Calibri" w:cs="Calibri"/>
                <w:sz w:val="22"/>
              </w:rPr>
            </w:pPr>
            <w:r w:rsidRPr="001B5157">
              <w:rPr>
                <w:rFonts w:ascii="Calibri" w:hAnsi="Calibri" w:cs="Calibri"/>
                <w:sz w:val="22"/>
              </w:rPr>
              <w:t>Other</w:t>
            </w:r>
          </w:p>
        </w:tc>
        <w:tc>
          <w:tcPr>
            <w:tcW w:w="2137" w:type="dxa"/>
            <w:tcBorders>
              <w:top w:val="single" w:sz="4" w:space="0" w:color="auto"/>
              <w:left w:val="single" w:sz="4" w:space="0" w:color="auto"/>
              <w:bottom w:val="single" w:sz="4" w:space="0" w:color="auto"/>
              <w:right w:val="single" w:sz="4" w:space="0" w:color="auto"/>
            </w:tcBorders>
          </w:tcPr>
          <w:p w14:paraId="3BF12282" w14:textId="77777777" w:rsidR="00171250" w:rsidRPr="001B5157" w:rsidRDefault="00171250" w:rsidP="00171250">
            <w:pPr>
              <w:widowControl/>
              <w:autoSpaceDE w:val="0"/>
              <w:autoSpaceDN w:val="0"/>
              <w:adjustRightInd w:val="0"/>
              <w:rPr>
                <w:rFonts w:ascii="Calibri" w:hAnsi="Calibri" w:cs="Calibri"/>
                <w:sz w:val="22"/>
              </w:rPr>
            </w:pPr>
            <w:r w:rsidRPr="001B5157">
              <w:rPr>
                <w:rFonts w:ascii="Calibri" w:hAnsi="Calibri" w:cs="Calibri"/>
                <w:sz w:val="22"/>
              </w:rPr>
              <w:t>Sensory</w:t>
            </w:r>
          </w:p>
        </w:tc>
        <w:tc>
          <w:tcPr>
            <w:tcW w:w="10176" w:type="dxa"/>
            <w:tcBorders>
              <w:top w:val="single" w:sz="4" w:space="0" w:color="auto"/>
              <w:left w:val="single" w:sz="4" w:space="0" w:color="auto"/>
              <w:bottom w:val="single" w:sz="4" w:space="0" w:color="auto"/>
              <w:right w:val="single" w:sz="4" w:space="0" w:color="auto"/>
            </w:tcBorders>
          </w:tcPr>
          <w:p w14:paraId="7B456EF2" w14:textId="77777777" w:rsidR="00171250" w:rsidRPr="001B5157" w:rsidRDefault="00171250" w:rsidP="008C27A4">
            <w:pPr>
              <w:widowControl/>
              <w:numPr>
                <w:ilvl w:val="0"/>
                <w:numId w:val="23"/>
              </w:numPr>
              <w:autoSpaceDE w:val="0"/>
              <w:autoSpaceDN w:val="0"/>
              <w:adjustRightInd w:val="0"/>
              <w:contextualSpacing/>
              <w:rPr>
                <w:rFonts w:ascii="Calibri" w:hAnsi="Calibri" w:cs="Calibri"/>
                <w:sz w:val="22"/>
              </w:rPr>
            </w:pPr>
            <w:r w:rsidRPr="001B5157">
              <w:rPr>
                <w:rFonts w:ascii="Calibri" w:hAnsi="Calibri" w:cs="Calibri"/>
                <w:sz w:val="22"/>
              </w:rPr>
              <w:t xml:space="preserve">Visual and auditory ability to perform assessments, safe nursing care, and meet program outcomes. </w:t>
            </w:r>
          </w:p>
          <w:p w14:paraId="2CC5A314" w14:textId="77777777" w:rsidR="00C128A1" w:rsidRPr="001B5157" w:rsidRDefault="00C128A1" w:rsidP="00C128A1">
            <w:pPr>
              <w:widowControl/>
              <w:autoSpaceDE w:val="0"/>
              <w:autoSpaceDN w:val="0"/>
              <w:adjustRightInd w:val="0"/>
              <w:ind w:left="720"/>
              <w:contextualSpacing/>
              <w:rPr>
                <w:rFonts w:ascii="Calibri" w:hAnsi="Calibri" w:cs="Calibri"/>
                <w:sz w:val="22"/>
              </w:rPr>
            </w:pPr>
          </w:p>
        </w:tc>
      </w:tr>
    </w:tbl>
    <w:p w14:paraId="328E4D19" w14:textId="77777777" w:rsidR="00171250" w:rsidRPr="001B5157" w:rsidRDefault="00171250" w:rsidP="00171250">
      <w:pPr>
        <w:widowControl/>
        <w:rPr>
          <w:rFonts w:ascii="Calibri" w:eastAsia="Calibri" w:hAnsi="Calibri" w:cs="Calibri"/>
          <w:snapToGrid/>
          <w:sz w:val="22"/>
          <w:szCs w:val="22"/>
        </w:rPr>
      </w:pPr>
      <w:r w:rsidRPr="001B5157">
        <w:rPr>
          <w:rFonts w:ascii="Calibri" w:eastAsia="Calibri" w:hAnsi="Calibri" w:cs="Calibri"/>
          <w:snapToGrid/>
          <w:sz w:val="22"/>
          <w:szCs w:val="22"/>
        </w:rPr>
        <w:t xml:space="preserve"> </w:t>
      </w:r>
    </w:p>
    <w:p w14:paraId="2E1FCE7E" w14:textId="5908BEDF" w:rsidR="00171250" w:rsidRPr="001B5157" w:rsidRDefault="00171250" w:rsidP="00171250">
      <w:pPr>
        <w:widowControl/>
        <w:rPr>
          <w:rFonts w:ascii="Calibri" w:eastAsia="Calibri" w:hAnsi="Calibri" w:cs="Calibri"/>
          <w:b/>
          <w:bCs/>
          <w:snapToGrid/>
          <w:sz w:val="22"/>
          <w:szCs w:val="22"/>
          <w:lang w:val="es-ES"/>
        </w:rPr>
      </w:pPr>
      <w:proofErr w:type="spellStart"/>
      <w:r w:rsidRPr="001B5157">
        <w:rPr>
          <w:rFonts w:ascii="Calibri" w:eastAsia="Calibri" w:hAnsi="Calibri" w:cs="Calibri"/>
          <w:b/>
          <w:bCs/>
          <w:snapToGrid/>
          <w:sz w:val="22"/>
          <w:szCs w:val="22"/>
          <w:lang w:val="es-ES"/>
        </w:rPr>
        <w:t>References</w:t>
      </w:r>
      <w:proofErr w:type="spellEnd"/>
    </w:p>
    <w:p w14:paraId="1541778A" w14:textId="7D2F9662" w:rsidR="00171250" w:rsidRPr="001B5157" w:rsidRDefault="00171250" w:rsidP="00171250">
      <w:pPr>
        <w:widowControl/>
        <w:rPr>
          <w:rFonts w:ascii="Calibri" w:eastAsia="Calibri" w:hAnsi="Calibri" w:cs="Calibri"/>
          <w:snapToGrid/>
          <w:sz w:val="22"/>
          <w:szCs w:val="22"/>
        </w:rPr>
      </w:pPr>
      <w:r w:rsidRPr="001B5157">
        <w:rPr>
          <w:rFonts w:ascii="Calibri" w:eastAsia="Calibri" w:hAnsi="Calibri" w:cs="Calibri"/>
          <w:snapToGrid/>
          <w:sz w:val="22"/>
          <w:szCs w:val="22"/>
          <w:lang w:val="es-ES"/>
        </w:rPr>
        <w:t xml:space="preserve">H.C. Gonzalez, E-L. </w:t>
      </w:r>
      <w:r w:rsidRPr="001B5157">
        <w:rPr>
          <w:rFonts w:ascii="Calibri" w:eastAsia="Calibri" w:hAnsi="Calibri" w:cs="Calibri"/>
          <w:snapToGrid/>
          <w:sz w:val="22"/>
          <w:szCs w:val="22"/>
        </w:rPr>
        <w:t>Hsiao / Teaching and Learning in Nursing 15 (2020) 53-56.</w:t>
      </w:r>
    </w:p>
    <w:p w14:paraId="0B93B2B7" w14:textId="0F7E0721" w:rsidR="00171250" w:rsidRPr="001B5157" w:rsidRDefault="00171250" w:rsidP="00171250">
      <w:pPr>
        <w:widowControl/>
        <w:tabs>
          <w:tab w:val="center" w:pos="4680"/>
          <w:tab w:val="right" w:pos="9360"/>
        </w:tabs>
        <w:rPr>
          <w:rFonts w:ascii="Calibri" w:eastAsia="Calibri" w:hAnsi="Calibri" w:cs="Calibri"/>
          <w:snapToGrid/>
          <w:sz w:val="22"/>
          <w:szCs w:val="22"/>
        </w:rPr>
      </w:pPr>
      <w:r w:rsidRPr="001B5157">
        <w:rPr>
          <w:rFonts w:ascii="Calibri" w:eastAsia="Calibri" w:hAnsi="Calibri" w:cs="Calibri"/>
          <w:snapToGrid/>
          <w:sz w:val="22"/>
          <w:szCs w:val="22"/>
        </w:rPr>
        <w:t>Minnesota Nurse Practice Act – Minnesota Statute Section 148.171.</w:t>
      </w:r>
    </w:p>
    <w:p w14:paraId="3C3BD831" w14:textId="6F6B355B" w:rsidR="00171250" w:rsidRPr="001B5157" w:rsidRDefault="00171250" w:rsidP="00171250">
      <w:pPr>
        <w:widowControl/>
        <w:tabs>
          <w:tab w:val="center" w:pos="4680"/>
          <w:tab w:val="right" w:pos="9360"/>
        </w:tabs>
        <w:rPr>
          <w:rFonts w:ascii="Calibri" w:eastAsia="Calibri" w:hAnsi="Calibri" w:cs="Calibri"/>
          <w:snapToGrid/>
          <w:sz w:val="22"/>
          <w:szCs w:val="22"/>
        </w:rPr>
      </w:pPr>
      <w:r w:rsidRPr="001B5157">
        <w:rPr>
          <w:rFonts w:ascii="Calibri" w:eastAsia="Calibri" w:hAnsi="Calibri" w:cs="Calibri"/>
          <w:snapToGrid/>
          <w:sz w:val="22"/>
          <w:szCs w:val="22"/>
        </w:rPr>
        <w:t>Revised and approved by AD and PN Nursing Directors of Minnesota State, June 2020.</w:t>
      </w:r>
    </w:p>
    <w:p w14:paraId="10BCDB24" w14:textId="4320BFE8" w:rsidR="00171250" w:rsidRPr="001B5157" w:rsidRDefault="00171250" w:rsidP="00171250">
      <w:pPr>
        <w:widowControl/>
        <w:tabs>
          <w:tab w:val="center" w:pos="4680"/>
          <w:tab w:val="right" w:pos="9360"/>
        </w:tabs>
        <w:rPr>
          <w:rFonts w:ascii="Calibri" w:eastAsia="Calibri" w:hAnsi="Calibri" w:cs="Calibri"/>
          <w:snapToGrid/>
          <w:sz w:val="22"/>
          <w:szCs w:val="22"/>
        </w:rPr>
      </w:pPr>
      <w:r w:rsidRPr="001B5157">
        <w:rPr>
          <w:rFonts w:ascii="Calibri" w:eastAsia="Calibri" w:hAnsi="Calibri" w:cs="Calibri"/>
          <w:snapToGrid/>
          <w:sz w:val="22"/>
          <w:szCs w:val="22"/>
        </w:rPr>
        <w:t>Reviewed by Office of General Counsel, 2020</w:t>
      </w:r>
    </w:p>
    <w:p w14:paraId="472C244B" w14:textId="77777777" w:rsidR="00F672C8" w:rsidRPr="001B5157" w:rsidRDefault="00F672C8" w:rsidP="004720CE">
      <w:pPr>
        <w:pStyle w:val="BodyText"/>
        <w:rPr>
          <w:rFonts w:ascii="Calibri" w:hAnsi="Calibri" w:cs="Calibri"/>
          <w:b w:val="0"/>
          <w:sz w:val="22"/>
          <w:szCs w:val="22"/>
        </w:rPr>
      </w:pPr>
    </w:p>
    <w:p w14:paraId="1A811873" w14:textId="74EE4F8F" w:rsidR="00C1626B" w:rsidRPr="001B5157" w:rsidRDefault="00C1626B" w:rsidP="00472178">
      <w:pPr>
        <w:rPr>
          <w:rFonts w:ascii="Calibri" w:hAnsi="Calibri" w:cs="Calibri"/>
          <w:b/>
          <w:bCs/>
          <w:sz w:val="22"/>
          <w:szCs w:val="22"/>
        </w:rPr>
      </w:pPr>
    </w:p>
    <w:p w14:paraId="756F05F3" w14:textId="3F4435C9" w:rsidR="00171250" w:rsidRPr="001B5157" w:rsidRDefault="00171250" w:rsidP="00472178">
      <w:pPr>
        <w:rPr>
          <w:rFonts w:ascii="Calibri" w:hAnsi="Calibri" w:cs="Calibri"/>
          <w:b/>
          <w:bCs/>
          <w:szCs w:val="24"/>
        </w:rPr>
      </w:pPr>
    </w:p>
    <w:p w14:paraId="36D03943" w14:textId="6D317FA0" w:rsidR="00171250" w:rsidRPr="001B5157" w:rsidRDefault="00171250" w:rsidP="00472178">
      <w:pPr>
        <w:rPr>
          <w:rFonts w:ascii="Calibri" w:hAnsi="Calibri" w:cs="Calibri"/>
          <w:b/>
          <w:bCs/>
          <w:szCs w:val="24"/>
        </w:rPr>
      </w:pPr>
    </w:p>
    <w:p w14:paraId="1EFA177C" w14:textId="7B63BB59" w:rsidR="00171250" w:rsidRPr="001B5157" w:rsidRDefault="00171250" w:rsidP="00472178">
      <w:pPr>
        <w:rPr>
          <w:rFonts w:ascii="Calibri" w:hAnsi="Calibri" w:cs="Calibri"/>
          <w:b/>
          <w:bCs/>
          <w:szCs w:val="24"/>
        </w:rPr>
      </w:pPr>
    </w:p>
    <w:p w14:paraId="3C17343A" w14:textId="77777777" w:rsidR="00171250" w:rsidRPr="001B5157" w:rsidRDefault="00171250" w:rsidP="00472178">
      <w:pPr>
        <w:rPr>
          <w:rFonts w:ascii="Calibri" w:hAnsi="Calibri" w:cs="Calibri"/>
          <w:b/>
          <w:bCs/>
          <w:szCs w:val="24"/>
        </w:rPr>
      </w:pPr>
    </w:p>
    <w:p w14:paraId="6593B2F1" w14:textId="77777777" w:rsidR="00C1626B" w:rsidRPr="001B5157" w:rsidRDefault="00C1626B" w:rsidP="00C1626B">
      <w:pPr>
        <w:rPr>
          <w:rFonts w:ascii="Calibri" w:hAnsi="Calibri" w:cs="Calibri"/>
        </w:rPr>
      </w:pPr>
    </w:p>
    <w:p w14:paraId="22420CCB" w14:textId="613B6850" w:rsidR="001E6292" w:rsidRPr="001B5157" w:rsidRDefault="001E6292" w:rsidP="00C1626B">
      <w:pPr>
        <w:pStyle w:val="Heading2"/>
        <w:rPr>
          <w:rFonts w:ascii="Calibri" w:hAnsi="Calibri" w:cs="Calibri"/>
          <w:bCs/>
          <w:szCs w:val="24"/>
          <w:u w:val="none"/>
        </w:rPr>
      </w:pPr>
    </w:p>
    <w:p w14:paraId="3F1DBDB3" w14:textId="7303406F" w:rsidR="00171250" w:rsidRPr="001B5157" w:rsidRDefault="00171250" w:rsidP="00171250">
      <w:pPr>
        <w:rPr>
          <w:rFonts w:ascii="Calibri" w:hAnsi="Calibri" w:cs="Calibri"/>
        </w:rPr>
      </w:pPr>
    </w:p>
    <w:p w14:paraId="5ECBDC4E" w14:textId="70A91F68" w:rsidR="00171250" w:rsidRPr="001B5157" w:rsidRDefault="00171250" w:rsidP="00171250">
      <w:pPr>
        <w:rPr>
          <w:rFonts w:ascii="Calibri" w:hAnsi="Calibri" w:cs="Calibri"/>
        </w:rPr>
      </w:pPr>
    </w:p>
    <w:p w14:paraId="2326BC4A" w14:textId="17FC5ADE" w:rsidR="00171250" w:rsidRPr="001B5157" w:rsidRDefault="00171250" w:rsidP="00171250">
      <w:pPr>
        <w:rPr>
          <w:rFonts w:ascii="Calibri" w:hAnsi="Calibri" w:cs="Calibri"/>
        </w:rPr>
      </w:pPr>
    </w:p>
    <w:p w14:paraId="4736A22F" w14:textId="49EE58BB" w:rsidR="00171250" w:rsidRPr="001B5157" w:rsidRDefault="00171250" w:rsidP="00171250">
      <w:pPr>
        <w:rPr>
          <w:rFonts w:ascii="Calibri" w:hAnsi="Calibri" w:cs="Calibri"/>
        </w:rPr>
      </w:pPr>
    </w:p>
    <w:p w14:paraId="1D3634C1" w14:textId="77777777" w:rsidR="00171250" w:rsidRPr="001B5157" w:rsidRDefault="00171250" w:rsidP="00171250">
      <w:pPr>
        <w:rPr>
          <w:rFonts w:ascii="Calibri" w:hAnsi="Calibri" w:cs="Calibri"/>
        </w:rPr>
        <w:sectPr w:rsidR="00171250" w:rsidRPr="001B5157" w:rsidSect="00171250">
          <w:headerReference w:type="default" r:id="rId60"/>
          <w:footerReference w:type="default" r:id="rId61"/>
          <w:endnotePr>
            <w:numFmt w:val="decimal"/>
          </w:endnotePr>
          <w:pgSz w:w="15840" w:h="12240" w:orient="landscape"/>
          <w:pgMar w:top="1440" w:right="480" w:bottom="1440" w:left="480" w:header="480" w:footer="480" w:gutter="0"/>
          <w:cols w:space="720"/>
          <w:noEndnote/>
          <w:docGrid w:linePitch="360"/>
        </w:sectPr>
      </w:pPr>
    </w:p>
    <w:p w14:paraId="5AF18C01" w14:textId="31E5E0E1" w:rsidR="001E6292" w:rsidRPr="001B5157" w:rsidRDefault="001E6292" w:rsidP="00561B08">
      <w:pPr>
        <w:pStyle w:val="Heading1"/>
        <w:jc w:val="left"/>
        <w:rPr>
          <w:rFonts w:ascii="Calibri" w:hAnsi="Calibri" w:cs="Calibri"/>
        </w:rPr>
      </w:pPr>
      <w:bookmarkStart w:id="21" w:name="_Toc238141393"/>
      <w:r w:rsidRPr="001B5157">
        <w:rPr>
          <w:rFonts w:ascii="Calibri" w:hAnsi="Calibri" w:cs="Calibri"/>
        </w:rPr>
        <w:lastRenderedPageBreak/>
        <w:t>Policies Related to Program Progression</w:t>
      </w:r>
      <w:bookmarkEnd w:id="21"/>
      <w:r w:rsidRPr="001B5157">
        <w:rPr>
          <w:rFonts w:ascii="Calibri" w:hAnsi="Calibri" w:cs="Calibri"/>
        </w:rPr>
        <w:t xml:space="preserve"> </w:t>
      </w:r>
    </w:p>
    <w:p w14:paraId="7F94EE68" w14:textId="77777777" w:rsidR="001E6292" w:rsidRPr="001B5157" w:rsidRDefault="001E62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p>
    <w:p w14:paraId="69603B6E" w14:textId="3D27F38A" w:rsidR="00CA6862" w:rsidRPr="001B5157" w:rsidRDefault="00CA6862" w:rsidP="00D56C5E">
      <w:bookmarkStart w:id="22" w:name="_Toc238141394"/>
      <w:r w:rsidRPr="00D56C5E">
        <w:rPr>
          <w:rStyle w:val="Heading1Char"/>
          <w:rFonts w:ascii="Calibri" w:hAnsi="Calibri" w:cs="Calibri"/>
          <w:sz w:val="24"/>
          <w:szCs w:val="24"/>
        </w:rPr>
        <w:t>Anoka Technical College</w:t>
      </w:r>
      <w:r w:rsidR="0062495D" w:rsidRPr="00D56C5E">
        <w:rPr>
          <w:rStyle w:val="Heading1Char"/>
          <w:rFonts w:ascii="Calibri" w:hAnsi="Calibri" w:cs="Calibri"/>
          <w:sz w:val="24"/>
          <w:szCs w:val="24"/>
        </w:rPr>
        <w:t xml:space="preserve"> </w:t>
      </w:r>
      <w:r w:rsidR="001E6292" w:rsidRPr="00D56C5E">
        <w:rPr>
          <w:rStyle w:val="Heading1Char"/>
          <w:rFonts w:ascii="Calibri" w:hAnsi="Calibri" w:cs="Calibri"/>
          <w:sz w:val="24"/>
          <w:szCs w:val="24"/>
        </w:rPr>
        <w:t>Transfer of Credit Policy</w:t>
      </w:r>
      <w:bookmarkEnd w:id="22"/>
      <w:r w:rsidR="00B57375" w:rsidRPr="00D56C5E">
        <w:rPr>
          <w:rFonts w:ascii="Calibri" w:hAnsi="Calibri" w:cs="Calibri"/>
        </w:rPr>
        <w:t>:</w:t>
      </w:r>
      <w:r w:rsidR="00D56C5E" w:rsidRPr="00D56C5E">
        <w:rPr>
          <w:rFonts w:ascii="Calibri" w:hAnsi="Calibri" w:cs="Calibri"/>
        </w:rPr>
        <w:t xml:space="preserve"> </w:t>
      </w:r>
      <w:r w:rsidRPr="00D56C5E">
        <w:rPr>
          <w:rFonts w:ascii="Calibri" w:hAnsi="Calibri" w:cs="Calibri"/>
        </w:rPr>
        <w:t xml:space="preserve">Anoka Technical College accepts </w:t>
      </w:r>
      <w:hyperlink r:id="rId62" w:history="1">
        <w:r w:rsidR="000F14E3" w:rsidRPr="00D56C5E">
          <w:rPr>
            <w:rFonts w:ascii="Calibri" w:hAnsi="Calibri" w:cs="Calibri"/>
          </w:rPr>
          <w:t>Minnesota Transfer Curriculum</w:t>
        </w:r>
      </w:hyperlink>
      <w:r w:rsidRPr="00D56C5E">
        <w:rPr>
          <w:rFonts w:ascii="Calibri" w:hAnsi="Calibri" w:cs="Calibri"/>
        </w:rPr>
        <w:t xml:space="preserve"> courses and goal areas as determined and documented by the sending Minnesota State institution. Anoka Technical College also accepts Minnesota Transfer Curriculum</w:t>
      </w:r>
      <w:r w:rsidR="009948DE" w:rsidRPr="00D56C5E">
        <w:rPr>
          <w:rFonts w:ascii="Calibri" w:hAnsi="Calibri" w:cs="Calibri"/>
        </w:rPr>
        <w:t xml:space="preserve"> (</w:t>
      </w:r>
      <w:proofErr w:type="spellStart"/>
      <w:r w:rsidR="009948DE" w:rsidRPr="00D56C5E">
        <w:rPr>
          <w:rFonts w:ascii="Calibri" w:hAnsi="Calibri" w:cs="Calibri"/>
        </w:rPr>
        <w:t>MnTC</w:t>
      </w:r>
      <w:proofErr w:type="spellEnd"/>
      <w:r w:rsidR="009948DE" w:rsidRPr="00D56C5E">
        <w:rPr>
          <w:rFonts w:ascii="Calibri" w:hAnsi="Calibri" w:cs="Calibri"/>
        </w:rPr>
        <w:t>)</w:t>
      </w:r>
      <w:r w:rsidRPr="00D56C5E">
        <w:rPr>
          <w:rFonts w:ascii="Calibri" w:hAnsi="Calibri" w:cs="Calibri"/>
        </w:rPr>
        <w:t xml:space="preserve"> as determined and documented by the University of Minnesota. However, there is no guarantee that courses from private and non-Minnesota State colleges will satisfy </w:t>
      </w:r>
      <w:proofErr w:type="spellStart"/>
      <w:r w:rsidRPr="00D56C5E">
        <w:rPr>
          <w:rFonts w:ascii="Calibri" w:hAnsi="Calibri" w:cs="Calibri"/>
        </w:rPr>
        <w:t>MnTC</w:t>
      </w:r>
      <w:proofErr w:type="spellEnd"/>
      <w:r w:rsidRPr="00D56C5E">
        <w:rPr>
          <w:rFonts w:ascii="Calibri" w:hAnsi="Calibri" w:cs="Calibri"/>
        </w:rPr>
        <w:t xml:space="preserve"> goals, even if the courses may be transferable as electives. Such courses are evaluated on an individual basis by the Records and Registration department.</w:t>
      </w:r>
    </w:p>
    <w:p w14:paraId="2BD4C7F3" w14:textId="77777777" w:rsidR="00CA6862" w:rsidRPr="00B40889" w:rsidRDefault="00CA68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5210D3C6" w14:textId="217EB783" w:rsidR="00CA6862" w:rsidRPr="001B5157" w:rsidRDefault="00CA6862" w:rsidP="00CA6862">
      <w:pPr>
        <w:pStyle w:val="Default"/>
        <w:rPr>
          <w:rFonts w:ascii="Calibri" w:hAnsi="Calibri" w:cs="Calibri"/>
        </w:rPr>
      </w:pPr>
      <w:r w:rsidRPr="001B5157">
        <w:rPr>
          <w:rFonts w:ascii="Calibri" w:hAnsi="Calibri" w:cs="Calibri"/>
        </w:rPr>
        <w:t xml:space="preserve">Students wishing to transfer credits from another institution other than Minnesota State must provide an official copy of the transcript from the other institution to the Office of Records and Registration, along with a course outline and a description of the course. The designated transfer specialist evaluates the college-level courses completed to determine if they meet transfer criteria. </w:t>
      </w:r>
    </w:p>
    <w:p w14:paraId="1552EE0A" w14:textId="77777777" w:rsidR="00CA6862" w:rsidRPr="00B40889" w:rsidRDefault="00CA6862" w:rsidP="00CA6862">
      <w:pPr>
        <w:pStyle w:val="Default"/>
        <w:rPr>
          <w:rFonts w:ascii="Calibri" w:hAnsi="Calibri" w:cs="Calibri"/>
          <w:sz w:val="20"/>
          <w:szCs w:val="20"/>
        </w:rPr>
      </w:pPr>
    </w:p>
    <w:p w14:paraId="2982BA1E" w14:textId="6F8A065D" w:rsidR="00CA6862" w:rsidRPr="001B5157" w:rsidRDefault="00CA6862" w:rsidP="00CA6862">
      <w:pPr>
        <w:pStyle w:val="Default"/>
        <w:rPr>
          <w:rFonts w:ascii="Calibri" w:hAnsi="Calibri" w:cs="Calibri"/>
        </w:rPr>
      </w:pPr>
      <w:r w:rsidRPr="001B5157">
        <w:rPr>
          <w:rFonts w:ascii="Calibri" w:hAnsi="Calibri" w:cs="Calibri"/>
        </w:rPr>
        <w:t xml:space="preserve">If students wish to substitute a course that is not part of their program plan, whether the course is from Anoka Technical College or another institution, a </w:t>
      </w:r>
      <w:r w:rsidR="00F470E7" w:rsidRPr="001B5157">
        <w:rPr>
          <w:rFonts w:ascii="Calibri" w:hAnsi="Calibri" w:cs="Calibri"/>
        </w:rPr>
        <w:t>Course</w:t>
      </w:r>
      <w:r w:rsidRPr="001B5157">
        <w:rPr>
          <w:rFonts w:ascii="Calibri" w:hAnsi="Calibri" w:cs="Calibri"/>
        </w:rPr>
        <w:t xml:space="preserve"> S</w:t>
      </w:r>
      <w:r w:rsidR="00F470E7" w:rsidRPr="001B5157">
        <w:rPr>
          <w:rFonts w:ascii="Calibri" w:hAnsi="Calibri" w:cs="Calibri"/>
        </w:rPr>
        <w:t>ubstitution</w:t>
      </w:r>
      <w:r w:rsidRPr="001B5157">
        <w:rPr>
          <w:rFonts w:ascii="Calibri" w:hAnsi="Calibri" w:cs="Calibri"/>
        </w:rPr>
        <w:t xml:space="preserve"> P</w:t>
      </w:r>
      <w:r w:rsidR="00F470E7" w:rsidRPr="001B5157">
        <w:rPr>
          <w:rFonts w:ascii="Calibri" w:hAnsi="Calibri" w:cs="Calibri"/>
        </w:rPr>
        <w:t>etition</w:t>
      </w:r>
      <w:r w:rsidR="00D43F7A" w:rsidRPr="001B5157">
        <w:rPr>
          <w:rFonts w:ascii="Calibri" w:hAnsi="Calibri" w:cs="Calibri"/>
        </w:rPr>
        <w:t xml:space="preserve"> is</w:t>
      </w:r>
      <w:r w:rsidRPr="001B5157">
        <w:rPr>
          <w:rFonts w:ascii="Calibri" w:hAnsi="Calibri" w:cs="Calibri"/>
        </w:rPr>
        <w:t xml:space="preserve"> completed. The petition can also be used to add an additional course that is not part of their program plan. The completed form </w:t>
      </w:r>
      <w:r w:rsidR="00F470E7" w:rsidRPr="001B5157">
        <w:rPr>
          <w:rFonts w:ascii="Calibri" w:hAnsi="Calibri" w:cs="Calibri"/>
        </w:rPr>
        <w:t xml:space="preserve">is </w:t>
      </w:r>
      <w:r w:rsidRPr="001B5157">
        <w:rPr>
          <w:rFonts w:ascii="Calibri" w:hAnsi="Calibri" w:cs="Calibri"/>
        </w:rPr>
        <w:t>submitted to the Office of Records and Registration via email</w:t>
      </w:r>
      <w:r w:rsidR="008F4F8C" w:rsidRPr="001B5157">
        <w:rPr>
          <w:rFonts w:ascii="Calibri" w:hAnsi="Calibri" w:cs="Calibri"/>
        </w:rPr>
        <w:t>,</w:t>
      </w:r>
      <w:r w:rsidRPr="001B5157">
        <w:rPr>
          <w:rFonts w:ascii="Calibri" w:hAnsi="Calibri" w:cs="Calibri"/>
        </w:rPr>
        <w:t xml:space="preserve"> or mail. </w:t>
      </w:r>
    </w:p>
    <w:p w14:paraId="22BAE06B" w14:textId="77777777" w:rsidR="00D34A71" w:rsidRPr="00B40889" w:rsidRDefault="00D34A71" w:rsidP="00CA6862">
      <w:pPr>
        <w:pStyle w:val="Default"/>
        <w:rPr>
          <w:rFonts w:ascii="Calibri" w:hAnsi="Calibri" w:cs="Calibri"/>
          <w:sz w:val="20"/>
          <w:szCs w:val="20"/>
        </w:rPr>
      </w:pPr>
    </w:p>
    <w:p w14:paraId="03A58CF2" w14:textId="39EF7BCB" w:rsidR="00492A18" w:rsidRPr="001B5157" w:rsidRDefault="00D34A71" w:rsidP="00CA6862">
      <w:pPr>
        <w:pStyle w:val="Default"/>
        <w:rPr>
          <w:rFonts w:ascii="Calibri" w:hAnsi="Calibri" w:cs="Calibri"/>
        </w:rPr>
      </w:pPr>
      <w:r w:rsidRPr="001B5157">
        <w:rPr>
          <w:rFonts w:ascii="Calibri" w:hAnsi="Calibri" w:cs="Calibri"/>
          <w:color w:val="auto"/>
        </w:rPr>
        <w:t>Anoka Technical College grants transfer credit for individuals enrolled in a program major. Only those courses that are applicable to a student's certifi</w:t>
      </w:r>
      <w:r w:rsidR="00594C14" w:rsidRPr="001B5157">
        <w:rPr>
          <w:rFonts w:ascii="Calibri" w:hAnsi="Calibri" w:cs="Calibri"/>
          <w:color w:val="auto"/>
        </w:rPr>
        <w:t>cate, diploma, or degree are</w:t>
      </w:r>
      <w:r w:rsidRPr="001B5157">
        <w:rPr>
          <w:rFonts w:ascii="Calibri" w:hAnsi="Calibri" w:cs="Calibri"/>
          <w:color w:val="auto"/>
        </w:rPr>
        <w:t xml:space="preserve"> considered for transfer. </w:t>
      </w:r>
      <w:r w:rsidR="00594C14" w:rsidRPr="001B5157">
        <w:rPr>
          <w:rFonts w:ascii="Calibri" w:hAnsi="Calibri" w:cs="Calibri"/>
          <w:color w:val="auto"/>
        </w:rPr>
        <w:t xml:space="preserve">Anoka Technical College </w:t>
      </w:r>
      <w:r w:rsidRPr="001B5157">
        <w:rPr>
          <w:rFonts w:ascii="Calibri" w:hAnsi="Calibri" w:cs="Calibri"/>
          <w:color w:val="auto"/>
        </w:rPr>
        <w:t>accept</w:t>
      </w:r>
      <w:r w:rsidR="00594C14" w:rsidRPr="001B5157">
        <w:rPr>
          <w:rFonts w:ascii="Calibri" w:hAnsi="Calibri" w:cs="Calibri"/>
          <w:color w:val="auto"/>
        </w:rPr>
        <w:t>s</w:t>
      </w:r>
      <w:r w:rsidRPr="001B5157">
        <w:rPr>
          <w:rFonts w:ascii="Calibri" w:hAnsi="Calibri" w:cs="Calibri"/>
          <w:color w:val="auto"/>
        </w:rPr>
        <w:t xml:space="preserve"> in transfer courses that it determines to be comparable or equivalent to specific courses it offers.</w:t>
      </w:r>
      <w:r w:rsidR="00E91A28" w:rsidRPr="001B5157">
        <w:rPr>
          <w:rFonts w:ascii="Calibri" w:hAnsi="Calibri" w:cs="Calibri"/>
          <w:color w:val="auto"/>
        </w:rPr>
        <w:t xml:space="preserve"> </w:t>
      </w:r>
      <w:r w:rsidR="0098738E" w:rsidRPr="001B5157">
        <w:rPr>
          <w:rFonts w:ascii="Calibri" w:hAnsi="Calibri" w:cs="Calibri"/>
        </w:rPr>
        <w:t xml:space="preserve">Refer to the Anoka Technical College </w:t>
      </w:r>
      <w:hyperlink r:id="rId63" w:history="1">
        <w:r w:rsidR="00910CFB" w:rsidRPr="00E630E8">
          <w:rPr>
            <w:rStyle w:val="Hyperlink"/>
            <w:rFonts w:ascii="Calibri" w:hAnsi="Calibri" w:cs="Calibri"/>
            <w:color w:val="7030A0"/>
          </w:rPr>
          <w:t>Policy 3.16 Credit Transfer Policy</w:t>
        </w:r>
      </w:hyperlink>
      <w:r w:rsidR="00594C14" w:rsidRPr="001B5157">
        <w:rPr>
          <w:rFonts w:ascii="Calibri" w:hAnsi="Calibri" w:cs="Calibri"/>
        </w:rPr>
        <w:t>.</w:t>
      </w:r>
      <w:r w:rsidR="00AB3AF3" w:rsidRPr="001B5157">
        <w:rPr>
          <w:rFonts w:ascii="Calibri" w:hAnsi="Calibri" w:cs="Calibri"/>
        </w:rPr>
        <w:t xml:space="preserve"> </w:t>
      </w:r>
    </w:p>
    <w:p w14:paraId="46D45149" w14:textId="77777777" w:rsidR="00B40889" w:rsidRDefault="00B40889" w:rsidP="00CA6862">
      <w:pPr>
        <w:pStyle w:val="Default"/>
        <w:rPr>
          <w:rFonts w:ascii="Calibri" w:hAnsi="Calibri" w:cs="Calibri"/>
          <w:sz w:val="20"/>
          <w:szCs w:val="20"/>
        </w:rPr>
      </w:pPr>
    </w:p>
    <w:p w14:paraId="724C9A10" w14:textId="77777777" w:rsidR="00BC7CC4" w:rsidRPr="00B40889" w:rsidRDefault="00BC7CC4" w:rsidP="00CA6862">
      <w:pPr>
        <w:pStyle w:val="Default"/>
        <w:rPr>
          <w:rFonts w:ascii="Calibri" w:hAnsi="Calibri" w:cs="Calibri"/>
          <w:sz w:val="20"/>
          <w:szCs w:val="20"/>
        </w:rPr>
      </w:pPr>
    </w:p>
    <w:p w14:paraId="43533ED3" w14:textId="5A3F484B" w:rsidR="00AB3AF3" w:rsidRPr="00B40889" w:rsidRDefault="0098738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b/>
        </w:rPr>
        <w:t>Practical Nursing Program Transfer of Credit</w:t>
      </w:r>
      <w:r w:rsidR="00F072CE" w:rsidRPr="001B5157">
        <w:rPr>
          <w:rFonts w:ascii="Calibri" w:hAnsi="Calibri" w:cs="Calibri"/>
          <w:b/>
        </w:rPr>
        <w:t xml:space="preserve"> Policy</w:t>
      </w:r>
      <w:r w:rsidR="00B57375" w:rsidRPr="001B5157">
        <w:rPr>
          <w:rFonts w:ascii="Calibri" w:hAnsi="Calibri" w:cs="Calibri"/>
          <w:b/>
        </w:rPr>
        <w:t xml:space="preserve">: </w:t>
      </w:r>
      <w:r w:rsidR="006C477E" w:rsidRPr="001B5157">
        <w:rPr>
          <w:rFonts w:ascii="Calibri" w:hAnsi="Calibri" w:cs="Calibri"/>
        </w:rPr>
        <w:t>Request for</w:t>
      </w:r>
      <w:r w:rsidR="001E6292" w:rsidRPr="001B5157">
        <w:rPr>
          <w:rFonts w:ascii="Calibri" w:hAnsi="Calibri" w:cs="Calibri"/>
        </w:rPr>
        <w:t xml:space="preserve"> nursing credits transferred </w:t>
      </w:r>
      <w:r w:rsidR="00577F22" w:rsidRPr="001B5157">
        <w:rPr>
          <w:rFonts w:ascii="Calibri" w:hAnsi="Calibri" w:cs="Calibri"/>
        </w:rPr>
        <w:t>from another institution are</w:t>
      </w:r>
      <w:r w:rsidR="001E6292" w:rsidRPr="001B5157">
        <w:rPr>
          <w:rFonts w:ascii="Calibri" w:hAnsi="Calibri" w:cs="Calibri"/>
        </w:rPr>
        <w:t xml:space="preserve"> reviewed to meet the following guidelines:</w:t>
      </w:r>
    </w:p>
    <w:p w14:paraId="306D29C3" w14:textId="2A2C9B5D" w:rsidR="001E6292" w:rsidRPr="001B5157" w:rsidRDefault="0098738E" w:rsidP="00D42474">
      <w:pPr>
        <w:numPr>
          <w:ilvl w:val="0"/>
          <w:numId w:val="7"/>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C</w:t>
      </w:r>
      <w:r w:rsidR="00540D79" w:rsidRPr="001B5157">
        <w:rPr>
          <w:rFonts w:ascii="Calibri" w:hAnsi="Calibri" w:cs="Calibri"/>
        </w:rPr>
        <w:t>omparable</w:t>
      </w:r>
      <w:r w:rsidRPr="001B5157">
        <w:rPr>
          <w:rFonts w:ascii="Calibri" w:hAnsi="Calibri" w:cs="Calibri"/>
        </w:rPr>
        <w:t xml:space="preserve"> or equivalent</w:t>
      </w:r>
      <w:r w:rsidR="00540D79" w:rsidRPr="001B5157">
        <w:rPr>
          <w:rFonts w:ascii="Calibri" w:hAnsi="Calibri" w:cs="Calibri"/>
        </w:rPr>
        <w:t xml:space="preserve"> to a</w:t>
      </w:r>
      <w:r w:rsidR="00BD1C2B" w:rsidRPr="001B5157">
        <w:rPr>
          <w:rFonts w:ascii="Calibri" w:hAnsi="Calibri" w:cs="Calibri"/>
        </w:rPr>
        <w:t>n</w:t>
      </w:r>
      <w:r w:rsidRPr="001B5157">
        <w:rPr>
          <w:rFonts w:ascii="Calibri" w:hAnsi="Calibri" w:cs="Calibri"/>
        </w:rPr>
        <w:t xml:space="preserve"> </w:t>
      </w:r>
      <w:r w:rsidR="00540D79" w:rsidRPr="001B5157">
        <w:rPr>
          <w:rFonts w:ascii="Calibri" w:hAnsi="Calibri" w:cs="Calibri"/>
        </w:rPr>
        <w:t>Anoka Tech</w:t>
      </w:r>
      <w:r w:rsidR="00037FA3" w:rsidRPr="001B5157">
        <w:rPr>
          <w:rFonts w:ascii="Calibri" w:hAnsi="Calibri" w:cs="Calibri"/>
        </w:rPr>
        <w:t xml:space="preserve">nical College </w:t>
      </w:r>
      <w:r w:rsidR="001E6292" w:rsidRPr="001B5157">
        <w:rPr>
          <w:rFonts w:ascii="Calibri" w:hAnsi="Calibri" w:cs="Calibri"/>
        </w:rPr>
        <w:t>technical course in content and credits</w:t>
      </w:r>
      <w:r w:rsidR="00CA6862" w:rsidRPr="001B5157">
        <w:rPr>
          <w:rFonts w:ascii="Calibri" w:hAnsi="Calibri" w:cs="Calibri"/>
        </w:rPr>
        <w:t xml:space="preserve"> with an earned grade of a C or higher</w:t>
      </w:r>
      <w:r w:rsidR="00ED503A" w:rsidRPr="001B5157">
        <w:rPr>
          <w:rFonts w:ascii="Calibri" w:hAnsi="Calibri" w:cs="Calibri"/>
        </w:rPr>
        <w:t xml:space="preserve">. </w:t>
      </w:r>
    </w:p>
    <w:p w14:paraId="3CED1031" w14:textId="4021388B" w:rsidR="00ED503A" w:rsidRPr="001B5157" w:rsidRDefault="00ED503A" w:rsidP="00ED503A">
      <w:pPr>
        <w:pStyle w:val="ListParagraph"/>
        <w:numPr>
          <w:ilvl w:val="0"/>
          <w:numId w:val="7"/>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r w:rsidRPr="001B5157">
        <w:rPr>
          <w:rFonts w:ascii="Calibri" w:hAnsi="Calibri" w:cs="Calibri"/>
        </w:rPr>
        <w:t xml:space="preserve">In the instance of a </w:t>
      </w:r>
      <w:r w:rsidR="004672E9" w:rsidRPr="001B5157">
        <w:rPr>
          <w:rFonts w:ascii="Calibri" w:hAnsi="Calibri" w:cs="Calibri"/>
        </w:rPr>
        <w:t xml:space="preserve">college-level </w:t>
      </w:r>
      <w:r w:rsidRPr="001B5157">
        <w:rPr>
          <w:rFonts w:ascii="Calibri" w:hAnsi="Calibri" w:cs="Calibri"/>
        </w:rPr>
        <w:t>Dosage Calculations course, the earned grade must be an A (90%) or higher to be accepted for transfer</w:t>
      </w:r>
      <w:r w:rsidR="00301D7E" w:rsidRPr="001B5157">
        <w:rPr>
          <w:rFonts w:ascii="Calibri" w:hAnsi="Calibri" w:cs="Calibri"/>
        </w:rPr>
        <w:t xml:space="preserve"> and taken within 5 years of entrance to the Practical Nursing major.</w:t>
      </w:r>
    </w:p>
    <w:p w14:paraId="66E7D9B5" w14:textId="65D214D5" w:rsidR="001E6292" w:rsidRPr="001B5157" w:rsidRDefault="00CA6862" w:rsidP="00D42474">
      <w:pPr>
        <w:numPr>
          <w:ilvl w:val="0"/>
          <w:numId w:val="7"/>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szCs w:val="24"/>
        </w:rPr>
        <w:t xml:space="preserve">Transfer of </w:t>
      </w:r>
      <w:r w:rsidR="004350DE" w:rsidRPr="001B5157">
        <w:rPr>
          <w:rFonts w:ascii="Calibri" w:hAnsi="Calibri" w:cs="Calibri"/>
          <w:szCs w:val="24"/>
        </w:rPr>
        <w:t xml:space="preserve">nursing </w:t>
      </w:r>
      <w:r w:rsidRPr="001B5157">
        <w:rPr>
          <w:rFonts w:ascii="Calibri" w:hAnsi="Calibri" w:cs="Calibri"/>
          <w:szCs w:val="24"/>
        </w:rPr>
        <w:t>credits is considered for courses that have been completed within</w:t>
      </w:r>
      <w:r w:rsidR="000F69C4" w:rsidRPr="001B5157">
        <w:rPr>
          <w:rFonts w:ascii="Calibri" w:hAnsi="Calibri" w:cs="Calibri"/>
          <w:szCs w:val="24"/>
        </w:rPr>
        <w:t xml:space="preserve"> </w:t>
      </w:r>
      <w:r w:rsidR="00E91A28" w:rsidRPr="001B5157">
        <w:rPr>
          <w:rFonts w:ascii="Calibri" w:hAnsi="Calibri" w:cs="Calibri"/>
          <w:szCs w:val="24"/>
        </w:rPr>
        <w:t>one</w:t>
      </w:r>
      <w:r w:rsidR="000F69C4" w:rsidRPr="001B5157">
        <w:rPr>
          <w:rFonts w:ascii="Calibri" w:hAnsi="Calibri" w:cs="Calibri"/>
          <w:szCs w:val="24"/>
        </w:rPr>
        <w:t xml:space="preserve"> </w:t>
      </w:r>
      <w:r w:rsidRPr="001B5157">
        <w:rPr>
          <w:rFonts w:ascii="Calibri" w:hAnsi="Calibri" w:cs="Calibri"/>
          <w:szCs w:val="24"/>
        </w:rPr>
        <w:t>year prior to application for admis</w:t>
      </w:r>
      <w:r w:rsidR="00D43F7A" w:rsidRPr="001B5157">
        <w:rPr>
          <w:rFonts w:ascii="Calibri" w:hAnsi="Calibri" w:cs="Calibri"/>
          <w:szCs w:val="24"/>
        </w:rPr>
        <w:t>sion to Anoka Technical College</w:t>
      </w:r>
      <w:r w:rsidR="002109FA" w:rsidRPr="001B5157">
        <w:rPr>
          <w:rFonts w:ascii="Calibri" w:hAnsi="Calibri" w:cs="Calibri"/>
          <w:szCs w:val="24"/>
        </w:rPr>
        <w:t xml:space="preserve">. </w:t>
      </w:r>
    </w:p>
    <w:p w14:paraId="6797D39C" w14:textId="0582B928" w:rsidR="001E6292" w:rsidRPr="001B5157" w:rsidRDefault="0098738E" w:rsidP="00D42474">
      <w:pPr>
        <w:numPr>
          <w:ilvl w:val="0"/>
          <w:numId w:val="7"/>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A</w:t>
      </w:r>
      <w:r w:rsidR="007A30D3" w:rsidRPr="001B5157">
        <w:rPr>
          <w:rFonts w:ascii="Calibri" w:hAnsi="Calibri" w:cs="Calibri"/>
        </w:rPr>
        <w:t>pprov</w:t>
      </w:r>
      <w:r w:rsidRPr="001B5157">
        <w:rPr>
          <w:rFonts w:ascii="Calibri" w:hAnsi="Calibri" w:cs="Calibri"/>
        </w:rPr>
        <w:t>al</w:t>
      </w:r>
      <w:r w:rsidR="007A30D3" w:rsidRPr="001B5157">
        <w:rPr>
          <w:rFonts w:ascii="Calibri" w:hAnsi="Calibri" w:cs="Calibri"/>
        </w:rPr>
        <w:t xml:space="preserve"> by the </w:t>
      </w:r>
      <w:r w:rsidR="00CA6862" w:rsidRPr="001B5157">
        <w:rPr>
          <w:rFonts w:ascii="Calibri" w:hAnsi="Calibri" w:cs="Calibri"/>
        </w:rPr>
        <w:t xml:space="preserve">Transfer specialist </w:t>
      </w:r>
      <w:r w:rsidRPr="001B5157">
        <w:rPr>
          <w:rFonts w:ascii="Calibri" w:hAnsi="Calibri" w:cs="Calibri"/>
        </w:rPr>
        <w:t>and the</w:t>
      </w:r>
      <w:r w:rsidR="001E6292" w:rsidRPr="001B5157">
        <w:rPr>
          <w:rFonts w:ascii="Calibri" w:hAnsi="Calibri" w:cs="Calibri"/>
        </w:rPr>
        <w:t xml:space="preserve"> </w:t>
      </w:r>
      <w:r w:rsidR="00AF6918" w:rsidRPr="001B5157">
        <w:rPr>
          <w:rFonts w:ascii="Calibri" w:hAnsi="Calibri" w:cs="Calibri"/>
        </w:rPr>
        <w:t>Practical Nursing</w:t>
      </w:r>
      <w:r w:rsidR="003D26A5">
        <w:rPr>
          <w:rFonts w:ascii="Calibri" w:hAnsi="Calibri" w:cs="Calibri"/>
        </w:rPr>
        <w:t xml:space="preserve"> Program</w:t>
      </w:r>
      <w:r w:rsidR="00AF6918" w:rsidRPr="001B5157">
        <w:rPr>
          <w:rFonts w:ascii="Calibri" w:hAnsi="Calibri" w:cs="Calibri"/>
        </w:rPr>
        <w:t xml:space="preserve"> </w:t>
      </w:r>
      <w:r w:rsidR="003D26A5">
        <w:rPr>
          <w:rFonts w:ascii="Calibri" w:hAnsi="Calibri" w:cs="Calibri"/>
        </w:rPr>
        <w:t>D</w:t>
      </w:r>
      <w:r w:rsidR="00AF6918" w:rsidRPr="001B5157">
        <w:rPr>
          <w:rFonts w:ascii="Calibri" w:hAnsi="Calibri" w:cs="Calibri"/>
        </w:rPr>
        <w:t>irector</w:t>
      </w:r>
      <w:r w:rsidR="003D26A5">
        <w:rPr>
          <w:rFonts w:ascii="Calibri" w:hAnsi="Calibri" w:cs="Calibri"/>
        </w:rPr>
        <w:t>.</w:t>
      </w:r>
    </w:p>
    <w:p w14:paraId="469E063A" w14:textId="78806280" w:rsidR="001E6292" w:rsidRPr="001B5157" w:rsidRDefault="008D1E35" w:rsidP="00D42474">
      <w:pPr>
        <w:numPr>
          <w:ilvl w:val="0"/>
          <w:numId w:val="7"/>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Transfer</w:t>
      </w:r>
      <w:r w:rsidR="001E6292" w:rsidRPr="001B5157">
        <w:rPr>
          <w:rFonts w:ascii="Calibri" w:hAnsi="Calibri" w:cs="Calibri"/>
        </w:rPr>
        <w:t xml:space="preserve"> </w:t>
      </w:r>
      <w:r>
        <w:rPr>
          <w:rFonts w:ascii="Calibri" w:hAnsi="Calibri" w:cs="Calibri"/>
        </w:rPr>
        <w:t xml:space="preserve">of </w:t>
      </w:r>
      <w:r w:rsidR="001E6292" w:rsidRPr="001B5157">
        <w:rPr>
          <w:rFonts w:ascii="Calibri" w:hAnsi="Calibri" w:cs="Calibri"/>
        </w:rPr>
        <w:t>credit</w:t>
      </w:r>
      <w:r>
        <w:rPr>
          <w:rFonts w:ascii="Calibri" w:hAnsi="Calibri" w:cs="Calibri"/>
        </w:rPr>
        <w:t xml:space="preserve"> must be</w:t>
      </w:r>
      <w:r w:rsidR="001E6292" w:rsidRPr="001B5157">
        <w:rPr>
          <w:rFonts w:ascii="Calibri" w:hAnsi="Calibri" w:cs="Calibri"/>
        </w:rPr>
        <w:t xml:space="preserve"> completed by the first day of semester </w:t>
      </w:r>
      <w:r w:rsidR="004B6BD0" w:rsidRPr="001B5157">
        <w:rPr>
          <w:rFonts w:ascii="Calibri" w:hAnsi="Calibri" w:cs="Calibri"/>
        </w:rPr>
        <w:t>classes.</w:t>
      </w:r>
      <w:r w:rsidR="001E6292" w:rsidRPr="001B5157">
        <w:rPr>
          <w:rFonts w:ascii="Calibri" w:hAnsi="Calibri" w:cs="Calibri"/>
        </w:rPr>
        <w:t xml:space="preserve"> </w:t>
      </w:r>
    </w:p>
    <w:p w14:paraId="55AB2B02" w14:textId="3C3BD01C" w:rsidR="00D34A71" w:rsidRDefault="00CA6862" w:rsidP="007D7495">
      <w:pPr>
        <w:numPr>
          <w:ilvl w:val="0"/>
          <w:numId w:val="7"/>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No clinical</w:t>
      </w:r>
      <w:r w:rsidR="0098738E" w:rsidRPr="001B5157">
        <w:rPr>
          <w:rFonts w:ascii="Calibri" w:hAnsi="Calibri" w:cs="Calibri"/>
        </w:rPr>
        <w:t xml:space="preserve"> or </w:t>
      </w:r>
      <w:r w:rsidR="0098738E" w:rsidRPr="005F6C29">
        <w:rPr>
          <w:rFonts w:ascii="Calibri" w:hAnsi="Calibri" w:cs="Calibri"/>
        </w:rPr>
        <w:t>laborator</w:t>
      </w:r>
      <w:r w:rsidR="005F6C29" w:rsidRPr="005F6C29">
        <w:rPr>
          <w:rFonts w:ascii="Calibri" w:hAnsi="Calibri" w:cs="Calibri"/>
        </w:rPr>
        <w:t xml:space="preserve">y </w:t>
      </w:r>
      <w:r w:rsidR="004350DE" w:rsidRPr="005F6C29">
        <w:rPr>
          <w:rFonts w:ascii="Calibri" w:hAnsi="Calibri" w:cs="Calibri"/>
        </w:rPr>
        <w:t>skill</w:t>
      </w:r>
      <w:r w:rsidR="004350DE" w:rsidRPr="005F6C29">
        <w:rPr>
          <w:rFonts w:ascii="Calibri" w:hAnsi="Calibri" w:cs="Calibri"/>
          <w:strike/>
        </w:rPr>
        <w:t>s</w:t>
      </w:r>
      <w:r w:rsidRPr="001B5157">
        <w:rPr>
          <w:rFonts w:ascii="Calibri" w:hAnsi="Calibri" w:cs="Calibri"/>
        </w:rPr>
        <w:t xml:space="preserve"> courses are considered for transfer of credit to the Anoka Technical College Practical Nursing program</w:t>
      </w:r>
      <w:r w:rsidR="004B6BD0" w:rsidRPr="001B5157">
        <w:rPr>
          <w:rFonts w:ascii="Calibri" w:hAnsi="Calibri" w:cs="Calibri"/>
        </w:rPr>
        <w:t>.</w:t>
      </w:r>
      <w:r w:rsidRPr="001B5157">
        <w:rPr>
          <w:rFonts w:ascii="Calibri" w:hAnsi="Calibri" w:cs="Calibri"/>
        </w:rPr>
        <w:t xml:space="preserve">  </w:t>
      </w:r>
    </w:p>
    <w:p w14:paraId="4DD109FB" w14:textId="77777777" w:rsidR="002F6C62" w:rsidRDefault="002F6C62" w:rsidP="002F6C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cs="Calibri"/>
        </w:rPr>
      </w:pPr>
    </w:p>
    <w:p w14:paraId="2072A597" w14:textId="77777777" w:rsidR="002F6C62" w:rsidRDefault="002F6C62" w:rsidP="002F6C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cs="Calibri"/>
        </w:rPr>
      </w:pPr>
    </w:p>
    <w:p w14:paraId="696FB0E8" w14:textId="77777777" w:rsidR="00BC7CC4" w:rsidRPr="003D26A5" w:rsidRDefault="00BC7CC4" w:rsidP="002F6C62">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cs="Calibri"/>
        </w:rPr>
      </w:pPr>
    </w:p>
    <w:p w14:paraId="20115383" w14:textId="18911763" w:rsidR="00520888" w:rsidRPr="001B5157" w:rsidRDefault="001E6292" w:rsidP="0052088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r w:rsidRPr="001B5157">
        <w:rPr>
          <w:rFonts w:ascii="Calibri" w:hAnsi="Calibri" w:cs="Calibri"/>
          <w:b/>
          <w:szCs w:val="24"/>
        </w:rPr>
        <w:lastRenderedPageBreak/>
        <w:t>Full-Time Enrollment Policy</w:t>
      </w:r>
      <w:r w:rsidR="00B57375" w:rsidRPr="001B5157">
        <w:rPr>
          <w:rFonts w:ascii="Calibri" w:hAnsi="Calibri" w:cs="Calibri"/>
          <w:b/>
          <w:szCs w:val="24"/>
        </w:rPr>
        <w:t xml:space="preserve">: </w:t>
      </w:r>
      <w:r w:rsidRPr="001B5157">
        <w:rPr>
          <w:rFonts w:ascii="Calibri" w:hAnsi="Calibri" w:cs="Calibri"/>
          <w:szCs w:val="24"/>
        </w:rPr>
        <w:t>Students progress through the Practic</w:t>
      </w:r>
      <w:r w:rsidR="009F6D31" w:rsidRPr="001B5157">
        <w:rPr>
          <w:rFonts w:ascii="Calibri" w:hAnsi="Calibri" w:cs="Calibri"/>
          <w:szCs w:val="24"/>
        </w:rPr>
        <w:t xml:space="preserve">al Nursing program following a </w:t>
      </w:r>
      <w:r w:rsidR="00BD1C2B" w:rsidRPr="001B5157">
        <w:rPr>
          <w:rFonts w:ascii="Calibri" w:hAnsi="Calibri" w:cs="Calibri"/>
          <w:szCs w:val="24"/>
        </w:rPr>
        <w:t>2-semester</w:t>
      </w:r>
      <w:r w:rsidRPr="001B5157">
        <w:rPr>
          <w:rFonts w:ascii="Calibri" w:hAnsi="Calibri" w:cs="Calibri"/>
          <w:szCs w:val="24"/>
        </w:rPr>
        <w:t xml:space="preserve"> program plan. </w:t>
      </w:r>
      <w:r w:rsidR="00601693" w:rsidRPr="001B5157">
        <w:rPr>
          <w:rFonts w:ascii="Calibri" w:hAnsi="Calibri" w:cs="Calibri"/>
          <w:szCs w:val="24"/>
        </w:rPr>
        <w:t>Nursing courses are offered every fall and spring semester.</w:t>
      </w:r>
      <w:r w:rsidR="00FB0A1F">
        <w:rPr>
          <w:rFonts w:ascii="Calibri" w:hAnsi="Calibri" w:cs="Calibri"/>
          <w:szCs w:val="24"/>
        </w:rPr>
        <w:t xml:space="preserve"> </w:t>
      </w:r>
      <w:r w:rsidR="00520888" w:rsidRPr="001B5157">
        <w:rPr>
          <w:rFonts w:ascii="Calibri" w:hAnsi="Calibri" w:cs="Calibri"/>
          <w:szCs w:val="24"/>
        </w:rPr>
        <w:t xml:space="preserve">Clinical experiences </w:t>
      </w:r>
      <w:r w:rsidR="00233A41" w:rsidRPr="001B5157">
        <w:rPr>
          <w:rFonts w:ascii="Calibri" w:hAnsi="Calibri" w:cs="Calibri"/>
          <w:szCs w:val="24"/>
        </w:rPr>
        <w:t xml:space="preserve">are </w:t>
      </w:r>
      <w:r w:rsidR="00520888" w:rsidRPr="001B5157">
        <w:rPr>
          <w:rFonts w:ascii="Calibri" w:hAnsi="Calibri" w:cs="Calibri"/>
          <w:szCs w:val="24"/>
        </w:rPr>
        <w:t>scheduled according to clinical site</w:t>
      </w:r>
      <w:r w:rsidR="008D1E35">
        <w:rPr>
          <w:rFonts w:ascii="Calibri" w:hAnsi="Calibri" w:cs="Calibri"/>
          <w:szCs w:val="24"/>
        </w:rPr>
        <w:t xml:space="preserve"> and faculty</w:t>
      </w:r>
      <w:r w:rsidR="00520888" w:rsidRPr="001B5157">
        <w:rPr>
          <w:rFonts w:ascii="Calibri" w:hAnsi="Calibri" w:cs="Calibri"/>
          <w:szCs w:val="24"/>
        </w:rPr>
        <w:t xml:space="preserve"> availability.  </w:t>
      </w:r>
    </w:p>
    <w:p w14:paraId="091E9F7D" w14:textId="77777777" w:rsidR="00B57375" w:rsidRDefault="00B57375" w:rsidP="004511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3A00C99E" w14:textId="77777777" w:rsidR="00ED2E58" w:rsidRPr="003D26A5" w:rsidRDefault="00ED2E58" w:rsidP="004511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7341CD3C" w14:textId="12EB305A" w:rsidR="00451169" w:rsidRPr="001B5157" w:rsidRDefault="00D42B20" w:rsidP="004511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FB0A1F">
        <w:rPr>
          <w:rFonts w:ascii="Calibri" w:hAnsi="Calibri" w:cs="Calibri"/>
          <w:b/>
        </w:rPr>
        <w:t xml:space="preserve">Frequently used </w:t>
      </w:r>
      <w:r w:rsidR="00451169" w:rsidRPr="00FB0A1F">
        <w:rPr>
          <w:rFonts w:ascii="Calibri" w:hAnsi="Calibri" w:cs="Calibri"/>
          <w:b/>
        </w:rPr>
        <w:t>Definitions</w:t>
      </w:r>
      <w:r w:rsidR="00FB0A1F" w:rsidRPr="00FB0A1F">
        <w:rPr>
          <w:rFonts w:ascii="Calibri" w:hAnsi="Calibri" w:cs="Calibri"/>
        </w:rPr>
        <w:t xml:space="preserve"> </w:t>
      </w:r>
      <w:r w:rsidRPr="00FB0A1F">
        <w:rPr>
          <w:rFonts w:ascii="Calibri" w:hAnsi="Calibri" w:cs="Calibri"/>
        </w:rPr>
        <w:t>to further clarify progression language</w:t>
      </w:r>
    </w:p>
    <w:p w14:paraId="799E6F5F" w14:textId="77777777" w:rsidR="00ED2E58" w:rsidRPr="00B40889" w:rsidRDefault="00ED2E58" w:rsidP="004511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3793BCDB" w14:textId="4E2D1E9A" w:rsidR="00451169" w:rsidRPr="001B5157" w:rsidRDefault="00451169"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24E65">
        <w:rPr>
          <w:rFonts w:ascii="Calibri" w:hAnsi="Calibri" w:cs="Calibri"/>
          <w:b/>
          <w:bCs/>
          <w:i/>
          <w:u w:val="single"/>
        </w:rPr>
        <w:t>Unsatisfactory</w:t>
      </w:r>
      <w:r w:rsidR="00124E65">
        <w:rPr>
          <w:rFonts w:ascii="Calibri" w:hAnsi="Calibri" w:cs="Calibri"/>
          <w:b/>
          <w:bCs/>
          <w:i/>
          <w:u w:val="single"/>
        </w:rPr>
        <w:t xml:space="preserve"> </w:t>
      </w:r>
      <w:r w:rsidRPr="001B5157">
        <w:rPr>
          <w:rFonts w:ascii="Calibri" w:hAnsi="Calibri" w:cs="Calibri"/>
          <w:b/>
          <w:bCs/>
          <w:i/>
          <w:u w:val="single"/>
        </w:rPr>
        <w:t>Grades</w:t>
      </w:r>
      <w:r w:rsidRPr="001B5157">
        <w:rPr>
          <w:rFonts w:ascii="Calibri" w:hAnsi="Calibri" w:cs="Calibri"/>
          <w:b/>
          <w:bCs/>
          <w:u w:val="single"/>
        </w:rPr>
        <w:t>:</w:t>
      </w:r>
      <w:r w:rsidRPr="001B5157">
        <w:rPr>
          <w:rFonts w:ascii="Calibri" w:hAnsi="Calibri" w:cs="Calibri"/>
        </w:rPr>
        <w:t xml:space="preserve"> Defined as </w:t>
      </w:r>
      <w:proofErr w:type="gramStart"/>
      <w:r w:rsidR="008D1E35" w:rsidRPr="001B5157">
        <w:rPr>
          <w:rFonts w:ascii="Calibri" w:hAnsi="Calibri" w:cs="Calibri"/>
        </w:rPr>
        <w:t>D,</w:t>
      </w:r>
      <w:proofErr w:type="gramEnd"/>
      <w:r w:rsidR="008D1E35" w:rsidRPr="001B5157">
        <w:rPr>
          <w:rFonts w:ascii="Calibri" w:hAnsi="Calibri" w:cs="Calibri"/>
        </w:rPr>
        <w:t xml:space="preserve"> </w:t>
      </w:r>
      <w:r w:rsidRPr="001B5157">
        <w:rPr>
          <w:rFonts w:ascii="Calibri" w:hAnsi="Calibri" w:cs="Calibri"/>
        </w:rPr>
        <w:t xml:space="preserve">F, FN, FW, U, </w:t>
      </w:r>
      <w:r w:rsidR="003E2B4D" w:rsidRPr="001B5157">
        <w:rPr>
          <w:rFonts w:ascii="Calibri" w:hAnsi="Calibri" w:cs="Calibri"/>
        </w:rPr>
        <w:t xml:space="preserve">NC, </w:t>
      </w:r>
      <w:r w:rsidRPr="001B5157">
        <w:rPr>
          <w:rFonts w:ascii="Calibri" w:hAnsi="Calibri" w:cs="Calibri"/>
        </w:rPr>
        <w:t xml:space="preserve">or W in NURS </w:t>
      </w:r>
      <w:r w:rsidRPr="00FB0A1F">
        <w:rPr>
          <w:rFonts w:ascii="Calibri" w:hAnsi="Calibri" w:cs="Calibri"/>
        </w:rPr>
        <w:t>courses.</w:t>
      </w:r>
    </w:p>
    <w:p w14:paraId="44FF94A5" w14:textId="77777777" w:rsidR="00ED2E58" w:rsidRDefault="00ED2E58"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2A25526F" w14:textId="77777777" w:rsidR="00BC7CC4" w:rsidRPr="00B40889" w:rsidRDefault="00BC7CC4"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3BA06D10" w14:textId="20ACC8D7" w:rsidR="00451169" w:rsidRPr="001B5157" w:rsidRDefault="00451169"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r w:rsidRPr="001B5157">
        <w:rPr>
          <w:rFonts w:ascii="Calibri" w:hAnsi="Calibri" w:cs="Calibri"/>
          <w:b/>
          <w:bCs/>
          <w:i/>
          <w:szCs w:val="24"/>
          <w:u w:val="single"/>
        </w:rPr>
        <w:t>Repeating Student</w:t>
      </w:r>
      <w:r w:rsidRPr="001B5157">
        <w:rPr>
          <w:rFonts w:ascii="Calibri" w:hAnsi="Calibri" w:cs="Calibri"/>
          <w:b/>
          <w:bCs/>
          <w:szCs w:val="24"/>
          <w:u w:val="single"/>
        </w:rPr>
        <w:t>:</w:t>
      </w:r>
      <w:r w:rsidRPr="001B5157">
        <w:rPr>
          <w:rFonts w:ascii="Calibri" w:hAnsi="Calibri" w:cs="Calibri"/>
          <w:szCs w:val="24"/>
        </w:rPr>
        <w:t xml:space="preserve"> Student who is retaking a cour</w:t>
      </w:r>
      <w:r w:rsidR="00F76D00" w:rsidRPr="001B5157">
        <w:rPr>
          <w:rFonts w:ascii="Calibri" w:hAnsi="Calibri" w:cs="Calibri"/>
          <w:szCs w:val="24"/>
        </w:rPr>
        <w:t xml:space="preserve">se(s) to achieve a satisfactory </w:t>
      </w:r>
      <w:r w:rsidRPr="001B5157">
        <w:rPr>
          <w:rFonts w:ascii="Calibri" w:hAnsi="Calibri" w:cs="Calibri"/>
          <w:szCs w:val="24"/>
        </w:rPr>
        <w:t xml:space="preserve">grade. College policy allows a student to repeat a course one time on a space available basis. </w:t>
      </w:r>
      <w:r w:rsidR="00CF053F" w:rsidRPr="001B5157">
        <w:rPr>
          <w:rFonts w:ascii="Calibri" w:hAnsi="Calibri" w:cs="Calibri"/>
          <w:szCs w:val="24"/>
          <w:shd w:val="clear" w:color="auto" w:fill="FFFFFF"/>
        </w:rPr>
        <w:t xml:space="preserve">Failure to successfully complete a course </w:t>
      </w:r>
      <w:r w:rsidR="00CF053F" w:rsidRPr="001B5157">
        <w:rPr>
          <w:rFonts w:ascii="Calibri" w:hAnsi="Calibri" w:cs="Calibri"/>
          <w:szCs w:val="24"/>
        </w:rPr>
        <w:t xml:space="preserve">(receiving a D, F, FN, FW, U, </w:t>
      </w:r>
      <w:r w:rsidR="003E2B4D" w:rsidRPr="00663658">
        <w:rPr>
          <w:rFonts w:ascii="Calibri" w:hAnsi="Calibri" w:cs="Calibri"/>
          <w:szCs w:val="24"/>
        </w:rPr>
        <w:t>NC,</w:t>
      </w:r>
      <w:r w:rsidR="00D42B20" w:rsidRPr="00663658">
        <w:rPr>
          <w:rFonts w:ascii="Calibri" w:hAnsi="Calibri" w:cs="Calibri"/>
          <w:szCs w:val="24"/>
        </w:rPr>
        <w:t xml:space="preserve"> or</w:t>
      </w:r>
      <w:r w:rsidR="003E2B4D" w:rsidRPr="001B5157">
        <w:rPr>
          <w:rFonts w:ascii="Calibri" w:hAnsi="Calibri" w:cs="Calibri"/>
          <w:szCs w:val="24"/>
        </w:rPr>
        <w:t xml:space="preserve"> </w:t>
      </w:r>
      <w:r w:rsidR="00CF053F" w:rsidRPr="001B5157">
        <w:rPr>
          <w:rFonts w:ascii="Calibri" w:hAnsi="Calibri" w:cs="Calibri"/>
          <w:szCs w:val="24"/>
        </w:rPr>
        <w:t>W</w:t>
      </w:r>
      <w:r w:rsidR="00663658">
        <w:rPr>
          <w:rFonts w:ascii="Calibri" w:hAnsi="Calibri" w:cs="Calibri"/>
          <w:szCs w:val="24"/>
        </w:rPr>
        <w:t xml:space="preserve">) </w:t>
      </w:r>
      <w:r w:rsidR="00CF053F" w:rsidRPr="001B5157">
        <w:rPr>
          <w:rFonts w:ascii="Calibri" w:hAnsi="Calibri" w:cs="Calibri"/>
          <w:szCs w:val="24"/>
          <w:shd w:val="clear" w:color="auto" w:fill="FFFFFF"/>
        </w:rPr>
        <w:t>when repeating it will result in being ineligible to re-register for that course. After two attempts, students may petition to repeat a course by submitting an Academic Petition to the Dean of Academic Affairs</w:t>
      </w:r>
      <w:r w:rsidR="003D26A5">
        <w:rPr>
          <w:rFonts w:ascii="Calibri" w:hAnsi="Calibri" w:cs="Calibri"/>
          <w:szCs w:val="24"/>
          <w:shd w:val="clear" w:color="auto" w:fill="FFFFFF"/>
        </w:rPr>
        <w:t xml:space="preserve"> </w:t>
      </w:r>
      <w:r w:rsidR="003D26A5" w:rsidRPr="002F6C62">
        <w:rPr>
          <w:rFonts w:ascii="Calibri" w:hAnsi="Calibri" w:cs="Calibri"/>
          <w:szCs w:val="24"/>
          <w:shd w:val="clear" w:color="auto" w:fill="FFFFFF"/>
        </w:rPr>
        <w:t xml:space="preserve">following </w:t>
      </w:r>
      <w:r w:rsidR="005104F4" w:rsidRPr="002F6C62">
        <w:rPr>
          <w:rFonts w:ascii="Calibri" w:hAnsi="Calibri" w:cs="Calibri"/>
          <w:szCs w:val="24"/>
        </w:rPr>
        <w:t>Anoka</w:t>
      </w:r>
      <w:r w:rsidR="005104F4" w:rsidRPr="001B5157">
        <w:rPr>
          <w:rFonts w:ascii="Calibri" w:hAnsi="Calibri" w:cs="Calibri"/>
          <w:szCs w:val="24"/>
        </w:rPr>
        <w:t xml:space="preserve"> Technical College policy number: 3.8</w:t>
      </w:r>
      <w:r w:rsidR="00B26273" w:rsidRPr="001B5157">
        <w:rPr>
          <w:rFonts w:ascii="Calibri" w:hAnsi="Calibri" w:cs="Calibri"/>
          <w:szCs w:val="24"/>
        </w:rPr>
        <w:t xml:space="preserve"> </w:t>
      </w:r>
      <w:hyperlink r:id="rId64" w:history="1">
        <w:r w:rsidR="00B26273" w:rsidRPr="00E630E8">
          <w:rPr>
            <w:rStyle w:val="Hyperlink"/>
            <w:rFonts w:ascii="Calibri" w:hAnsi="Calibri" w:cs="Calibri"/>
            <w:color w:val="7030A0"/>
            <w:szCs w:val="24"/>
          </w:rPr>
          <w:t>Grading</w:t>
        </w:r>
      </w:hyperlink>
      <w:r w:rsidRPr="001B5157">
        <w:rPr>
          <w:rFonts w:ascii="Calibri" w:hAnsi="Calibri" w:cs="Calibri"/>
          <w:szCs w:val="24"/>
        </w:rPr>
        <w:t xml:space="preserve">. Failure to successfully complete </w:t>
      </w:r>
      <w:r w:rsidR="002332AE" w:rsidRPr="001B5157">
        <w:rPr>
          <w:rFonts w:ascii="Calibri" w:hAnsi="Calibri" w:cs="Calibri"/>
          <w:szCs w:val="24"/>
        </w:rPr>
        <w:t xml:space="preserve">a course after three times </w:t>
      </w:r>
      <w:r w:rsidRPr="001B5157">
        <w:rPr>
          <w:rFonts w:ascii="Calibri" w:hAnsi="Calibri" w:cs="Calibri"/>
          <w:szCs w:val="24"/>
        </w:rPr>
        <w:t>exclude</w:t>
      </w:r>
      <w:r w:rsidR="002332AE" w:rsidRPr="001B5157">
        <w:rPr>
          <w:rFonts w:ascii="Calibri" w:hAnsi="Calibri" w:cs="Calibri"/>
          <w:szCs w:val="24"/>
        </w:rPr>
        <w:t>s</w:t>
      </w:r>
      <w:r w:rsidRPr="001B5157">
        <w:rPr>
          <w:rFonts w:ascii="Calibri" w:hAnsi="Calibri" w:cs="Calibri"/>
          <w:szCs w:val="24"/>
        </w:rPr>
        <w:t xml:space="preserve"> the student from the program major</w:t>
      </w:r>
      <w:r w:rsidR="00C95560" w:rsidRPr="001B5157">
        <w:rPr>
          <w:rFonts w:ascii="Calibri" w:hAnsi="Calibri" w:cs="Calibri"/>
          <w:szCs w:val="24"/>
        </w:rPr>
        <w:t xml:space="preserve"> of Practical Nursing</w:t>
      </w:r>
      <w:r w:rsidRPr="001B5157">
        <w:rPr>
          <w:rFonts w:ascii="Calibri" w:hAnsi="Calibri" w:cs="Calibri"/>
          <w:szCs w:val="24"/>
        </w:rPr>
        <w:t xml:space="preserve">. </w:t>
      </w:r>
    </w:p>
    <w:p w14:paraId="53EE8CB3" w14:textId="77777777" w:rsidR="00ED2E58" w:rsidRDefault="00ED2E58" w:rsidP="004511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274513BA" w14:textId="77777777" w:rsidR="00BC7CC4" w:rsidRPr="00B40889" w:rsidRDefault="00BC7CC4" w:rsidP="004511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4644BE2D" w14:textId="552F77F1" w:rsidR="00451169" w:rsidRPr="001B5157" w:rsidRDefault="00451169" w:rsidP="004511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b/>
          <w:bCs/>
          <w:i/>
          <w:u w:val="single"/>
        </w:rPr>
        <w:t>Re-entry Student</w:t>
      </w:r>
      <w:r w:rsidRPr="001B5157">
        <w:rPr>
          <w:rFonts w:ascii="Calibri" w:hAnsi="Calibri" w:cs="Calibri"/>
          <w:b/>
          <w:bCs/>
          <w:u w:val="single"/>
        </w:rPr>
        <w:t>:</w:t>
      </w:r>
      <w:r w:rsidRPr="001B5157">
        <w:rPr>
          <w:rFonts w:ascii="Calibri" w:hAnsi="Calibri" w:cs="Calibri"/>
        </w:rPr>
        <w:t xml:space="preserve"> Student who is re-entering the program less than one year after a break in nursing education for unusual or extenuating circumstances or who is returning to Anoka Technical College after being ineligible to continue in the college due to unsatisfactory </w:t>
      </w:r>
      <w:r w:rsidR="00BD1C2B" w:rsidRPr="001B5157">
        <w:rPr>
          <w:rFonts w:ascii="Calibri" w:hAnsi="Calibri" w:cs="Calibri"/>
        </w:rPr>
        <w:t xml:space="preserve">academic progress </w:t>
      </w:r>
      <w:r w:rsidRPr="001B5157">
        <w:rPr>
          <w:rFonts w:ascii="Calibri" w:hAnsi="Calibri" w:cs="Calibri"/>
        </w:rPr>
        <w:t>grades</w:t>
      </w:r>
      <w:r w:rsidR="00B0452C">
        <w:rPr>
          <w:rFonts w:ascii="Calibri" w:hAnsi="Calibri" w:cs="Calibri"/>
        </w:rPr>
        <w:t xml:space="preserve">. </w:t>
      </w:r>
    </w:p>
    <w:p w14:paraId="546B56F3" w14:textId="77777777" w:rsidR="00ED2E58" w:rsidRDefault="00ED2E58"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0195DC61" w14:textId="77777777" w:rsidR="00BC7CC4" w:rsidRPr="00B40889" w:rsidRDefault="00BC7CC4"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0AC7692B" w14:textId="3D2B5ECD" w:rsidR="00451169" w:rsidRPr="001B5157" w:rsidRDefault="00451169" w:rsidP="0045116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napToGrid/>
          <w:szCs w:val="24"/>
        </w:rPr>
      </w:pPr>
      <w:r w:rsidRPr="001B5157">
        <w:rPr>
          <w:rFonts w:ascii="Calibri" w:hAnsi="Calibri" w:cs="Calibri"/>
          <w:b/>
          <w:bCs/>
          <w:i/>
          <w:u w:val="single"/>
        </w:rPr>
        <w:t>Readmitted Student:</w:t>
      </w:r>
      <w:r w:rsidRPr="001B5157">
        <w:rPr>
          <w:rFonts w:ascii="Calibri" w:hAnsi="Calibri" w:cs="Calibri"/>
          <w:i/>
        </w:rPr>
        <w:t xml:space="preserve"> </w:t>
      </w:r>
      <w:r w:rsidRPr="001B5157">
        <w:rPr>
          <w:rFonts w:ascii="Calibri" w:eastAsiaTheme="minorHAnsi" w:hAnsi="Calibri" w:cs="Calibri"/>
          <w:snapToGrid/>
          <w:szCs w:val="24"/>
        </w:rPr>
        <w:t>Student who is restarting the Practical Nursing program after being ineligible to continue in the Practical Nursing program due to unsatisfactory grades (2 or more unsuccessful NURS courses). A stude</w:t>
      </w:r>
      <w:r w:rsidRPr="00B0452C">
        <w:rPr>
          <w:rFonts w:ascii="Calibri" w:eastAsiaTheme="minorHAnsi" w:hAnsi="Calibri" w:cs="Calibri"/>
          <w:snapToGrid/>
          <w:szCs w:val="24"/>
        </w:rPr>
        <w:t>nt may only be readmitted</w:t>
      </w:r>
      <w:r w:rsidR="00432A74" w:rsidRPr="00B0452C">
        <w:rPr>
          <w:rFonts w:ascii="Calibri" w:eastAsiaTheme="minorHAnsi" w:hAnsi="Calibri" w:cs="Calibri"/>
          <w:snapToGrid/>
          <w:szCs w:val="24"/>
        </w:rPr>
        <w:t xml:space="preserve"> to the practical nursing program</w:t>
      </w:r>
      <w:r w:rsidRPr="00B0452C">
        <w:rPr>
          <w:rFonts w:ascii="Calibri" w:eastAsiaTheme="minorHAnsi" w:hAnsi="Calibri" w:cs="Calibri"/>
          <w:snapToGrid/>
          <w:szCs w:val="24"/>
        </w:rPr>
        <w:t xml:space="preserve"> </w:t>
      </w:r>
      <w:r w:rsidRPr="00B0452C">
        <w:rPr>
          <w:rFonts w:ascii="Calibri" w:eastAsiaTheme="minorHAnsi" w:hAnsi="Calibri" w:cs="Calibri"/>
          <w:b/>
          <w:snapToGrid/>
          <w:szCs w:val="24"/>
        </w:rPr>
        <w:t>once</w:t>
      </w:r>
      <w:r w:rsidRPr="00B0452C">
        <w:rPr>
          <w:rFonts w:ascii="Calibri" w:eastAsiaTheme="minorHAnsi" w:hAnsi="Calibri" w:cs="Calibri"/>
          <w:snapToGrid/>
          <w:szCs w:val="24"/>
        </w:rPr>
        <w:t>.</w:t>
      </w:r>
    </w:p>
    <w:p w14:paraId="62BA5B8A" w14:textId="77777777" w:rsidR="00451169" w:rsidRDefault="00451169"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7C0D3EF4" w14:textId="77777777" w:rsidR="00ED2E58" w:rsidRDefault="00ED2E58"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53A847C5" w14:textId="77777777" w:rsidR="00BC7CC4" w:rsidRPr="00B40889" w:rsidRDefault="00BC7CC4"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55047488" w14:textId="2531984F" w:rsidR="00DF1045" w:rsidRPr="001B5157" w:rsidRDefault="00451169"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1B5157">
        <w:rPr>
          <w:rFonts w:ascii="Calibri" w:hAnsi="Calibri" w:cs="Calibri"/>
          <w:b/>
        </w:rPr>
        <w:t>Progression Requirements</w:t>
      </w:r>
    </w:p>
    <w:p w14:paraId="5E26711E" w14:textId="257C5D4F" w:rsidR="00451169" w:rsidRPr="001B5157" w:rsidRDefault="00451169" w:rsidP="00D42B20">
      <w:pPr>
        <w:widowControl/>
        <w:numPr>
          <w:ilvl w:val="0"/>
          <w:numId w:val="2"/>
        </w:numPr>
        <w:tabs>
          <w:tab w:val="left" w:pos="-1440"/>
          <w:tab w:val="left" w:pos="-720"/>
          <w:tab w:val="left" w:pos="0"/>
          <w:tab w:val="num"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napToGrid/>
          <w:szCs w:val="24"/>
        </w:rPr>
      </w:pPr>
      <w:r w:rsidRPr="001B5157">
        <w:rPr>
          <w:rFonts w:ascii="Calibri" w:hAnsi="Calibri" w:cs="Calibri"/>
        </w:rPr>
        <w:t xml:space="preserve">If </w:t>
      </w:r>
      <w:r w:rsidR="00F072CE" w:rsidRPr="001B5157">
        <w:rPr>
          <w:rFonts w:ascii="Calibri" w:hAnsi="Calibri" w:cs="Calibri"/>
        </w:rPr>
        <w:t xml:space="preserve">a </w:t>
      </w:r>
      <w:r w:rsidRPr="001B5157">
        <w:rPr>
          <w:rFonts w:ascii="Calibri" w:hAnsi="Calibri" w:cs="Calibri"/>
        </w:rPr>
        <w:t>student cumulatively receive</w:t>
      </w:r>
      <w:r w:rsidR="00F072CE" w:rsidRPr="001B5157">
        <w:rPr>
          <w:rFonts w:ascii="Calibri" w:hAnsi="Calibri" w:cs="Calibri"/>
        </w:rPr>
        <w:t>s</w:t>
      </w:r>
      <w:r w:rsidRPr="001B5157">
        <w:rPr>
          <w:rFonts w:ascii="Calibri" w:hAnsi="Calibri" w:cs="Calibri"/>
        </w:rPr>
        <w:t xml:space="preserve"> two unsatisfactory grades in </w:t>
      </w:r>
      <w:r w:rsidRPr="001B5157">
        <w:rPr>
          <w:rFonts w:ascii="Calibri" w:hAnsi="Calibri" w:cs="Calibri"/>
          <w:i/>
        </w:rPr>
        <w:t xml:space="preserve">NURS </w:t>
      </w:r>
      <w:r w:rsidRPr="001B5157">
        <w:rPr>
          <w:rFonts w:ascii="Calibri" w:hAnsi="Calibri" w:cs="Calibri"/>
        </w:rPr>
        <w:t>courses</w:t>
      </w:r>
      <w:r w:rsidR="00A4339D">
        <w:rPr>
          <w:rFonts w:ascii="Calibri" w:hAnsi="Calibri" w:cs="Calibri"/>
        </w:rPr>
        <w:t xml:space="preserve"> (in the same semester or subsequent semester)</w:t>
      </w:r>
      <w:r w:rsidRPr="001B5157">
        <w:rPr>
          <w:rFonts w:ascii="Calibri" w:hAnsi="Calibri" w:cs="Calibri"/>
        </w:rPr>
        <w:t xml:space="preserve"> in the Practical Nurs</w:t>
      </w:r>
      <w:r w:rsidR="00047EDE" w:rsidRPr="001B5157">
        <w:rPr>
          <w:rFonts w:ascii="Calibri" w:hAnsi="Calibri" w:cs="Calibri"/>
        </w:rPr>
        <w:t>ing program, the student is</w:t>
      </w:r>
      <w:r w:rsidRPr="001B5157">
        <w:rPr>
          <w:rFonts w:ascii="Calibri" w:hAnsi="Calibri" w:cs="Calibri"/>
        </w:rPr>
        <w:t xml:space="preserve"> ineligible to continue in the Practical Nursing program.</w:t>
      </w:r>
      <w:r w:rsidRPr="001B5157">
        <w:rPr>
          <w:rFonts w:ascii="Calibri" w:eastAsiaTheme="minorHAnsi" w:hAnsi="Calibri" w:cs="Calibri"/>
          <w:snapToGrid/>
          <w:szCs w:val="24"/>
        </w:rPr>
        <w:t xml:space="preserve"> Students may apply for readmission to the program</w:t>
      </w:r>
      <w:r w:rsidR="001C7BDE" w:rsidRPr="001B5157">
        <w:rPr>
          <w:rFonts w:ascii="Calibri" w:eastAsiaTheme="minorHAnsi" w:hAnsi="Calibri" w:cs="Calibri"/>
          <w:snapToGrid/>
          <w:szCs w:val="24"/>
        </w:rPr>
        <w:t xml:space="preserve"> </w:t>
      </w:r>
      <w:r w:rsidR="001C7BDE" w:rsidRPr="001B5157">
        <w:rPr>
          <w:rFonts w:ascii="Calibri" w:eastAsiaTheme="minorHAnsi" w:hAnsi="Calibri" w:cs="Calibri"/>
          <w:b/>
          <w:snapToGrid/>
          <w:szCs w:val="24"/>
        </w:rPr>
        <w:t>once</w:t>
      </w:r>
      <w:r w:rsidRPr="001B5157">
        <w:rPr>
          <w:rFonts w:ascii="Calibri" w:eastAsiaTheme="minorHAnsi" w:hAnsi="Calibri" w:cs="Calibri"/>
          <w:snapToGrid/>
          <w:szCs w:val="24"/>
        </w:rPr>
        <w:t>. (See readmission policy below.)</w:t>
      </w:r>
    </w:p>
    <w:p w14:paraId="03CE6F8F" w14:textId="77777777" w:rsidR="00451169" w:rsidRPr="00B40889" w:rsidRDefault="00451169"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contextualSpacing/>
        <w:rPr>
          <w:rFonts w:ascii="Calibri" w:hAnsi="Calibri" w:cs="Calibri"/>
          <w:sz w:val="20"/>
        </w:rPr>
      </w:pPr>
    </w:p>
    <w:p w14:paraId="219A6464" w14:textId="33B49510" w:rsidR="00451169" w:rsidRPr="001B5157" w:rsidRDefault="00451169" w:rsidP="00451169">
      <w:pPr>
        <w:widowControl/>
        <w:numPr>
          <w:ilvl w:val="0"/>
          <w:numId w:val="2"/>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Calibri" w:eastAsiaTheme="minorHAnsi" w:hAnsi="Calibri" w:cs="Calibri"/>
          <w:snapToGrid/>
          <w:szCs w:val="24"/>
        </w:rPr>
      </w:pPr>
      <w:r w:rsidRPr="001B5157">
        <w:rPr>
          <w:rFonts w:ascii="Calibri" w:eastAsiaTheme="minorHAnsi" w:hAnsi="Calibri" w:cs="Calibri"/>
          <w:snapToGrid/>
          <w:szCs w:val="24"/>
        </w:rPr>
        <w:t>Students may apply to be readmitted to the Practical Nursing program</w:t>
      </w:r>
      <w:r w:rsidR="00B0452C">
        <w:rPr>
          <w:rFonts w:ascii="Calibri" w:eastAsiaTheme="minorHAnsi" w:hAnsi="Calibri" w:cs="Calibri"/>
          <w:snapToGrid/>
          <w:szCs w:val="24"/>
        </w:rPr>
        <w:t xml:space="preserve">. </w:t>
      </w:r>
      <w:r w:rsidRPr="001B5157">
        <w:rPr>
          <w:rFonts w:ascii="Calibri" w:eastAsiaTheme="minorHAnsi" w:hAnsi="Calibri" w:cs="Calibri"/>
          <w:snapToGrid/>
          <w:szCs w:val="24"/>
        </w:rPr>
        <w:t>To be eligible for readmission, a student must meet all program requirements at the time of readmission</w:t>
      </w:r>
      <w:r w:rsidR="00F470E7" w:rsidRPr="001B5157">
        <w:rPr>
          <w:rFonts w:ascii="Calibri" w:eastAsiaTheme="minorHAnsi" w:hAnsi="Calibri" w:cs="Calibri"/>
          <w:snapToGrid/>
          <w:szCs w:val="24"/>
        </w:rPr>
        <w:t>, must be in satisfactory</w:t>
      </w:r>
      <w:r w:rsidR="005F408D" w:rsidRPr="001B5157">
        <w:rPr>
          <w:rFonts w:ascii="Calibri" w:eastAsiaTheme="minorHAnsi" w:hAnsi="Calibri" w:cs="Calibri"/>
          <w:snapToGrid/>
          <w:szCs w:val="24"/>
        </w:rPr>
        <w:t xml:space="preserve"> college academic standing</w:t>
      </w:r>
      <w:r w:rsidR="00334E73" w:rsidRPr="001B5157">
        <w:rPr>
          <w:rFonts w:ascii="Calibri" w:eastAsiaTheme="minorHAnsi" w:hAnsi="Calibri" w:cs="Calibri"/>
          <w:snapToGrid/>
          <w:szCs w:val="24"/>
        </w:rPr>
        <w:t xml:space="preserve"> with a cumulative GPA of 2.</w:t>
      </w:r>
      <w:r w:rsidR="00954F69">
        <w:rPr>
          <w:rFonts w:ascii="Calibri" w:eastAsiaTheme="minorHAnsi" w:hAnsi="Calibri" w:cs="Calibri"/>
          <w:snapToGrid/>
          <w:szCs w:val="24"/>
        </w:rPr>
        <w:t>5</w:t>
      </w:r>
      <w:r w:rsidR="00334E73" w:rsidRPr="001B5157">
        <w:rPr>
          <w:rFonts w:ascii="Calibri" w:eastAsiaTheme="minorHAnsi" w:hAnsi="Calibri" w:cs="Calibri"/>
          <w:snapToGrid/>
          <w:szCs w:val="24"/>
        </w:rPr>
        <w:t xml:space="preserve"> or greater</w:t>
      </w:r>
      <w:r w:rsidR="005F408D" w:rsidRPr="001B5157">
        <w:rPr>
          <w:rFonts w:ascii="Calibri" w:eastAsiaTheme="minorHAnsi" w:hAnsi="Calibri" w:cs="Calibri"/>
          <w:snapToGrid/>
          <w:szCs w:val="24"/>
        </w:rPr>
        <w:t>,</w:t>
      </w:r>
      <w:r w:rsidRPr="001B5157">
        <w:rPr>
          <w:rFonts w:ascii="Calibri" w:eastAsiaTheme="minorHAnsi" w:hAnsi="Calibri" w:cs="Calibri"/>
          <w:snapToGrid/>
          <w:szCs w:val="24"/>
        </w:rPr>
        <w:t xml:space="preserve"> and must repeat all NURS </w:t>
      </w:r>
      <w:r w:rsidRPr="00B0452C">
        <w:rPr>
          <w:rFonts w:ascii="Calibri" w:eastAsiaTheme="minorHAnsi" w:hAnsi="Calibri" w:cs="Calibri"/>
          <w:snapToGrid/>
          <w:szCs w:val="24"/>
        </w:rPr>
        <w:t>courses</w:t>
      </w:r>
      <w:r w:rsidR="00432A74" w:rsidRPr="00B0452C">
        <w:rPr>
          <w:rFonts w:ascii="Calibri" w:eastAsiaTheme="minorHAnsi" w:hAnsi="Calibri" w:cs="Calibri"/>
          <w:snapToGrid/>
          <w:szCs w:val="24"/>
        </w:rPr>
        <w:t xml:space="preserve"> on the program plan</w:t>
      </w:r>
      <w:r w:rsidRPr="00B0452C">
        <w:rPr>
          <w:rFonts w:ascii="Calibri" w:eastAsiaTheme="minorHAnsi" w:hAnsi="Calibri" w:cs="Calibri"/>
          <w:snapToGrid/>
          <w:szCs w:val="24"/>
        </w:rPr>
        <w:t>.</w:t>
      </w:r>
      <w:r w:rsidRPr="001B5157">
        <w:rPr>
          <w:rFonts w:ascii="Calibri" w:eastAsiaTheme="minorHAnsi" w:hAnsi="Calibri" w:cs="Calibri"/>
          <w:snapToGrid/>
          <w:szCs w:val="24"/>
        </w:rPr>
        <w:t xml:space="preserve"> This </w:t>
      </w:r>
      <w:r w:rsidR="00954F69" w:rsidRPr="001B5157">
        <w:rPr>
          <w:rFonts w:ascii="Calibri" w:eastAsiaTheme="minorHAnsi" w:hAnsi="Calibri" w:cs="Calibri"/>
          <w:snapToGrid/>
          <w:szCs w:val="24"/>
        </w:rPr>
        <w:t>admission</w:t>
      </w:r>
      <w:r w:rsidRPr="001B5157">
        <w:rPr>
          <w:rFonts w:ascii="Calibri" w:eastAsiaTheme="minorHAnsi" w:hAnsi="Calibri" w:cs="Calibri"/>
          <w:snapToGrid/>
          <w:szCs w:val="24"/>
        </w:rPr>
        <w:t xml:space="preserve"> is regarded as a new program </w:t>
      </w:r>
      <w:r w:rsidR="00BC7CC4" w:rsidRPr="001B5157">
        <w:rPr>
          <w:rFonts w:ascii="Calibri" w:eastAsiaTheme="minorHAnsi" w:hAnsi="Calibri" w:cs="Calibri"/>
          <w:snapToGrid/>
          <w:szCs w:val="24"/>
        </w:rPr>
        <w:t>start,</w:t>
      </w:r>
      <w:r w:rsidRPr="001B5157">
        <w:rPr>
          <w:rFonts w:ascii="Calibri" w:eastAsiaTheme="minorHAnsi" w:hAnsi="Calibri" w:cs="Calibri"/>
          <w:snapToGrid/>
          <w:szCs w:val="24"/>
        </w:rPr>
        <w:t xml:space="preserve"> and the previous failing grades are not considered for practical nursing program progression. (See readmission policy below)</w:t>
      </w:r>
    </w:p>
    <w:p w14:paraId="2AF726D7" w14:textId="77777777" w:rsidR="00633274" w:rsidRDefault="00633274" w:rsidP="00451169">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napToGrid/>
          <w:szCs w:val="24"/>
        </w:rPr>
      </w:pPr>
    </w:p>
    <w:p w14:paraId="6EB4133B" w14:textId="77777777" w:rsidR="00ED2E58" w:rsidRDefault="00ED2E58" w:rsidP="00451169">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napToGrid/>
          <w:sz w:val="20"/>
        </w:rPr>
      </w:pPr>
    </w:p>
    <w:p w14:paraId="03169CA9" w14:textId="77777777" w:rsidR="00BC7CC4" w:rsidRDefault="00BC7CC4" w:rsidP="00954F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napToGrid/>
          <w:sz w:val="20"/>
        </w:rPr>
      </w:pPr>
    </w:p>
    <w:p w14:paraId="48840D34" w14:textId="6D341BAD" w:rsidR="00954F69" w:rsidRPr="00954F69" w:rsidRDefault="00954F69" w:rsidP="00954F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r w:rsidRPr="00954F69">
        <w:rPr>
          <w:rFonts w:ascii="Calibri" w:hAnsi="Calibri" w:cs="Calibri"/>
          <w:b/>
          <w:szCs w:val="24"/>
        </w:rPr>
        <w:lastRenderedPageBreak/>
        <w:t>Practical Nursing Readmission Policy and Procedure</w:t>
      </w:r>
    </w:p>
    <w:p w14:paraId="0CFB5424" w14:textId="77777777" w:rsidR="00954F69" w:rsidRPr="00954F69" w:rsidRDefault="00954F69" w:rsidP="00954F6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r w:rsidRPr="00954F69">
        <w:rPr>
          <w:rFonts w:ascii="Calibri" w:hAnsi="Calibri" w:cs="Calibri"/>
          <w:szCs w:val="24"/>
        </w:rPr>
        <w:t>Re-admission is defined as:</w:t>
      </w:r>
    </w:p>
    <w:p w14:paraId="20D7B129" w14:textId="54609769" w:rsidR="00954F69" w:rsidRPr="00954F69" w:rsidRDefault="00954F69" w:rsidP="00432A74">
      <w:pPr>
        <w:widowControl/>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Calibri" w:eastAsiaTheme="minorHAnsi" w:hAnsi="Calibri" w:cs="Calibri"/>
          <w:snapToGrid/>
          <w:szCs w:val="24"/>
        </w:rPr>
      </w:pPr>
      <w:bookmarkStart w:id="23" w:name="_Hlk197966017"/>
      <w:r w:rsidRPr="00954F69">
        <w:rPr>
          <w:rFonts w:ascii="Calibri" w:eastAsiaTheme="minorHAnsi" w:hAnsi="Calibri" w:cs="Calibri"/>
          <w:snapToGrid/>
          <w:szCs w:val="24"/>
        </w:rPr>
        <w:t xml:space="preserve">Restarting the Practical Nursing program after being ineligible to continue in the Practical Nursing program due to unsatisfactory grades (2 or more unsuccessful NURS courses in the same semester or </w:t>
      </w:r>
      <w:r w:rsidR="00633274" w:rsidRPr="00633274">
        <w:rPr>
          <w:rFonts w:ascii="Calibri" w:eastAsiaTheme="minorHAnsi" w:hAnsi="Calibri" w:cs="Calibri"/>
          <w:snapToGrid/>
          <w:szCs w:val="24"/>
        </w:rPr>
        <w:t>two</w:t>
      </w:r>
      <w:r w:rsidRPr="00954F69">
        <w:rPr>
          <w:rFonts w:ascii="Calibri" w:eastAsiaTheme="minorHAnsi" w:hAnsi="Calibri" w:cs="Calibri"/>
          <w:snapToGrid/>
          <w:szCs w:val="24"/>
        </w:rPr>
        <w:t xml:space="preserve"> NURS course</w:t>
      </w:r>
      <w:r w:rsidR="00633274" w:rsidRPr="00633274">
        <w:rPr>
          <w:rFonts w:ascii="Calibri" w:eastAsiaTheme="minorHAnsi" w:hAnsi="Calibri" w:cs="Calibri"/>
          <w:snapToGrid/>
          <w:szCs w:val="24"/>
        </w:rPr>
        <w:t>s</w:t>
      </w:r>
      <w:r w:rsidRPr="00954F69">
        <w:rPr>
          <w:rFonts w:ascii="Calibri" w:eastAsiaTheme="minorHAnsi" w:hAnsi="Calibri" w:cs="Calibri"/>
          <w:snapToGrid/>
          <w:szCs w:val="24"/>
        </w:rPr>
        <w:t xml:space="preserve"> in subsequent semesters) </w:t>
      </w:r>
      <w:r w:rsidRPr="00954F69">
        <w:rPr>
          <w:rFonts w:ascii="Calibri" w:eastAsiaTheme="minorHAnsi" w:hAnsi="Calibri" w:cs="Calibri"/>
          <w:b/>
          <w:iCs/>
          <w:snapToGrid/>
          <w:szCs w:val="24"/>
          <w:u w:val="single"/>
        </w:rPr>
        <w:t>OR</w:t>
      </w:r>
    </w:p>
    <w:p w14:paraId="0DB441B2" w14:textId="77777777" w:rsidR="00954F69" w:rsidRPr="00954F69" w:rsidRDefault="00954F69" w:rsidP="00432A74">
      <w:pPr>
        <w:widowControl/>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Calibri" w:eastAsiaTheme="minorHAnsi" w:hAnsi="Calibri" w:cs="Calibri"/>
          <w:snapToGrid/>
          <w:szCs w:val="24"/>
        </w:rPr>
      </w:pPr>
      <w:r w:rsidRPr="00954F69">
        <w:rPr>
          <w:rFonts w:ascii="Calibri" w:eastAsiaTheme="minorHAnsi" w:hAnsi="Calibri" w:cs="Calibri"/>
          <w:snapToGrid/>
          <w:szCs w:val="24"/>
        </w:rPr>
        <w:t xml:space="preserve">Restarting the Practical Nursing program </w:t>
      </w:r>
      <w:r w:rsidRPr="00954F69">
        <w:rPr>
          <w:rFonts w:ascii="Calibri" w:hAnsi="Calibri" w:cs="Calibri"/>
          <w:szCs w:val="24"/>
        </w:rPr>
        <w:t>after successfully completing at least one NURS course</w:t>
      </w:r>
      <w:r w:rsidRPr="00954F69">
        <w:rPr>
          <w:rFonts w:ascii="Calibri" w:hAnsi="Calibri" w:cs="Calibri"/>
          <w:i/>
        </w:rPr>
        <w:t xml:space="preserve"> </w:t>
      </w:r>
      <w:r w:rsidRPr="00954F69">
        <w:rPr>
          <w:rFonts w:ascii="Calibri" w:hAnsi="Calibri" w:cs="Calibri"/>
        </w:rPr>
        <w:t>before a break in nursing education of greater than one year.</w:t>
      </w:r>
      <w:r w:rsidRPr="00954F69">
        <w:rPr>
          <w:rFonts w:ascii="Calibri" w:eastAsiaTheme="minorHAnsi" w:hAnsi="Calibri" w:cs="Calibri"/>
          <w:snapToGrid/>
          <w:szCs w:val="24"/>
        </w:rPr>
        <w:t xml:space="preserve"> </w:t>
      </w:r>
    </w:p>
    <w:bookmarkEnd w:id="23"/>
    <w:p w14:paraId="57490E4C" w14:textId="77777777" w:rsidR="00954F69" w:rsidRPr="00954F69" w:rsidRDefault="00954F69" w:rsidP="00954F6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napToGrid/>
          <w:szCs w:val="24"/>
        </w:rPr>
      </w:pPr>
    </w:p>
    <w:p w14:paraId="28B66223" w14:textId="77777777" w:rsidR="00954F69" w:rsidRPr="00954F69" w:rsidRDefault="00954F69" w:rsidP="00954F6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b/>
          <w:snapToGrid/>
          <w:szCs w:val="24"/>
        </w:rPr>
      </w:pPr>
      <w:r w:rsidRPr="00954F69">
        <w:rPr>
          <w:rFonts w:ascii="Calibri" w:eastAsiaTheme="minorHAnsi" w:hAnsi="Calibri" w:cs="Calibri"/>
          <w:b/>
          <w:snapToGrid/>
          <w:szCs w:val="24"/>
        </w:rPr>
        <w:t>Policy</w:t>
      </w:r>
    </w:p>
    <w:p w14:paraId="77DF9B19" w14:textId="74A4B9FB" w:rsidR="00954F69" w:rsidRDefault="00432A74" w:rsidP="00432A74">
      <w:pPr>
        <w:widowControl/>
        <w:rPr>
          <w:rFonts w:ascii="Calibri" w:hAnsi="Calibri" w:cs="Calibri"/>
          <w:szCs w:val="24"/>
        </w:rPr>
      </w:pPr>
      <w:r>
        <w:rPr>
          <w:rFonts w:ascii="Calibri" w:hAnsi="Calibri" w:cs="Calibri"/>
          <w:szCs w:val="24"/>
        </w:rPr>
        <w:t xml:space="preserve">1. </w:t>
      </w:r>
      <w:r w:rsidR="00954F69" w:rsidRPr="00954F69">
        <w:rPr>
          <w:rFonts w:ascii="Calibri" w:hAnsi="Calibri" w:cs="Calibri"/>
          <w:szCs w:val="24"/>
        </w:rPr>
        <w:t>Students meet with the Practical Nursing Program Director to be considered for readmi</w:t>
      </w:r>
      <w:r w:rsidR="00DC13C4">
        <w:rPr>
          <w:rFonts w:ascii="Calibri" w:hAnsi="Calibri" w:cs="Calibri"/>
          <w:szCs w:val="24"/>
        </w:rPr>
        <w:t>ssion</w:t>
      </w:r>
      <w:r w:rsidR="00954F69" w:rsidRPr="00954F69">
        <w:rPr>
          <w:rFonts w:ascii="Calibri" w:hAnsi="Calibri" w:cs="Calibri"/>
          <w:szCs w:val="24"/>
        </w:rPr>
        <w:t xml:space="preserve"> status. A completed Readmission Request and Learning Plan Form are submitted at this meeting.</w:t>
      </w:r>
    </w:p>
    <w:p w14:paraId="072CB497" w14:textId="77777777" w:rsidR="00954F69" w:rsidRPr="00954F69" w:rsidRDefault="00954F69" w:rsidP="00954F69">
      <w:pPr>
        <w:widowControl/>
        <w:ind w:left="720"/>
        <w:rPr>
          <w:rFonts w:ascii="Calibri" w:hAnsi="Calibri" w:cs="Calibri"/>
          <w:szCs w:val="24"/>
        </w:rPr>
      </w:pPr>
    </w:p>
    <w:p w14:paraId="45251CAA" w14:textId="16503561" w:rsidR="00954F69" w:rsidRDefault="00432A74" w:rsidP="00044336">
      <w:pPr>
        <w:widowControl/>
        <w:rPr>
          <w:rFonts w:ascii="Calibri" w:hAnsi="Calibri" w:cs="Calibri"/>
          <w:szCs w:val="24"/>
        </w:rPr>
      </w:pPr>
      <w:r>
        <w:rPr>
          <w:rFonts w:ascii="Calibri" w:hAnsi="Calibri" w:cs="Calibri"/>
          <w:szCs w:val="24"/>
        </w:rPr>
        <w:t xml:space="preserve">2. </w:t>
      </w:r>
      <w:r w:rsidR="00954F69" w:rsidRPr="00954F69">
        <w:rPr>
          <w:rFonts w:ascii="Calibri" w:hAnsi="Calibri" w:cs="Calibri"/>
          <w:szCs w:val="24"/>
        </w:rPr>
        <w:t>Students must meet the following eligibility criteria for readmittance:</w:t>
      </w:r>
      <w:r>
        <w:rPr>
          <w:rFonts w:ascii="Calibri" w:hAnsi="Calibri" w:cs="Calibri"/>
          <w:szCs w:val="24"/>
        </w:rPr>
        <w:t xml:space="preserve"> </w:t>
      </w:r>
      <w:r w:rsidR="00954F69" w:rsidRPr="00954F69">
        <w:rPr>
          <w:rFonts w:ascii="Calibri" w:hAnsi="Calibri" w:cs="Calibri"/>
          <w:szCs w:val="24"/>
        </w:rPr>
        <w:t>Cumulative Anoka Tech GPA of</w:t>
      </w:r>
      <w:r w:rsidR="00954F69" w:rsidRPr="00954F69">
        <w:rPr>
          <w:rFonts w:ascii="Calibri" w:hAnsi="Calibri" w:cs="Calibri"/>
          <w:color w:val="FF0000"/>
          <w:szCs w:val="24"/>
        </w:rPr>
        <w:t xml:space="preserve"> </w:t>
      </w:r>
      <w:r w:rsidR="00954F69" w:rsidRPr="00954F69">
        <w:rPr>
          <w:rFonts w:ascii="Calibri" w:hAnsi="Calibri" w:cs="Calibri"/>
          <w:szCs w:val="24"/>
        </w:rPr>
        <w:t xml:space="preserve">2.50 or greater </w:t>
      </w:r>
    </w:p>
    <w:p w14:paraId="221CE0CE" w14:textId="77777777" w:rsidR="00954F69" w:rsidRPr="00954F69" w:rsidRDefault="00954F69" w:rsidP="00954F69">
      <w:pPr>
        <w:widowControl/>
        <w:ind w:left="1440"/>
        <w:rPr>
          <w:rFonts w:ascii="Calibri" w:hAnsi="Calibri" w:cs="Calibri"/>
          <w:szCs w:val="24"/>
        </w:rPr>
      </w:pPr>
    </w:p>
    <w:p w14:paraId="4B4F5D3F" w14:textId="77777777" w:rsidR="00B0452C" w:rsidRDefault="00432A74" w:rsidP="00B0452C">
      <w:pPr>
        <w:widowControl/>
        <w:rPr>
          <w:rFonts w:ascii="Calibri" w:hAnsi="Calibri" w:cs="Calibri"/>
          <w:szCs w:val="24"/>
        </w:rPr>
      </w:pPr>
      <w:r>
        <w:rPr>
          <w:rFonts w:ascii="Calibri" w:hAnsi="Calibri" w:cs="Calibri"/>
          <w:szCs w:val="24"/>
        </w:rPr>
        <w:t xml:space="preserve">3. </w:t>
      </w:r>
      <w:r w:rsidR="00954F69" w:rsidRPr="00954F69">
        <w:rPr>
          <w:rFonts w:ascii="Calibri" w:hAnsi="Calibri" w:cs="Calibri"/>
          <w:szCs w:val="24"/>
        </w:rPr>
        <w:t xml:space="preserve">Student applications are reviewed based on criteria described </w:t>
      </w:r>
      <w:proofErr w:type="gramStart"/>
      <w:r w:rsidR="00954F69" w:rsidRPr="00954F69">
        <w:rPr>
          <w:rFonts w:ascii="Calibri" w:hAnsi="Calibri" w:cs="Calibri"/>
          <w:szCs w:val="24"/>
        </w:rPr>
        <w:t>on</w:t>
      </w:r>
      <w:proofErr w:type="gramEnd"/>
      <w:r w:rsidR="00954F69" w:rsidRPr="00954F69">
        <w:rPr>
          <w:rFonts w:ascii="Calibri" w:hAnsi="Calibri" w:cs="Calibri"/>
          <w:szCs w:val="24"/>
        </w:rPr>
        <w:t xml:space="preserve"> the readmission form.</w:t>
      </w:r>
    </w:p>
    <w:p w14:paraId="3B2B4E06" w14:textId="4EBB9F68" w:rsidR="00954F69" w:rsidRPr="00ED2E58" w:rsidRDefault="00954F69" w:rsidP="00ED2E58">
      <w:pPr>
        <w:pStyle w:val="ListParagraph"/>
        <w:widowControl/>
        <w:numPr>
          <w:ilvl w:val="0"/>
          <w:numId w:val="41"/>
        </w:numPr>
        <w:rPr>
          <w:rFonts w:ascii="Calibri" w:hAnsi="Calibri" w:cs="Calibri"/>
          <w:szCs w:val="24"/>
        </w:rPr>
      </w:pPr>
      <w:r w:rsidRPr="00ED2E58">
        <w:rPr>
          <w:rFonts w:ascii="Calibri" w:hAnsi="Calibri" w:cs="Calibri"/>
          <w:szCs w:val="24"/>
        </w:rPr>
        <w:t xml:space="preserve">Readmission is on a space-available basis only. Meeting eligibility requirements does not guarantee </w:t>
      </w:r>
      <w:proofErr w:type="gramStart"/>
      <w:r w:rsidRPr="00ED2E58">
        <w:rPr>
          <w:rFonts w:ascii="Calibri" w:hAnsi="Calibri" w:cs="Calibri"/>
          <w:szCs w:val="24"/>
        </w:rPr>
        <w:t>readmission</w:t>
      </w:r>
      <w:r w:rsidR="002E7385" w:rsidRPr="00ED2E58">
        <w:rPr>
          <w:rFonts w:ascii="Calibri" w:hAnsi="Calibri" w:cs="Calibri"/>
          <w:szCs w:val="24"/>
        </w:rPr>
        <w:t xml:space="preserve"> to</w:t>
      </w:r>
      <w:proofErr w:type="gramEnd"/>
      <w:r w:rsidR="002E7385" w:rsidRPr="00ED2E58">
        <w:rPr>
          <w:rFonts w:ascii="Calibri" w:hAnsi="Calibri" w:cs="Calibri"/>
          <w:szCs w:val="24"/>
        </w:rPr>
        <w:t xml:space="preserve"> the program</w:t>
      </w:r>
      <w:r w:rsidRPr="00ED2E58">
        <w:rPr>
          <w:rFonts w:ascii="Calibri" w:hAnsi="Calibri" w:cs="Calibri"/>
          <w:szCs w:val="24"/>
        </w:rPr>
        <w:t xml:space="preserve">.    </w:t>
      </w:r>
    </w:p>
    <w:p w14:paraId="4BE3F577" w14:textId="77777777" w:rsidR="00954F69" w:rsidRPr="00954F69" w:rsidRDefault="00954F69" w:rsidP="00954F69">
      <w:pPr>
        <w:widowControl/>
        <w:ind w:left="1080"/>
        <w:contextualSpacing/>
        <w:rPr>
          <w:rFonts w:ascii="Calibri" w:hAnsi="Calibri" w:cs="Calibri"/>
          <w:szCs w:val="24"/>
        </w:rPr>
      </w:pPr>
    </w:p>
    <w:p w14:paraId="075D0CF5" w14:textId="5ACCD51A" w:rsidR="00954F69" w:rsidRPr="00954F69" w:rsidRDefault="00432A74" w:rsidP="00432A74">
      <w:pPr>
        <w:widowControl/>
        <w:tabs>
          <w:tab w:val="num" w:pos="0"/>
        </w:tabs>
        <w:rPr>
          <w:rFonts w:ascii="Calibri" w:hAnsi="Calibri" w:cs="Calibri"/>
          <w:szCs w:val="24"/>
        </w:rPr>
      </w:pPr>
      <w:bookmarkStart w:id="24" w:name="_Hlk197946128"/>
      <w:r>
        <w:rPr>
          <w:rFonts w:ascii="Calibri" w:hAnsi="Calibri" w:cs="Calibri"/>
          <w:szCs w:val="24"/>
        </w:rPr>
        <w:t xml:space="preserve">4. </w:t>
      </w:r>
      <w:r w:rsidR="00954F69" w:rsidRPr="00954F69">
        <w:rPr>
          <w:rFonts w:ascii="Calibri" w:hAnsi="Calibri" w:cs="Calibri"/>
          <w:szCs w:val="24"/>
        </w:rPr>
        <w:t xml:space="preserve">Students who </w:t>
      </w:r>
      <w:r w:rsidR="00954F69">
        <w:rPr>
          <w:rFonts w:ascii="Calibri" w:hAnsi="Calibri" w:cs="Calibri"/>
          <w:szCs w:val="24"/>
        </w:rPr>
        <w:t>request</w:t>
      </w:r>
      <w:r w:rsidR="00954F69" w:rsidRPr="00954F69">
        <w:rPr>
          <w:rFonts w:ascii="Calibri" w:hAnsi="Calibri" w:cs="Calibri"/>
          <w:szCs w:val="24"/>
        </w:rPr>
        <w:t xml:space="preserve"> </w:t>
      </w:r>
      <w:r w:rsidR="00954F69">
        <w:rPr>
          <w:rFonts w:ascii="Calibri" w:hAnsi="Calibri" w:cs="Calibri"/>
          <w:szCs w:val="24"/>
        </w:rPr>
        <w:t xml:space="preserve">readmission to the program </w:t>
      </w:r>
      <w:r w:rsidR="00954F69" w:rsidRPr="00954F69">
        <w:rPr>
          <w:rFonts w:ascii="Calibri" w:hAnsi="Calibri" w:cs="Calibri"/>
          <w:szCs w:val="24"/>
        </w:rPr>
        <w:t xml:space="preserve">must comply with the </w:t>
      </w:r>
      <w:r w:rsidR="00044336" w:rsidRPr="00954F69">
        <w:rPr>
          <w:rFonts w:ascii="Calibri" w:hAnsi="Calibri" w:cs="Calibri"/>
          <w:szCs w:val="24"/>
        </w:rPr>
        <w:t>program’s requirements</w:t>
      </w:r>
      <w:r w:rsidR="00954F69" w:rsidRPr="00954F69">
        <w:rPr>
          <w:rFonts w:ascii="Calibri" w:hAnsi="Calibri" w:cs="Calibri"/>
          <w:szCs w:val="24"/>
        </w:rPr>
        <w:t xml:space="preserve"> when they readmit to the program</w:t>
      </w:r>
      <w:r w:rsidR="00044336">
        <w:rPr>
          <w:rFonts w:ascii="Calibri" w:hAnsi="Calibri" w:cs="Calibri"/>
          <w:szCs w:val="24"/>
        </w:rPr>
        <w:t xml:space="preserve"> </w:t>
      </w:r>
      <w:r w:rsidR="00044336" w:rsidRPr="00B0452C">
        <w:rPr>
          <w:rFonts w:ascii="Calibri" w:hAnsi="Calibri" w:cs="Calibri"/>
          <w:szCs w:val="24"/>
        </w:rPr>
        <w:t>including prerequisites or changes to the program plan</w:t>
      </w:r>
      <w:r w:rsidR="00954F69" w:rsidRPr="00B0452C">
        <w:rPr>
          <w:rFonts w:ascii="Calibri" w:hAnsi="Calibri" w:cs="Calibri"/>
          <w:szCs w:val="24"/>
        </w:rPr>
        <w:t>.</w:t>
      </w:r>
      <w:bookmarkEnd w:id="24"/>
      <w:r w:rsidR="00954F69" w:rsidRPr="00954F69">
        <w:rPr>
          <w:rFonts w:ascii="Calibri" w:hAnsi="Calibri" w:cs="Calibri"/>
          <w:szCs w:val="24"/>
        </w:rPr>
        <w:br/>
      </w:r>
    </w:p>
    <w:p w14:paraId="4B144FAC" w14:textId="2335BE2D" w:rsidR="00954F69" w:rsidRPr="00044336" w:rsidRDefault="00954F69" w:rsidP="00044336">
      <w:pPr>
        <w:widowControl/>
        <w:ind w:left="720" w:hanging="720"/>
        <w:rPr>
          <w:rFonts w:ascii="Calibri" w:hAnsi="Calibri" w:cs="Calibri"/>
          <w:b/>
          <w:szCs w:val="24"/>
        </w:rPr>
      </w:pPr>
      <w:r w:rsidRPr="00954F69">
        <w:rPr>
          <w:rFonts w:ascii="Calibri" w:hAnsi="Calibri" w:cs="Calibri"/>
          <w:b/>
          <w:szCs w:val="24"/>
        </w:rPr>
        <w:t>Procedure</w:t>
      </w:r>
    </w:p>
    <w:p w14:paraId="59BD2663" w14:textId="2B382024" w:rsidR="00432A74" w:rsidRPr="00044336" w:rsidRDefault="00044336" w:rsidP="00044336">
      <w:pPr>
        <w:widowControl/>
        <w:rPr>
          <w:rFonts w:ascii="Calibri" w:hAnsi="Calibri" w:cs="Calibri"/>
          <w:b/>
          <w:szCs w:val="24"/>
        </w:rPr>
      </w:pPr>
      <w:r>
        <w:rPr>
          <w:rFonts w:ascii="Calibri" w:hAnsi="Calibri" w:cs="Calibri"/>
          <w:szCs w:val="24"/>
        </w:rPr>
        <w:t xml:space="preserve">1. </w:t>
      </w:r>
      <w:r w:rsidR="00432A74" w:rsidRPr="00044336">
        <w:rPr>
          <w:rFonts w:ascii="Calibri" w:hAnsi="Calibri" w:cs="Calibri"/>
          <w:szCs w:val="24"/>
        </w:rPr>
        <w:t xml:space="preserve">Students complete the Practical Nursing Readmission Request and Learning Plan Form </w:t>
      </w:r>
      <w:r w:rsidRPr="00044336">
        <w:rPr>
          <w:rFonts w:ascii="Calibri" w:hAnsi="Calibri" w:cs="Calibri"/>
          <w:szCs w:val="24"/>
        </w:rPr>
        <w:t>and submit</w:t>
      </w:r>
      <w:r w:rsidR="00432A74" w:rsidRPr="00044336">
        <w:rPr>
          <w:rFonts w:ascii="Calibri" w:hAnsi="Calibri" w:cs="Calibri"/>
          <w:szCs w:val="24"/>
        </w:rPr>
        <w:t xml:space="preserve"> it to the Practical Nursing Program Director.</w:t>
      </w:r>
    </w:p>
    <w:p w14:paraId="09310B9C" w14:textId="01A2B317" w:rsidR="00432A74" w:rsidRDefault="00432A74" w:rsidP="00432A74">
      <w:pPr>
        <w:widowControl/>
        <w:tabs>
          <w:tab w:val="num" w:pos="1080"/>
        </w:tabs>
        <w:rPr>
          <w:rFonts w:ascii="Calibri" w:hAnsi="Calibri" w:cs="Calibri"/>
          <w:szCs w:val="24"/>
        </w:rPr>
      </w:pPr>
    </w:p>
    <w:p w14:paraId="073FA92B" w14:textId="6E107A4F" w:rsidR="00954F69" w:rsidRDefault="00432A74" w:rsidP="00432A74">
      <w:pPr>
        <w:widowControl/>
        <w:tabs>
          <w:tab w:val="num" w:pos="1080"/>
        </w:tabs>
        <w:rPr>
          <w:rFonts w:ascii="Calibri" w:hAnsi="Calibri" w:cs="Calibri"/>
          <w:szCs w:val="24"/>
        </w:rPr>
      </w:pPr>
      <w:r>
        <w:rPr>
          <w:rFonts w:ascii="Calibri" w:hAnsi="Calibri" w:cs="Calibri"/>
          <w:szCs w:val="24"/>
        </w:rPr>
        <w:t xml:space="preserve">2. </w:t>
      </w:r>
      <w:r w:rsidR="00954F69" w:rsidRPr="00954F69">
        <w:rPr>
          <w:rFonts w:ascii="Calibri" w:hAnsi="Calibri" w:cs="Calibri"/>
          <w:szCs w:val="24"/>
        </w:rPr>
        <w:t>The Readmission Request and Learning Plan is evaluated by the Practical Nursing Director. The Readmission Request and Learning Plan summarizes the contributing factors for the unsatisfactory academic performance and a plan to modify these circumstances.</w:t>
      </w:r>
    </w:p>
    <w:p w14:paraId="15D5C6DC" w14:textId="77777777" w:rsidR="00954F69" w:rsidRPr="00954F69" w:rsidRDefault="00954F69" w:rsidP="00954F69">
      <w:pPr>
        <w:widowControl/>
        <w:tabs>
          <w:tab w:val="num" w:pos="1080"/>
        </w:tabs>
        <w:ind w:left="720"/>
        <w:rPr>
          <w:rFonts w:ascii="Calibri" w:hAnsi="Calibri" w:cs="Calibri"/>
          <w:szCs w:val="24"/>
        </w:rPr>
      </w:pPr>
    </w:p>
    <w:p w14:paraId="30498022" w14:textId="0BAF24DC" w:rsidR="00954F69" w:rsidRDefault="00432A74" w:rsidP="00432A74">
      <w:pPr>
        <w:widowControl/>
        <w:tabs>
          <w:tab w:val="num" w:pos="1080"/>
        </w:tabs>
        <w:rPr>
          <w:rFonts w:ascii="Calibri" w:hAnsi="Calibri" w:cs="Calibri"/>
          <w:szCs w:val="24"/>
        </w:rPr>
      </w:pPr>
      <w:bookmarkStart w:id="25" w:name="_Hlk197946436"/>
      <w:r>
        <w:rPr>
          <w:rFonts w:ascii="Calibri" w:hAnsi="Calibri" w:cs="Calibri"/>
          <w:szCs w:val="24"/>
        </w:rPr>
        <w:t xml:space="preserve">3. </w:t>
      </w:r>
      <w:r w:rsidR="00DC13C4">
        <w:rPr>
          <w:rFonts w:ascii="Calibri" w:hAnsi="Calibri" w:cs="Calibri"/>
          <w:szCs w:val="24"/>
        </w:rPr>
        <w:t>When</w:t>
      </w:r>
      <w:r w:rsidR="00954F69" w:rsidRPr="00954F69">
        <w:rPr>
          <w:rFonts w:ascii="Calibri" w:hAnsi="Calibri" w:cs="Calibri"/>
          <w:szCs w:val="24"/>
        </w:rPr>
        <w:t xml:space="preserve"> the Practical Nursing Program Director signs the Readmission Request and Learning Plan, the </w:t>
      </w:r>
      <w:r w:rsidR="00DC13C4">
        <w:rPr>
          <w:rFonts w:ascii="Calibri" w:hAnsi="Calibri" w:cs="Calibri"/>
          <w:szCs w:val="24"/>
        </w:rPr>
        <w:t xml:space="preserve">form is then sent to Enrollment Services. It is Enrollment Services that will notify the student </w:t>
      </w:r>
      <w:r w:rsidR="00954F69" w:rsidRPr="00954F69">
        <w:rPr>
          <w:rFonts w:ascii="Calibri" w:hAnsi="Calibri" w:cs="Calibri"/>
          <w:szCs w:val="24"/>
        </w:rPr>
        <w:t xml:space="preserve">of the acceptance </w:t>
      </w:r>
      <w:proofErr w:type="gramStart"/>
      <w:r w:rsidR="00954F69" w:rsidRPr="00954F69">
        <w:rPr>
          <w:rFonts w:ascii="Calibri" w:hAnsi="Calibri" w:cs="Calibri"/>
          <w:szCs w:val="24"/>
        </w:rPr>
        <w:t>to</w:t>
      </w:r>
      <w:proofErr w:type="gramEnd"/>
      <w:r w:rsidR="00954F69" w:rsidRPr="00954F69">
        <w:rPr>
          <w:rFonts w:ascii="Calibri" w:hAnsi="Calibri" w:cs="Calibri"/>
          <w:szCs w:val="24"/>
        </w:rPr>
        <w:t xml:space="preserve"> the nursing program. Registration for classes cannot begin until notification is received.</w:t>
      </w:r>
    </w:p>
    <w:bookmarkEnd w:id="25"/>
    <w:p w14:paraId="76A5527F" w14:textId="77777777" w:rsidR="00954F69" w:rsidRPr="00954F69" w:rsidRDefault="00954F69" w:rsidP="00954F69">
      <w:pPr>
        <w:widowControl/>
        <w:tabs>
          <w:tab w:val="num" w:pos="1080"/>
        </w:tabs>
        <w:ind w:left="720"/>
        <w:rPr>
          <w:rFonts w:ascii="Calibri" w:hAnsi="Calibri" w:cs="Calibri"/>
          <w:szCs w:val="24"/>
        </w:rPr>
      </w:pPr>
    </w:p>
    <w:p w14:paraId="0EC563F5" w14:textId="4B4A012A" w:rsidR="00954F69" w:rsidRDefault="00432A74" w:rsidP="00432A74">
      <w:pPr>
        <w:widowControl/>
        <w:tabs>
          <w:tab w:val="num" w:pos="1080"/>
        </w:tabs>
        <w:rPr>
          <w:rFonts w:ascii="Calibri" w:hAnsi="Calibri" w:cs="Calibri"/>
          <w:szCs w:val="24"/>
        </w:rPr>
      </w:pPr>
      <w:r>
        <w:rPr>
          <w:rFonts w:ascii="Calibri" w:hAnsi="Calibri" w:cs="Calibri"/>
          <w:szCs w:val="24"/>
        </w:rPr>
        <w:t xml:space="preserve">4. </w:t>
      </w:r>
      <w:r w:rsidR="00954F69" w:rsidRPr="00954F69">
        <w:rPr>
          <w:rFonts w:ascii="Calibri" w:hAnsi="Calibri" w:cs="Calibri"/>
          <w:szCs w:val="24"/>
        </w:rPr>
        <w:t>Any program prerequisites and requirements must be met by the specified deadline before the student is eligible to begin practical nursing courses.</w:t>
      </w:r>
    </w:p>
    <w:p w14:paraId="189AB87F" w14:textId="7F245B2D" w:rsidR="00954F69" w:rsidRDefault="00954F69" w:rsidP="00954F69">
      <w:pPr>
        <w:widowControl/>
        <w:tabs>
          <w:tab w:val="num" w:pos="1080"/>
        </w:tabs>
        <w:ind w:left="720"/>
        <w:rPr>
          <w:rFonts w:ascii="Calibri" w:hAnsi="Calibri" w:cs="Calibri"/>
          <w:szCs w:val="24"/>
        </w:rPr>
      </w:pPr>
    </w:p>
    <w:p w14:paraId="598D5012" w14:textId="4684444C" w:rsidR="00954F69" w:rsidRPr="001B5157" w:rsidRDefault="00954F69" w:rsidP="00954F69">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iCs/>
          <w:snapToGrid/>
          <w:szCs w:val="24"/>
        </w:rPr>
      </w:pPr>
      <w:r w:rsidRPr="001B5157">
        <w:rPr>
          <w:rFonts w:ascii="Calibri" w:eastAsiaTheme="minorHAnsi" w:hAnsi="Calibri" w:cs="Calibri"/>
          <w:iCs/>
          <w:snapToGrid/>
          <w:szCs w:val="24"/>
        </w:rPr>
        <w:t xml:space="preserve">Readmission has impacts on Anoka Technical College’s Satisfactory Academic Progress policy as well as financial aid implications. If pursuing readmission, it is the applicant’s responsibility to evaluate and address these potential consequences. </w:t>
      </w:r>
      <w:r w:rsidR="001F32CD">
        <w:rPr>
          <w:rFonts w:ascii="Calibri" w:eastAsiaTheme="minorHAnsi" w:hAnsi="Calibri" w:cs="Calibri"/>
          <w:iCs/>
          <w:snapToGrid/>
          <w:szCs w:val="24"/>
        </w:rPr>
        <w:t xml:space="preserve">                                                  5/25</w:t>
      </w:r>
    </w:p>
    <w:p w14:paraId="592BF022" w14:textId="77777777" w:rsidR="008446AD" w:rsidRDefault="008446AD" w:rsidP="0045116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b/>
          <w:snapToGrid/>
          <w:sz w:val="20"/>
        </w:rPr>
      </w:pPr>
    </w:p>
    <w:p w14:paraId="09CCA416" w14:textId="77777777" w:rsidR="00ED2E58" w:rsidRDefault="00ED2E58"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b/>
          <w:snapToGrid/>
          <w:sz w:val="20"/>
        </w:rPr>
      </w:pPr>
    </w:p>
    <w:p w14:paraId="2C75B162" w14:textId="2FC73F1A" w:rsidR="00BC5744" w:rsidRDefault="00633274"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1B5157">
        <w:rPr>
          <w:rFonts w:ascii="Calibri" w:hAnsi="Calibri" w:cs="Calibri"/>
          <w:b/>
        </w:rPr>
        <w:lastRenderedPageBreak/>
        <w:t xml:space="preserve">Practical Nursing </w:t>
      </w:r>
      <w:r w:rsidR="00451169" w:rsidRPr="001B5157">
        <w:rPr>
          <w:rFonts w:ascii="Calibri" w:hAnsi="Calibri" w:cs="Calibri"/>
          <w:b/>
        </w:rPr>
        <w:t>Re-entry to the Program</w:t>
      </w:r>
      <w:r>
        <w:rPr>
          <w:rFonts w:ascii="Calibri" w:hAnsi="Calibri" w:cs="Calibri"/>
          <w:b/>
        </w:rPr>
        <w:t xml:space="preserve"> Policy and Procedure</w:t>
      </w:r>
      <w:r w:rsidR="00B57375" w:rsidRPr="001B5157">
        <w:rPr>
          <w:rFonts w:ascii="Calibri" w:hAnsi="Calibri" w:cs="Calibri"/>
          <w:b/>
        </w:rPr>
        <w:t xml:space="preserve">: </w:t>
      </w:r>
    </w:p>
    <w:p w14:paraId="61C0CA4E" w14:textId="27D898BB" w:rsidR="00BC5744" w:rsidRPr="00BC5744" w:rsidRDefault="00BC5744" w:rsidP="00BC5744">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bookmarkStart w:id="26" w:name="_Hlk197965617"/>
      <w:r w:rsidRPr="00471520">
        <w:rPr>
          <w:rFonts w:ascii="Calibri" w:hAnsi="Calibri" w:cs="Calibri"/>
          <w:szCs w:val="24"/>
        </w:rPr>
        <w:t>Re-</w:t>
      </w:r>
      <w:r w:rsidR="006B1A76">
        <w:rPr>
          <w:rFonts w:ascii="Calibri" w:hAnsi="Calibri" w:cs="Calibri"/>
          <w:szCs w:val="24"/>
        </w:rPr>
        <w:t>entry</w:t>
      </w:r>
      <w:r w:rsidRPr="00471520">
        <w:rPr>
          <w:rFonts w:ascii="Calibri" w:hAnsi="Calibri" w:cs="Calibri"/>
          <w:szCs w:val="24"/>
        </w:rPr>
        <w:t xml:space="preserve"> is defined as:</w:t>
      </w:r>
    </w:p>
    <w:p w14:paraId="6142FF86" w14:textId="071AEF41" w:rsidR="00BC5744" w:rsidRPr="006B1A76" w:rsidRDefault="006B1A76" w:rsidP="008C27A4">
      <w:pPr>
        <w:pStyle w:val="ListParagraph"/>
        <w:numPr>
          <w:ilvl w:val="0"/>
          <w:numId w:val="31"/>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6B1A76">
        <w:rPr>
          <w:rFonts w:ascii="Calibri" w:hAnsi="Calibri" w:cs="Calibri"/>
          <w:szCs w:val="24"/>
        </w:rPr>
        <w:t xml:space="preserve">returning to the Practical Nursing program </w:t>
      </w:r>
      <w:r w:rsidRPr="006B1A76">
        <w:rPr>
          <w:rFonts w:ascii="Calibri" w:hAnsi="Calibri" w:cs="Calibri"/>
        </w:rPr>
        <w:t xml:space="preserve">less than one year </w:t>
      </w:r>
      <w:r w:rsidRPr="006B1A76">
        <w:rPr>
          <w:rFonts w:ascii="Calibri" w:hAnsi="Calibri" w:cs="Calibri"/>
          <w:szCs w:val="24"/>
        </w:rPr>
        <w:t>after successfully completing at least one NURS course</w:t>
      </w:r>
      <w:r w:rsidRPr="006B1A76">
        <w:rPr>
          <w:rFonts w:ascii="Calibri" w:hAnsi="Calibri" w:cs="Calibri"/>
          <w:i/>
        </w:rPr>
        <w:t xml:space="preserve"> </w:t>
      </w:r>
      <w:r w:rsidRPr="006B1A76">
        <w:rPr>
          <w:rFonts w:ascii="Calibri" w:hAnsi="Calibri" w:cs="Calibri"/>
        </w:rPr>
        <w:t>before a break in nursing education for unusual or extenuating circumstances</w:t>
      </w:r>
    </w:p>
    <w:p w14:paraId="0E3E6360" w14:textId="507C9C6E" w:rsidR="006B1A76" w:rsidRPr="00B0452C" w:rsidRDefault="006B1A76" w:rsidP="008C27A4">
      <w:pPr>
        <w:pStyle w:val="ListParagraph"/>
        <w:numPr>
          <w:ilvl w:val="0"/>
          <w:numId w:val="31"/>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B0452C">
        <w:rPr>
          <w:rFonts w:ascii="Calibri" w:hAnsi="Calibri" w:cs="Calibri"/>
        </w:rPr>
        <w:t>returning to Anoka Technical College after being ineligible to continue in the college due to unsatisfactory grades (unsuccessful in the same non-nursing course twice, applicable to MATH 1010).</w:t>
      </w:r>
    </w:p>
    <w:p w14:paraId="02F70925" w14:textId="7EBCBF1E" w:rsidR="00451169" w:rsidRPr="00BC5744" w:rsidRDefault="005840FA" w:rsidP="008C27A4">
      <w:pPr>
        <w:pStyle w:val="ListParagraph"/>
        <w:numPr>
          <w:ilvl w:val="0"/>
          <w:numId w:val="31"/>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BC5744">
        <w:rPr>
          <w:rFonts w:ascii="Calibri" w:hAnsi="Calibri" w:cs="Calibri"/>
          <w:szCs w:val="24"/>
        </w:rPr>
        <w:t>In absences longer than one year, the student does not meet the re-entry</w:t>
      </w:r>
      <w:r w:rsidR="00F16452" w:rsidRPr="00BC5744">
        <w:rPr>
          <w:rFonts w:ascii="Calibri" w:hAnsi="Calibri" w:cs="Calibri"/>
          <w:szCs w:val="24"/>
        </w:rPr>
        <w:t xml:space="preserve"> criteria and, instead, must </w:t>
      </w:r>
      <w:r w:rsidRPr="00BC5744">
        <w:rPr>
          <w:rFonts w:ascii="Calibri" w:hAnsi="Calibri" w:cs="Calibri"/>
          <w:szCs w:val="24"/>
        </w:rPr>
        <w:t xml:space="preserve">pursue readmission. </w:t>
      </w:r>
      <w:r w:rsidR="00F2379F" w:rsidRPr="00BC5744">
        <w:rPr>
          <w:rFonts w:ascii="Calibri" w:hAnsi="Calibri" w:cs="Calibri"/>
          <w:szCs w:val="24"/>
        </w:rPr>
        <w:t>See the Re-admission Policy.</w:t>
      </w:r>
    </w:p>
    <w:p w14:paraId="06048D5C" w14:textId="77777777" w:rsidR="004B6BD0" w:rsidRPr="003D26A5" w:rsidRDefault="004B6BD0" w:rsidP="004511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6CC1962E" w14:textId="053BD6AF" w:rsidR="00BC5744" w:rsidRPr="00124E65" w:rsidRDefault="008446AD" w:rsidP="006B1A76">
      <w:pPr>
        <w:rPr>
          <w:rFonts w:ascii="Calibri" w:hAnsi="Calibri" w:cs="Calibri"/>
          <w:b/>
          <w:szCs w:val="24"/>
        </w:rPr>
      </w:pPr>
      <w:r w:rsidRPr="00124E65">
        <w:rPr>
          <w:rFonts w:ascii="Calibri" w:hAnsi="Calibri" w:cs="Calibri"/>
          <w:b/>
          <w:szCs w:val="24"/>
        </w:rPr>
        <w:t>Policy</w:t>
      </w:r>
    </w:p>
    <w:p w14:paraId="08D69604" w14:textId="4FD2484F" w:rsidR="008446AD" w:rsidRPr="00B0452C" w:rsidRDefault="00203BB4" w:rsidP="00203BB4">
      <w:pPr>
        <w:widowControl/>
        <w:rPr>
          <w:rFonts w:ascii="Calibri" w:hAnsi="Calibri" w:cs="Calibri"/>
          <w:szCs w:val="24"/>
        </w:rPr>
      </w:pPr>
      <w:r w:rsidRPr="00124E65">
        <w:rPr>
          <w:rFonts w:ascii="Calibri" w:hAnsi="Calibri" w:cs="Calibri"/>
          <w:szCs w:val="24"/>
        </w:rPr>
        <w:t xml:space="preserve">1. </w:t>
      </w:r>
      <w:r w:rsidR="008446AD" w:rsidRPr="00124E65">
        <w:rPr>
          <w:rFonts w:ascii="Calibri" w:hAnsi="Calibri" w:cs="Calibri"/>
          <w:szCs w:val="24"/>
        </w:rPr>
        <w:t>Students must meet with Practical Nursing Program Director to be considered for re-entry</w:t>
      </w:r>
      <w:r w:rsidRPr="00124E65">
        <w:rPr>
          <w:rFonts w:ascii="Calibri" w:hAnsi="Calibri" w:cs="Calibri"/>
          <w:szCs w:val="24"/>
        </w:rPr>
        <w:t xml:space="preserve"> </w:t>
      </w:r>
      <w:r w:rsidR="008446AD" w:rsidRPr="00B0452C">
        <w:rPr>
          <w:rFonts w:ascii="Calibri" w:hAnsi="Calibri" w:cs="Calibri"/>
          <w:szCs w:val="24"/>
        </w:rPr>
        <w:t xml:space="preserve">status. A completed application and a current transcript </w:t>
      </w:r>
      <w:r w:rsidRPr="00B0452C">
        <w:rPr>
          <w:rFonts w:ascii="Calibri" w:hAnsi="Calibri" w:cs="Calibri"/>
          <w:szCs w:val="24"/>
        </w:rPr>
        <w:t>are</w:t>
      </w:r>
      <w:r w:rsidR="008446AD" w:rsidRPr="00B0452C">
        <w:rPr>
          <w:rFonts w:ascii="Calibri" w:hAnsi="Calibri" w:cs="Calibri"/>
          <w:szCs w:val="24"/>
        </w:rPr>
        <w:t xml:space="preserve"> submitted at this meeting.</w:t>
      </w:r>
    </w:p>
    <w:p w14:paraId="598026E8" w14:textId="77777777" w:rsidR="00BC5744" w:rsidRPr="00B0452C" w:rsidRDefault="00BC5744" w:rsidP="00BC5744">
      <w:pPr>
        <w:widowControl/>
        <w:rPr>
          <w:rFonts w:ascii="Calibri" w:hAnsi="Calibri" w:cs="Calibri"/>
          <w:szCs w:val="24"/>
        </w:rPr>
      </w:pPr>
    </w:p>
    <w:p w14:paraId="2B45C53C" w14:textId="6AC0C5FB" w:rsidR="008446AD" w:rsidRPr="00B0452C" w:rsidRDefault="0001249E" w:rsidP="00BC5744">
      <w:pPr>
        <w:widowControl/>
        <w:rPr>
          <w:rFonts w:ascii="Calibri" w:hAnsi="Calibri" w:cs="Calibri"/>
          <w:szCs w:val="24"/>
        </w:rPr>
      </w:pPr>
      <w:r w:rsidRPr="00B0452C">
        <w:rPr>
          <w:rFonts w:ascii="Calibri" w:hAnsi="Calibri" w:cs="Calibri"/>
          <w:szCs w:val="24"/>
        </w:rPr>
        <w:t>2</w:t>
      </w:r>
      <w:r w:rsidR="00BC5744" w:rsidRPr="00B0452C">
        <w:rPr>
          <w:rFonts w:ascii="Calibri" w:hAnsi="Calibri" w:cs="Calibri"/>
          <w:szCs w:val="24"/>
        </w:rPr>
        <w:t xml:space="preserve">. </w:t>
      </w:r>
      <w:r w:rsidR="008446AD" w:rsidRPr="00B0452C">
        <w:rPr>
          <w:rFonts w:ascii="Calibri" w:hAnsi="Calibri" w:cs="Calibri"/>
          <w:szCs w:val="24"/>
        </w:rPr>
        <w:t xml:space="preserve">Students must meet the following eligibility criteria for re-entry: </w:t>
      </w:r>
    </w:p>
    <w:p w14:paraId="2EAC67F7" w14:textId="6347F3E4" w:rsidR="008446AD" w:rsidRPr="00ED2E58" w:rsidRDefault="008446AD" w:rsidP="00ED2E58">
      <w:pPr>
        <w:pStyle w:val="ListParagraph"/>
        <w:widowControl/>
        <w:numPr>
          <w:ilvl w:val="0"/>
          <w:numId w:val="42"/>
        </w:numPr>
        <w:rPr>
          <w:rFonts w:ascii="Calibri" w:hAnsi="Calibri" w:cs="Calibri"/>
          <w:szCs w:val="24"/>
        </w:rPr>
      </w:pPr>
      <w:r w:rsidRPr="00ED2E58">
        <w:rPr>
          <w:rFonts w:ascii="Calibri" w:hAnsi="Calibri" w:cs="Calibri"/>
          <w:szCs w:val="24"/>
        </w:rPr>
        <w:t>Cumulative GPA of 2.</w:t>
      </w:r>
      <w:r w:rsidR="008A1EDE" w:rsidRPr="00ED2E58">
        <w:rPr>
          <w:rFonts w:ascii="Calibri" w:hAnsi="Calibri" w:cs="Calibri"/>
          <w:szCs w:val="24"/>
        </w:rPr>
        <w:t>5</w:t>
      </w:r>
      <w:r w:rsidRPr="00ED2E58">
        <w:rPr>
          <w:rFonts w:ascii="Calibri" w:hAnsi="Calibri" w:cs="Calibri"/>
          <w:szCs w:val="24"/>
        </w:rPr>
        <w:t xml:space="preserve"> or greater</w:t>
      </w:r>
    </w:p>
    <w:p w14:paraId="0B5AE849" w14:textId="77777777" w:rsidR="00BC5744" w:rsidRPr="00B0452C" w:rsidRDefault="00BC5744" w:rsidP="00BC5744">
      <w:pPr>
        <w:widowControl/>
        <w:ind w:left="1800"/>
        <w:rPr>
          <w:rFonts w:ascii="Calibri" w:hAnsi="Calibri" w:cs="Calibri"/>
          <w:szCs w:val="24"/>
        </w:rPr>
      </w:pPr>
    </w:p>
    <w:p w14:paraId="271D280D" w14:textId="63E2A38E" w:rsidR="008446AD" w:rsidRPr="00B0452C" w:rsidRDefault="0001249E" w:rsidP="00BC5744">
      <w:pPr>
        <w:widowControl/>
        <w:rPr>
          <w:rFonts w:ascii="Calibri" w:hAnsi="Calibri" w:cs="Calibri"/>
          <w:szCs w:val="24"/>
        </w:rPr>
      </w:pPr>
      <w:r w:rsidRPr="00B0452C">
        <w:rPr>
          <w:rFonts w:ascii="Calibri" w:hAnsi="Calibri" w:cs="Calibri"/>
          <w:szCs w:val="24"/>
        </w:rPr>
        <w:t>3</w:t>
      </w:r>
      <w:r w:rsidR="00BC5744" w:rsidRPr="00B0452C">
        <w:rPr>
          <w:rFonts w:ascii="Calibri" w:hAnsi="Calibri" w:cs="Calibri"/>
          <w:szCs w:val="24"/>
        </w:rPr>
        <w:t xml:space="preserve">. </w:t>
      </w:r>
      <w:r w:rsidR="008446AD" w:rsidRPr="00B0452C">
        <w:rPr>
          <w:rFonts w:ascii="Calibri" w:hAnsi="Calibri" w:cs="Calibri"/>
          <w:szCs w:val="24"/>
        </w:rPr>
        <w:t xml:space="preserve">Student applications are reviewed based on criteria described </w:t>
      </w:r>
      <w:r w:rsidR="00633274" w:rsidRPr="00B0452C">
        <w:rPr>
          <w:rFonts w:ascii="Calibri" w:hAnsi="Calibri" w:cs="Calibri"/>
          <w:szCs w:val="24"/>
        </w:rPr>
        <w:t>in</w:t>
      </w:r>
      <w:r w:rsidR="008446AD" w:rsidRPr="00B0452C">
        <w:rPr>
          <w:rFonts w:ascii="Calibri" w:hAnsi="Calibri" w:cs="Calibri"/>
          <w:szCs w:val="24"/>
        </w:rPr>
        <w:t xml:space="preserve"> the re-entry form.</w:t>
      </w:r>
    </w:p>
    <w:p w14:paraId="249652D7" w14:textId="19C34A64" w:rsidR="008446AD" w:rsidRPr="00ED2E58" w:rsidRDefault="008446AD" w:rsidP="00ED2E58">
      <w:pPr>
        <w:pStyle w:val="ListParagraph"/>
        <w:widowControl/>
        <w:numPr>
          <w:ilvl w:val="0"/>
          <w:numId w:val="42"/>
        </w:numPr>
        <w:rPr>
          <w:rFonts w:ascii="Calibri" w:hAnsi="Calibri" w:cs="Calibri"/>
          <w:szCs w:val="24"/>
        </w:rPr>
      </w:pPr>
      <w:r w:rsidRPr="00ED2E58">
        <w:rPr>
          <w:rFonts w:ascii="Calibri" w:hAnsi="Calibri" w:cs="Calibri"/>
          <w:szCs w:val="24"/>
        </w:rPr>
        <w:t xml:space="preserve">Re-entry is on a space-available basis only. Meeting eligibility requirements does not guarantee re-entry. The determination of space available is made immediately prior to the first day of the course.  </w:t>
      </w:r>
    </w:p>
    <w:p w14:paraId="779CD88E" w14:textId="77777777" w:rsidR="00BC5744" w:rsidRPr="00124E65" w:rsidRDefault="00BC5744" w:rsidP="00BC5744">
      <w:pPr>
        <w:widowControl/>
        <w:ind w:left="1800"/>
        <w:rPr>
          <w:rFonts w:ascii="Calibri" w:hAnsi="Calibri" w:cs="Calibri"/>
          <w:szCs w:val="24"/>
        </w:rPr>
      </w:pPr>
    </w:p>
    <w:p w14:paraId="0B67BE74" w14:textId="3A369186" w:rsidR="008446AD" w:rsidRPr="00044336" w:rsidRDefault="0001249E" w:rsidP="00BC5744">
      <w:pPr>
        <w:widowControl/>
        <w:rPr>
          <w:rFonts w:ascii="Calibri" w:hAnsi="Calibri" w:cs="Calibri"/>
          <w:szCs w:val="24"/>
          <w:highlight w:val="red"/>
        </w:rPr>
      </w:pPr>
      <w:r w:rsidRPr="00124E65">
        <w:rPr>
          <w:rFonts w:ascii="Calibri" w:hAnsi="Calibri" w:cs="Calibri"/>
          <w:szCs w:val="24"/>
        </w:rPr>
        <w:t>4</w:t>
      </w:r>
      <w:r w:rsidR="00BC5744" w:rsidRPr="00124E65">
        <w:rPr>
          <w:rFonts w:ascii="Calibri" w:hAnsi="Calibri" w:cs="Calibri"/>
          <w:szCs w:val="24"/>
        </w:rPr>
        <w:t xml:space="preserve">. </w:t>
      </w:r>
      <w:r w:rsidR="008446AD" w:rsidRPr="00124E65">
        <w:rPr>
          <w:rFonts w:ascii="Calibri" w:hAnsi="Calibri" w:cs="Calibri"/>
          <w:szCs w:val="24"/>
        </w:rPr>
        <w:t>Students who enroll in the practical nursing program, then leave for no greater than one year, must comply with the program requirements in effect when they return to the program.</w:t>
      </w:r>
      <w:r w:rsidR="008446AD" w:rsidRPr="00044336">
        <w:rPr>
          <w:rFonts w:ascii="Calibri" w:hAnsi="Calibri" w:cs="Calibri"/>
          <w:szCs w:val="24"/>
          <w:highlight w:val="red"/>
        </w:rPr>
        <w:br/>
      </w:r>
    </w:p>
    <w:p w14:paraId="26022DC0" w14:textId="77777777" w:rsidR="008446AD" w:rsidRPr="00490931" w:rsidRDefault="008446AD" w:rsidP="008446AD">
      <w:pPr>
        <w:widowControl/>
        <w:ind w:left="720" w:hanging="720"/>
        <w:rPr>
          <w:rFonts w:ascii="Calibri" w:hAnsi="Calibri" w:cs="Calibri"/>
          <w:b/>
          <w:szCs w:val="24"/>
        </w:rPr>
      </w:pPr>
      <w:r w:rsidRPr="00490931">
        <w:rPr>
          <w:rFonts w:ascii="Calibri" w:hAnsi="Calibri" w:cs="Calibri"/>
          <w:b/>
          <w:szCs w:val="24"/>
        </w:rPr>
        <w:t>Procedure</w:t>
      </w:r>
    </w:p>
    <w:p w14:paraId="3CA1EEC6" w14:textId="28F9F5BE" w:rsidR="008446AD" w:rsidRPr="00B0452C" w:rsidRDefault="006B1A76" w:rsidP="006B1A76">
      <w:pPr>
        <w:widowControl/>
        <w:contextualSpacing/>
        <w:rPr>
          <w:rFonts w:ascii="Calibri" w:hAnsi="Calibri" w:cs="Calibri"/>
          <w:szCs w:val="24"/>
        </w:rPr>
      </w:pPr>
      <w:r w:rsidRPr="00B0452C">
        <w:rPr>
          <w:rFonts w:ascii="Calibri" w:hAnsi="Calibri" w:cs="Calibri"/>
          <w:szCs w:val="24"/>
        </w:rPr>
        <w:t xml:space="preserve">1. </w:t>
      </w:r>
      <w:r w:rsidR="008446AD" w:rsidRPr="00B0452C">
        <w:rPr>
          <w:rFonts w:ascii="Calibri" w:hAnsi="Calibri" w:cs="Calibri"/>
          <w:szCs w:val="24"/>
        </w:rPr>
        <w:t>Students complete the Practical Nursing Re-entry Request Form and submit it to the Practical Nursing Program Director. The form is completed during the preceding semester prior to the semester in which re-entry is being sought.</w:t>
      </w:r>
    </w:p>
    <w:p w14:paraId="4CBE9141" w14:textId="77777777" w:rsidR="006B1A76" w:rsidRPr="00B0452C" w:rsidRDefault="006B1A76" w:rsidP="006B1A76">
      <w:pPr>
        <w:widowControl/>
        <w:contextualSpacing/>
        <w:rPr>
          <w:rFonts w:ascii="Calibri" w:hAnsi="Calibri" w:cs="Calibri"/>
          <w:sz w:val="20"/>
        </w:rPr>
      </w:pPr>
    </w:p>
    <w:p w14:paraId="2B51FB78" w14:textId="6E2728FE" w:rsidR="008446AD" w:rsidRPr="00B0452C" w:rsidRDefault="006B1A76" w:rsidP="006B1A76">
      <w:pPr>
        <w:widowControl/>
        <w:rPr>
          <w:rFonts w:ascii="Calibri" w:hAnsi="Calibri" w:cs="Calibri"/>
          <w:szCs w:val="24"/>
        </w:rPr>
      </w:pPr>
      <w:r w:rsidRPr="00B0452C">
        <w:rPr>
          <w:rFonts w:ascii="Calibri" w:hAnsi="Calibri" w:cs="Calibri"/>
          <w:szCs w:val="24"/>
        </w:rPr>
        <w:t xml:space="preserve">2. </w:t>
      </w:r>
      <w:r w:rsidR="008446AD" w:rsidRPr="00B0452C">
        <w:rPr>
          <w:rFonts w:ascii="Calibri" w:hAnsi="Calibri" w:cs="Calibri"/>
          <w:szCs w:val="24"/>
        </w:rPr>
        <w:t xml:space="preserve">The Re-entry Request Form is evaluated by the Practical Nursing Program Director. </w:t>
      </w:r>
    </w:p>
    <w:p w14:paraId="4CA8E535" w14:textId="77777777" w:rsidR="006B1A76" w:rsidRPr="00B0452C" w:rsidRDefault="006B1A76" w:rsidP="006B1A76">
      <w:pPr>
        <w:widowControl/>
        <w:rPr>
          <w:rFonts w:ascii="Calibri" w:hAnsi="Calibri" w:cs="Calibri"/>
          <w:sz w:val="20"/>
        </w:rPr>
      </w:pPr>
    </w:p>
    <w:p w14:paraId="032906C2" w14:textId="251C17C9" w:rsidR="008446AD" w:rsidRPr="00B0452C" w:rsidRDefault="006B1A76" w:rsidP="006B1A76">
      <w:pPr>
        <w:widowControl/>
        <w:rPr>
          <w:rFonts w:ascii="Calibri" w:hAnsi="Calibri" w:cs="Calibri"/>
          <w:szCs w:val="24"/>
        </w:rPr>
      </w:pPr>
      <w:r w:rsidRPr="00B0452C">
        <w:rPr>
          <w:rFonts w:ascii="Calibri" w:hAnsi="Calibri" w:cs="Calibri"/>
          <w:szCs w:val="24"/>
        </w:rPr>
        <w:t xml:space="preserve">3. </w:t>
      </w:r>
      <w:r w:rsidR="008446AD" w:rsidRPr="00B0452C">
        <w:rPr>
          <w:rFonts w:ascii="Calibri" w:hAnsi="Calibri" w:cs="Calibri"/>
          <w:szCs w:val="24"/>
        </w:rPr>
        <w:t>The student is notified of the decision. Registration for classes cannot begin until notification is received.</w:t>
      </w:r>
    </w:p>
    <w:p w14:paraId="5E2B0F93" w14:textId="77777777" w:rsidR="006B1A76" w:rsidRPr="00490931" w:rsidRDefault="006B1A76" w:rsidP="006B1A76">
      <w:pPr>
        <w:widowControl/>
        <w:rPr>
          <w:rFonts w:ascii="Calibri" w:hAnsi="Calibri" w:cs="Calibri"/>
          <w:sz w:val="20"/>
        </w:rPr>
      </w:pPr>
    </w:p>
    <w:p w14:paraId="4354A19E" w14:textId="20DFDCCD" w:rsidR="00E027A5" w:rsidRDefault="006B1A76" w:rsidP="006B1A76">
      <w:pPr>
        <w:widowControl/>
        <w:rPr>
          <w:rFonts w:ascii="Calibri" w:hAnsi="Calibri" w:cs="Calibri"/>
          <w:szCs w:val="24"/>
        </w:rPr>
      </w:pPr>
      <w:r w:rsidRPr="00490931">
        <w:rPr>
          <w:rFonts w:ascii="Calibri" w:hAnsi="Calibri" w:cs="Calibri"/>
          <w:szCs w:val="24"/>
        </w:rPr>
        <w:t xml:space="preserve">4. </w:t>
      </w:r>
      <w:r w:rsidR="008446AD" w:rsidRPr="00490931">
        <w:rPr>
          <w:rFonts w:ascii="Calibri" w:hAnsi="Calibri" w:cs="Calibri"/>
          <w:szCs w:val="24"/>
        </w:rPr>
        <w:t>Any program prerequisites and requirements must be met by the specified deadline before the student is eligible to begin courses on the Practical Nursing program plan.</w:t>
      </w:r>
    </w:p>
    <w:bookmarkEnd w:id="26"/>
    <w:p w14:paraId="5B717024" w14:textId="77777777" w:rsidR="0001249E" w:rsidRDefault="0001249E" w:rsidP="002F6C62">
      <w:pPr>
        <w:widowControl/>
        <w:rPr>
          <w:rFonts w:ascii="Calibri" w:hAnsi="Calibri" w:cs="Calibri"/>
          <w:sz w:val="20"/>
        </w:rPr>
      </w:pPr>
    </w:p>
    <w:p w14:paraId="558B7C92" w14:textId="77777777" w:rsidR="00ED2E58" w:rsidRDefault="00ED2E58" w:rsidP="002F6C62">
      <w:pPr>
        <w:widowControl/>
        <w:rPr>
          <w:rFonts w:ascii="Calibri" w:hAnsi="Calibri" w:cs="Calibri"/>
          <w:sz w:val="20"/>
        </w:rPr>
      </w:pPr>
    </w:p>
    <w:p w14:paraId="4B132DE5" w14:textId="77777777" w:rsidR="00ED2E58" w:rsidRDefault="00ED2E58" w:rsidP="002F6C62">
      <w:pPr>
        <w:widowControl/>
        <w:rPr>
          <w:rFonts w:ascii="Calibri" w:hAnsi="Calibri" w:cs="Calibri"/>
          <w:sz w:val="20"/>
        </w:rPr>
      </w:pPr>
    </w:p>
    <w:p w14:paraId="5B024B95" w14:textId="77777777" w:rsidR="00ED2E58" w:rsidRDefault="00ED2E58" w:rsidP="002F6C62">
      <w:pPr>
        <w:widowControl/>
        <w:rPr>
          <w:rFonts w:ascii="Calibri" w:hAnsi="Calibri" w:cs="Calibri"/>
          <w:sz w:val="20"/>
        </w:rPr>
      </w:pPr>
    </w:p>
    <w:p w14:paraId="4BD80498" w14:textId="77777777" w:rsidR="00ED2E58" w:rsidRPr="0001249E" w:rsidRDefault="00ED2E58" w:rsidP="002F6C62">
      <w:pPr>
        <w:widowControl/>
        <w:rPr>
          <w:rFonts w:ascii="Calibri" w:hAnsi="Calibri" w:cs="Calibri"/>
          <w:sz w:val="20"/>
        </w:rPr>
      </w:pPr>
    </w:p>
    <w:p w14:paraId="2C341602" w14:textId="77AFAC01" w:rsidR="00451169" w:rsidRPr="00633274" w:rsidRDefault="00451169" w:rsidP="004B6BD0">
      <w:pPr>
        <w:pStyle w:val="Heading2"/>
        <w:rPr>
          <w:rFonts w:ascii="Calibri" w:eastAsiaTheme="minorHAnsi" w:hAnsi="Calibri" w:cs="Calibri"/>
          <w:u w:val="none"/>
        </w:rPr>
      </w:pPr>
      <w:bookmarkStart w:id="27" w:name="_Toc238141395"/>
      <w:r w:rsidRPr="00633274">
        <w:rPr>
          <w:rFonts w:ascii="Calibri" w:eastAsiaTheme="minorHAnsi" w:hAnsi="Calibri" w:cs="Calibri"/>
          <w:u w:val="none"/>
        </w:rPr>
        <w:lastRenderedPageBreak/>
        <w:t>Progression Criteria for Repeating or Re-entry Students</w:t>
      </w:r>
      <w:bookmarkEnd w:id="27"/>
    </w:p>
    <w:p w14:paraId="7AD9BA0E" w14:textId="79DFBB2C" w:rsidR="00BD1C2B" w:rsidRPr="00633274" w:rsidRDefault="00451169" w:rsidP="00451169">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napToGrid/>
          <w:szCs w:val="24"/>
        </w:rPr>
      </w:pPr>
      <w:r w:rsidRPr="00633274">
        <w:rPr>
          <w:rFonts w:ascii="Calibri" w:eastAsiaTheme="minorHAnsi" w:hAnsi="Calibri" w:cs="Calibri"/>
          <w:snapToGrid/>
          <w:szCs w:val="24"/>
        </w:rPr>
        <w:t>A repeating student is one who is retaking a course to obtain a satisfactory grade. College policy allows a student to repeat a course one time on a space available b</w:t>
      </w:r>
      <w:r w:rsidR="00786F23" w:rsidRPr="00633274">
        <w:rPr>
          <w:rFonts w:ascii="Calibri" w:eastAsiaTheme="minorHAnsi" w:hAnsi="Calibri" w:cs="Calibri"/>
          <w:snapToGrid/>
          <w:szCs w:val="24"/>
        </w:rPr>
        <w:t xml:space="preserve">asis. </w:t>
      </w:r>
      <w:r w:rsidR="004C6AC9" w:rsidRPr="00633274">
        <w:rPr>
          <w:rFonts w:ascii="Calibri" w:eastAsiaTheme="minorHAnsi" w:hAnsi="Calibri" w:cs="Calibri"/>
          <w:snapToGrid/>
          <w:szCs w:val="24"/>
        </w:rPr>
        <w:t xml:space="preserve">Repeating students can continue in the Practical Nursing program if space is available. </w:t>
      </w:r>
      <w:r w:rsidR="001F32CD">
        <w:rPr>
          <w:rFonts w:ascii="Calibri" w:eastAsiaTheme="minorHAnsi" w:hAnsi="Calibri" w:cs="Calibri"/>
          <w:snapToGrid/>
          <w:szCs w:val="24"/>
        </w:rPr>
        <w:t xml:space="preserve">                                5/25</w:t>
      </w:r>
    </w:p>
    <w:p w14:paraId="12E4C5A4" w14:textId="77777777" w:rsidR="007A6B04" w:rsidRPr="008D1E35" w:rsidRDefault="007A6B04" w:rsidP="00451169">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napToGrid/>
          <w:szCs w:val="24"/>
          <w:highlight w:val="yellow"/>
        </w:rPr>
      </w:pPr>
    </w:p>
    <w:p w14:paraId="510ADC85" w14:textId="749C5CAA" w:rsidR="00451169" w:rsidRPr="00044336" w:rsidRDefault="00451169" w:rsidP="00B57375">
      <w:pPr>
        <w:widowControl/>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trike/>
          <w:snapToGrid/>
          <w:szCs w:val="24"/>
        </w:rPr>
      </w:pPr>
      <w:r w:rsidRPr="00FE2762">
        <w:rPr>
          <w:rFonts w:ascii="Calibri" w:eastAsiaTheme="minorHAnsi" w:hAnsi="Calibri" w:cs="Calibri"/>
          <w:snapToGrid/>
          <w:szCs w:val="24"/>
        </w:rPr>
        <w:t xml:space="preserve">A re-entry student is one who is re-entering the program less than one year after a break in nursing education for unusual or extenuating circumstances or who is returning to Anoka Technical College after being ineligible to continue in the college due to unsatisfactory </w:t>
      </w:r>
      <w:r w:rsidR="000E7063" w:rsidRPr="00FE2762">
        <w:rPr>
          <w:rFonts w:ascii="Calibri" w:eastAsiaTheme="minorHAnsi" w:hAnsi="Calibri" w:cs="Calibri"/>
          <w:snapToGrid/>
          <w:szCs w:val="24"/>
        </w:rPr>
        <w:t xml:space="preserve">academic progress </w:t>
      </w:r>
      <w:r w:rsidR="00BA139F" w:rsidRPr="00FE2762">
        <w:rPr>
          <w:rFonts w:ascii="Calibri" w:eastAsiaTheme="minorHAnsi" w:hAnsi="Calibri" w:cs="Calibri"/>
          <w:snapToGrid/>
          <w:szCs w:val="24"/>
        </w:rPr>
        <w:t>in non-nursing courses</w:t>
      </w:r>
      <w:r w:rsidRPr="00FE2762">
        <w:rPr>
          <w:rFonts w:ascii="Calibri" w:eastAsiaTheme="minorHAnsi" w:hAnsi="Calibri" w:cs="Calibri"/>
          <w:snapToGrid/>
          <w:szCs w:val="24"/>
        </w:rPr>
        <w:t xml:space="preserve"> (unsuccessful in the same </w:t>
      </w:r>
      <w:r w:rsidR="00F470E7" w:rsidRPr="00FE2762">
        <w:rPr>
          <w:rFonts w:ascii="Calibri" w:eastAsiaTheme="minorHAnsi" w:hAnsi="Calibri" w:cs="Calibri"/>
          <w:snapToGrid/>
          <w:szCs w:val="24"/>
        </w:rPr>
        <w:t>non-nursing course</w:t>
      </w:r>
      <w:r w:rsidRPr="00FE2762">
        <w:rPr>
          <w:rFonts w:ascii="Calibri" w:eastAsiaTheme="minorHAnsi" w:hAnsi="Calibri" w:cs="Calibri"/>
          <w:snapToGrid/>
          <w:szCs w:val="24"/>
        </w:rPr>
        <w:t xml:space="preserve"> twice).</w:t>
      </w:r>
    </w:p>
    <w:p w14:paraId="0158FA21" w14:textId="77777777" w:rsidR="000E6F41" w:rsidRPr="008D1E35" w:rsidRDefault="000E6F41" w:rsidP="0045116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b/>
          <w:snapToGrid/>
          <w:sz w:val="20"/>
          <w:highlight w:val="yellow"/>
        </w:rPr>
      </w:pPr>
    </w:p>
    <w:p w14:paraId="45C42B37" w14:textId="184FC941" w:rsidR="00451169" w:rsidRPr="00633274" w:rsidRDefault="00451169" w:rsidP="0045116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napToGrid/>
          <w:szCs w:val="24"/>
        </w:rPr>
      </w:pPr>
      <w:r w:rsidRPr="00633274">
        <w:rPr>
          <w:rFonts w:ascii="Calibri" w:eastAsiaTheme="minorHAnsi" w:hAnsi="Calibri" w:cs="Calibri"/>
          <w:snapToGrid/>
          <w:szCs w:val="24"/>
        </w:rPr>
        <w:t xml:space="preserve">A waiting list for available seats </w:t>
      </w:r>
      <w:r w:rsidR="00E33007" w:rsidRPr="00633274">
        <w:rPr>
          <w:rFonts w:ascii="Calibri" w:eastAsiaTheme="minorHAnsi" w:hAnsi="Calibri" w:cs="Calibri"/>
          <w:snapToGrid/>
          <w:szCs w:val="24"/>
        </w:rPr>
        <w:t xml:space="preserve">is </w:t>
      </w:r>
      <w:r w:rsidRPr="00633274">
        <w:rPr>
          <w:rFonts w:ascii="Calibri" w:eastAsiaTheme="minorHAnsi" w:hAnsi="Calibri" w:cs="Calibri"/>
          <w:snapToGrid/>
          <w:szCs w:val="24"/>
        </w:rPr>
        <w:t>established in the following order:</w:t>
      </w:r>
    </w:p>
    <w:p w14:paraId="11BAAC1C" w14:textId="1B77E17B" w:rsidR="00451169" w:rsidRPr="00633274" w:rsidRDefault="00451169" w:rsidP="004D49A5">
      <w:pPr>
        <w:widowControl/>
        <w:numPr>
          <w:ilvl w:val="0"/>
          <w:numId w:val="12"/>
        </w:numPr>
        <w:tabs>
          <w:tab w:val="left" w:pos="-1440"/>
          <w:tab w:val="left" w:pos="-720"/>
          <w:tab w:val="left" w:pos="0"/>
          <w:tab w:val="num"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rPr>
          <w:rFonts w:ascii="Calibri" w:eastAsiaTheme="minorHAnsi" w:hAnsi="Calibri" w:cs="Calibri"/>
          <w:b/>
          <w:snapToGrid/>
          <w:szCs w:val="24"/>
        </w:rPr>
      </w:pPr>
      <w:r w:rsidRPr="00633274">
        <w:rPr>
          <w:rFonts w:ascii="Calibri" w:eastAsiaTheme="minorHAnsi" w:hAnsi="Calibri" w:cs="Calibri"/>
          <w:snapToGrid/>
          <w:szCs w:val="24"/>
        </w:rPr>
        <w:t xml:space="preserve">Students who have withdrawn for less than one year due to unusual or extenuating circumstances and have met with </w:t>
      </w:r>
      <w:r w:rsidR="007A6B04" w:rsidRPr="00633274">
        <w:rPr>
          <w:rFonts w:ascii="Calibri" w:eastAsiaTheme="minorHAnsi" w:hAnsi="Calibri" w:cs="Calibri"/>
          <w:snapToGrid/>
          <w:szCs w:val="24"/>
        </w:rPr>
        <w:t>the Practical Nursing Program Director</w:t>
      </w:r>
      <w:r w:rsidRPr="00633274">
        <w:rPr>
          <w:rFonts w:ascii="Calibri" w:eastAsiaTheme="minorHAnsi" w:hAnsi="Calibri" w:cs="Calibri"/>
          <w:snapToGrid/>
          <w:szCs w:val="24"/>
        </w:rPr>
        <w:t xml:space="preserve"> and have a documented plan for their re</w:t>
      </w:r>
      <w:r w:rsidR="00E33007" w:rsidRPr="00633274">
        <w:rPr>
          <w:rFonts w:ascii="Calibri" w:eastAsiaTheme="minorHAnsi" w:hAnsi="Calibri" w:cs="Calibri"/>
          <w:snapToGrid/>
          <w:szCs w:val="24"/>
        </w:rPr>
        <w:t>-entry</w:t>
      </w:r>
      <w:r w:rsidRPr="00633274">
        <w:rPr>
          <w:rFonts w:ascii="Calibri" w:eastAsiaTheme="minorHAnsi" w:hAnsi="Calibri" w:cs="Calibri"/>
          <w:snapToGrid/>
          <w:szCs w:val="24"/>
        </w:rPr>
        <w:t xml:space="preserve">. This is a student who has maintained satisfactory </w:t>
      </w:r>
      <w:r w:rsidR="00E33007" w:rsidRPr="00633274">
        <w:rPr>
          <w:rFonts w:ascii="Calibri" w:eastAsiaTheme="minorHAnsi" w:hAnsi="Calibri" w:cs="Calibri"/>
          <w:snapToGrid/>
          <w:szCs w:val="24"/>
        </w:rPr>
        <w:t xml:space="preserve">academic </w:t>
      </w:r>
      <w:r w:rsidRPr="00633274">
        <w:rPr>
          <w:rFonts w:ascii="Calibri" w:eastAsiaTheme="minorHAnsi" w:hAnsi="Calibri" w:cs="Calibri"/>
          <w:snapToGrid/>
          <w:szCs w:val="24"/>
        </w:rPr>
        <w:t xml:space="preserve">progress. </w:t>
      </w:r>
    </w:p>
    <w:p w14:paraId="41695A74" w14:textId="77777777" w:rsidR="00451169" w:rsidRPr="00633274" w:rsidRDefault="00451169" w:rsidP="004D49A5">
      <w:pPr>
        <w:widowControl/>
        <w:numPr>
          <w:ilvl w:val="0"/>
          <w:numId w:val="12"/>
        </w:numPr>
        <w:tabs>
          <w:tab w:val="left" w:pos="-1440"/>
          <w:tab w:val="left" w:pos="-720"/>
          <w:tab w:val="left" w:pos="0"/>
          <w:tab w:val="num"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rPr>
          <w:rFonts w:ascii="Calibri" w:eastAsiaTheme="minorHAnsi" w:hAnsi="Calibri" w:cs="Calibri"/>
          <w:b/>
          <w:snapToGrid/>
          <w:szCs w:val="24"/>
        </w:rPr>
      </w:pPr>
      <w:r w:rsidRPr="00633274">
        <w:rPr>
          <w:rFonts w:ascii="Calibri" w:eastAsiaTheme="minorHAnsi" w:hAnsi="Calibri" w:cs="Calibri"/>
          <w:snapToGrid/>
          <w:szCs w:val="24"/>
        </w:rPr>
        <w:t>Students who are retaking a course to obtain a satisfactory grade.</w:t>
      </w:r>
    </w:p>
    <w:p w14:paraId="2F5E026C" w14:textId="77777777" w:rsidR="00DA7B46" w:rsidRPr="003D26A5" w:rsidRDefault="00DA7B46" w:rsidP="007D7495">
      <w:pPr>
        <w:widowControl/>
        <w:ind w:left="630"/>
        <w:contextualSpacing/>
        <w:rPr>
          <w:rFonts w:ascii="Calibri" w:eastAsiaTheme="minorHAnsi" w:hAnsi="Calibri" w:cs="Calibri"/>
          <w:snapToGrid/>
          <w:sz w:val="20"/>
        </w:rPr>
      </w:pPr>
    </w:p>
    <w:p w14:paraId="091624CE" w14:textId="749133C8" w:rsidR="00451169" w:rsidRPr="001B5157" w:rsidRDefault="00451169" w:rsidP="00451169">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b/>
          <w:snapToGrid/>
          <w:sz w:val="28"/>
          <w:szCs w:val="28"/>
        </w:rPr>
      </w:pPr>
      <w:r w:rsidRPr="001B5157">
        <w:rPr>
          <w:rFonts w:ascii="Calibri" w:eastAsiaTheme="minorHAnsi" w:hAnsi="Calibri" w:cs="Calibri"/>
          <w:snapToGrid/>
          <w:szCs w:val="24"/>
        </w:rPr>
        <w:t xml:space="preserve">Re-entry is on a space-available basis only. Meeting eligibility requirements does not guarantee re-entry. Refer to the </w:t>
      </w:r>
      <w:r w:rsidRPr="007A6B04">
        <w:rPr>
          <w:rFonts w:ascii="Calibri" w:eastAsiaTheme="minorHAnsi" w:hAnsi="Calibri" w:cs="Calibri"/>
          <w:i/>
          <w:snapToGrid/>
          <w:szCs w:val="24"/>
        </w:rPr>
        <w:t>Policies Related to Program Progression</w:t>
      </w:r>
      <w:r w:rsidRPr="001B5157">
        <w:rPr>
          <w:rFonts w:ascii="Calibri" w:eastAsiaTheme="minorHAnsi" w:hAnsi="Calibri" w:cs="Calibri"/>
          <w:snapToGrid/>
          <w:szCs w:val="24"/>
        </w:rPr>
        <w:t xml:space="preserve"> section of the PN handbook.</w:t>
      </w:r>
      <w:r w:rsidRPr="001B5157">
        <w:rPr>
          <w:rFonts w:ascii="Calibri" w:eastAsiaTheme="minorHAnsi" w:hAnsi="Calibri" w:cs="Calibri"/>
          <w:b/>
          <w:snapToGrid/>
          <w:sz w:val="28"/>
          <w:szCs w:val="28"/>
        </w:rPr>
        <w:t xml:space="preserve">  </w:t>
      </w:r>
    </w:p>
    <w:p w14:paraId="50E7936F" w14:textId="03568399" w:rsidR="00451169" w:rsidRPr="001B5157" w:rsidRDefault="00451169" w:rsidP="00251862">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Theme="minorHAnsi" w:hAnsi="Calibri" w:cs="Calibri"/>
          <w:snapToGrid/>
          <w:szCs w:val="24"/>
        </w:rPr>
      </w:pPr>
      <w:r w:rsidRPr="001B5157">
        <w:rPr>
          <w:rFonts w:ascii="Calibri" w:eastAsiaTheme="minorHAnsi" w:hAnsi="Calibri" w:cs="Calibri"/>
          <w:snapToGrid/>
          <w:szCs w:val="24"/>
        </w:rPr>
        <w:t xml:space="preserve">In the event of multiple students meeting the same step of waiting list criteria, a decision </w:t>
      </w:r>
      <w:r w:rsidR="008B75E1" w:rsidRPr="001B5157">
        <w:rPr>
          <w:rFonts w:ascii="Calibri" w:eastAsiaTheme="minorHAnsi" w:hAnsi="Calibri" w:cs="Calibri"/>
          <w:snapToGrid/>
          <w:szCs w:val="24"/>
        </w:rPr>
        <w:t xml:space="preserve">is </w:t>
      </w:r>
      <w:r w:rsidRPr="001B5157">
        <w:rPr>
          <w:rFonts w:ascii="Calibri" w:eastAsiaTheme="minorHAnsi" w:hAnsi="Calibri" w:cs="Calibri"/>
          <w:snapToGrid/>
          <w:szCs w:val="24"/>
        </w:rPr>
        <w:t>based on</w:t>
      </w:r>
      <w:r w:rsidR="00251862">
        <w:rPr>
          <w:rFonts w:ascii="Calibri" w:eastAsiaTheme="minorHAnsi" w:hAnsi="Calibri" w:cs="Calibri"/>
          <w:snapToGrid/>
          <w:szCs w:val="24"/>
        </w:rPr>
        <w:t xml:space="preserve"> the h</w:t>
      </w:r>
      <w:r w:rsidRPr="001B5157">
        <w:rPr>
          <w:rFonts w:ascii="Calibri" w:eastAsiaTheme="minorHAnsi" w:hAnsi="Calibri" w:cs="Calibri"/>
          <w:snapToGrid/>
          <w:szCs w:val="24"/>
        </w:rPr>
        <w:t>ighest GPA</w:t>
      </w:r>
      <w:r w:rsidR="00251862">
        <w:rPr>
          <w:rFonts w:ascii="Calibri" w:eastAsiaTheme="minorHAnsi" w:hAnsi="Calibri" w:cs="Calibri"/>
          <w:snapToGrid/>
          <w:szCs w:val="24"/>
        </w:rPr>
        <w:t>.</w:t>
      </w:r>
    </w:p>
    <w:p w14:paraId="53B15A6F" w14:textId="54D4A6C6" w:rsidR="00ED2E58" w:rsidRPr="00410AD2" w:rsidRDefault="001E6292">
      <w:pPr>
        <w:widowControl/>
        <w:rPr>
          <w:rFonts w:ascii="Calibri" w:hAnsi="Calibri" w:cs="Calibri"/>
        </w:rPr>
      </w:pPr>
      <w:r w:rsidRPr="001B5157">
        <w:rPr>
          <w:rFonts w:ascii="Calibri" w:hAnsi="Calibri" w:cs="Calibri"/>
        </w:rPr>
        <w:t xml:space="preserve">                   </w:t>
      </w:r>
    </w:p>
    <w:p w14:paraId="67A613D1" w14:textId="40D35319" w:rsidR="00410AD2" w:rsidRPr="00410AD2" w:rsidRDefault="002B71AD" w:rsidP="00410AD2">
      <w:pPr>
        <w:rPr>
          <w:rFonts w:ascii="Calibri" w:hAnsi="Calibri" w:cs="Calibri"/>
        </w:rPr>
      </w:pPr>
      <w:bookmarkStart w:id="28" w:name="_Toc238141396"/>
      <w:r w:rsidRPr="00410AD2">
        <w:rPr>
          <w:rStyle w:val="Heading1Char"/>
          <w:rFonts w:ascii="Calibri" w:hAnsi="Calibri" w:cs="Calibri"/>
          <w:sz w:val="24"/>
          <w:szCs w:val="24"/>
        </w:rPr>
        <w:t>Graduation/Completion of Program Requirements</w:t>
      </w:r>
      <w:bookmarkEnd w:id="28"/>
      <w:r w:rsidR="00B57375" w:rsidRPr="00410AD2">
        <w:rPr>
          <w:rFonts w:ascii="Calibri" w:hAnsi="Calibri" w:cs="Calibri"/>
          <w:b/>
          <w:bCs/>
          <w:szCs w:val="24"/>
        </w:rPr>
        <w:t>:</w:t>
      </w:r>
      <w:r w:rsidR="00B57375" w:rsidRPr="00410AD2">
        <w:rPr>
          <w:rFonts w:ascii="Calibri" w:hAnsi="Calibri" w:cs="Calibri"/>
        </w:rPr>
        <w:t xml:space="preserve"> </w:t>
      </w:r>
      <w:r w:rsidRPr="00410AD2">
        <w:rPr>
          <w:rFonts w:ascii="Calibri" w:hAnsi="Calibri" w:cs="Calibri"/>
        </w:rPr>
        <w:t xml:space="preserve">All Anoka Technical College students seeking an </w:t>
      </w:r>
      <w:r w:rsidR="00BC7CC4" w:rsidRPr="00410AD2">
        <w:rPr>
          <w:rFonts w:ascii="Calibri" w:hAnsi="Calibri" w:cs="Calibri"/>
        </w:rPr>
        <w:t>associate in applied science</w:t>
      </w:r>
      <w:r w:rsidRPr="00410AD2">
        <w:rPr>
          <w:rFonts w:ascii="Calibri" w:hAnsi="Calibri" w:cs="Calibri"/>
        </w:rPr>
        <w:t xml:space="preserve"> (AAS), diploma, </w:t>
      </w:r>
      <w:r w:rsidR="00D108B0" w:rsidRPr="00410AD2">
        <w:rPr>
          <w:rFonts w:ascii="Calibri" w:hAnsi="Calibri" w:cs="Calibri"/>
        </w:rPr>
        <w:t>or certificate</w:t>
      </w:r>
      <w:r w:rsidRPr="00410AD2">
        <w:rPr>
          <w:rFonts w:ascii="Calibri" w:hAnsi="Calibri" w:cs="Calibri"/>
        </w:rPr>
        <w:t xml:space="preserve"> must meet the grade point average (GPA) of 2.0 or higher.</w:t>
      </w:r>
      <w:r w:rsidR="00B57375" w:rsidRPr="00410AD2">
        <w:rPr>
          <w:rFonts w:ascii="Calibri" w:hAnsi="Calibri" w:cs="Calibri"/>
        </w:rPr>
        <w:t xml:space="preserve"> </w:t>
      </w:r>
      <w:r w:rsidRPr="00410AD2">
        <w:rPr>
          <w:rFonts w:ascii="Calibri" w:hAnsi="Calibri" w:cs="Calibri"/>
        </w:rPr>
        <w:t>Refer to the Anoka Technical College Student Handbook</w:t>
      </w:r>
      <w:r w:rsidR="00910CFB" w:rsidRPr="00410AD2">
        <w:rPr>
          <w:rFonts w:ascii="Calibri" w:hAnsi="Calibri" w:cs="Calibri"/>
        </w:rPr>
        <w:t xml:space="preserve"> and </w:t>
      </w:r>
      <w:hyperlink r:id="rId65" w:history="1">
        <w:r w:rsidR="00910CFB" w:rsidRPr="00410AD2">
          <w:rPr>
            <w:rStyle w:val="Hyperlink"/>
            <w:rFonts w:ascii="Calibri" w:hAnsi="Calibri" w:cs="Calibri"/>
          </w:rPr>
          <w:t>College Graduation Policy 2.4</w:t>
        </w:r>
      </w:hyperlink>
      <w:r w:rsidR="009D1DBC" w:rsidRPr="00410AD2">
        <w:rPr>
          <w:rFonts w:ascii="Calibri" w:hAnsi="Calibri" w:cs="Calibri"/>
        </w:rPr>
        <w:t>.</w:t>
      </w:r>
      <w:r w:rsidR="00AB3AF3" w:rsidRPr="00410AD2">
        <w:rPr>
          <w:rFonts w:ascii="Calibri" w:hAnsi="Calibri" w:cs="Calibri"/>
        </w:rPr>
        <w:t xml:space="preserve"> </w:t>
      </w:r>
      <w:r w:rsidRPr="00410AD2">
        <w:rPr>
          <w:rFonts w:ascii="Calibri" w:hAnsi="Calibri" w:cs="Calibri"/>
        </w:rPr>
        <w:t>Additionally</w:t>
      </w:r>
      <w:r w:rsidR="00AB3AF3" w:rsidRPr="00410AD2">
        <w:rPr>
          <w:rFonts w:ascii="Calibri" w:hAnsi="Calibri" w:cs="Calibri"/>
        </w:rPr>
        <w:t xml:space="preserve"> practical nursing students must: </w:t>
      </w:r>
    </w:p>
    <w:p w14:paraId="1C1CF379" w14:textId="77777777" w:rsidR="002B71AD" w:rsidRPr="00410AD2" w:rsidRDefault="002B71AD" w:rsidP="00410AD2">
      <w:pPr>
        <w:pStyle w:val="ListParagraph"/>
        <w:numPr>
          <w:ilvl w:val="0"/>
          <w:numId w:val="42"/>
        </w:numPr>
        <w:rPr>
          <w:rFonts w:ascii="Calibri" w:hAnsi="Calibri" w:cs="Calibri"/>
        </w:rPr>
      </w:pPr>
      <w:r w:rsidRPr="00410AD2">
        <w:rPr>
          <w:rFonts w:ascii="Calibri" w:hAnsi="Calibri" w:cs="Calibri"/>
        </w:rPr>
        <w:t>Complete the required courses as outlined on the Practical Nursing program plan with a C or better grade in each course and an A in MATH 1010.</w:t>
      </w:r>
    </w:p>
    <w:p w14:paraId="1DB535B0" w14:textId="3067A5DC" w:rsidR="002B71AD" w:rsidRPr="00410AD2" w:rsidRDefault="002B71AD" w:rsidP="00410AD2">
      <w:pPr>
        <w:pStyle w:val="ListParagraph"/>
        <w:numPr>
          <w:ilvl w:val="0"/>
          <w:numId w:val="42"/>
        </w:numPr>
        <w:rPr>
          <w:rFonts w:ascii="Calibri" w:hAnsi="Calibri" w:cs="Calibri"/>
        </w:rPr>
      </w:pPr>
      <w:r w:rsidRPr="00410AD2">
        <w:rPr>
          <w:rFonts w:ascii="Calibri" w:hAnsi="Calibri" w:cs="Calibri"/>
        </w:rPr>
        <w:t xml:space="preserve">Maintain current </w:t>
      </w:r>
      <w:r w:rsidR="00A74E71" w:rsidRPr="00410AD2">
        <w:rPr>
          <w:rFonts w:ascii="Calibri" w:hAnsi="Calibri" w:cs="Calibri"/>
        </w:rPr>
        <w:t xml:space="preserve">Basic Life Support </w:t>
      </w:r>
      <w:r w:rsidRPr="00410AD2">
        <w:rPr>
          <w:rFonts w:ascii="Calibri" w:hAnsi="Calibri" w:cs="Calibri"/>
        </w:rPr>
        <w:t>CPR certification.</w:t>
      </w:r>
    </w:p>
    <w:p w14:paraId="4BD9546A" w14:textId="73F5DE11" w:rsidR="002B71AD" w:rsidRPr="00410AD2" w:rsidRDefault="002B71AD" w:rsidP="00410AD2">
      <w:pPr>
        <w:pStyle w:val="ListParagraph"/>
        <w:numPr>
          <w:ilvl w:val="0"/>
          <w:numId w:val="42"/>
        </w:numPr>
        <w:rPr>
          <w:rFonts w:ascii="Calibri" w:hAnsi="Calibri" w:cs="Calibri"/>
        </w:rPr>
      </w:pPr>
      <w:r w:rsidRPr="00410AD2">
        <w:rPr>
          <w:rFonts w:ascii="Calibri" w:hAnsi="Calibri" w:cs="Calibri"/>
        </w:rPr>
        <w:t xml:space="preserve">Complete the NCLEX-Practical Nursing success predictor </w:t>
      </w:r>
      <w:r w:rsidR="004B6BD0" w:rsidRPr="00410AD2">
        <w:rPr>
          <w:rFonts w:ascii="Calibri" w:hAnsi="Calibri" w:cs="Calibri"/>
        </w:rPr>
        <w:t>test.</w:t>
      </w:r>
      <w:r w:rsidR="005065F2" w:rsidRPr="00410AD2">
        <w:rPr>
          <w:rFonts w:ascii="Calibri" w:hAnsi="Calibri" w:cs="Calibri"/>
        </w:rPr>
        <w:t xml:space="preserve"> </w:t>
      </w:r>
    </w:p>
    <w:p w14:paraId="0E476E22" w14:textId="695446F8" w:rsidR="00B57375" w:rsidRPr="00410AD2" w:rsidRDefault="002B71AD" w:rsidP="00410AD2">
      <w:pPr>
        <w:pStyle w:val="ListParagraph"/>
        <w:numPr>
          <w:ilvl w:val="0"/>
          <w:numId w:val="42"/>
        </w:numPr>
        <w:rPr>
          <w:rFonts w:ascii="Calibri" w:hAnsi="Calibri" w:cs="Calibri"/>
        </w:rPr>
      </w:pPr>
      <w:r w:rsidRPr="00410AD2">
        <w:rPr>
          <w:rFonts w:ascii="Calibri" w:hAnsi="Calibri" w:cs="Calibri"/>
        </w:rPr>
        <w:t xml:space="preserve">Maintain an acceptable background </w:t>
      </w:r>
      <w:r w:rsidR="00D108B0" w:rsidRPr="00410AD2">
        <w:rPr>
          <w:rFonts w:ascii="Calibri" w:hAnsi="Calibri" w:cs="Calibri"/>
        </w:rPr>
        <w:t>study</w:t>
      </w:r>
      <w:r w:rsidRPr="00410AD2">
        <w:rPr>
          <w:rFonts w:ascii="Calibri" w:hAnsi="Calibri" w:cs="Calibri"/>
        </w:rPr>
        <w:t xml:space="preserve"> from the M</w:t>
      </w:r>
      <w:r w:rsidR="00D108B0" w:rsidRPr="00410AD2">
        <w:rPr>
          <w:rFonts w:ascii="Calibri" w:hAnsi="Calibri" w:cs="Calibri"/>
        </w:rPr>
        <w:t>N</w:t>
      </w:r>
      <w:r w:rsidRPr="00410AD2">
        <w:rPr>
          <w:rFonts w:ascii="Calibri" w:hAnsi="Calibri" w:cs="Calibri"/>
        </w:rPr>
        <w:t xml:space="preserve"> Department of Human Services.</w:t>
      </w:r>
    </w:p>
    <w:p w14:paraId="0D0C2A66" w14:textId="0288885C" w:rsidR="00A4339D" w:rsidRPr="00410AD2" w:rsidRDefault="004B6BD0" w:rsidP="00410AD2">
      <w:pPr>
        <w:pStyle w:val="ListParagraph"/>
        <w:numPr>
          <w:ilvl w:val="0"/>
          <w:numId w:val="42"/>
        </w:numPr>
        <w:rPr>
          <w:rFonts w:ascii="Calibri" w:hAnsi="Calibri" w:cs="Calibri"/>
        </w:rPr>
      </w:pPr>
      <w:r w:rsidRPr="00410AD2">
        <w:rPr>
          <w:rFonts w:ascii="Calibri" w:hAnsi="Calibri" w:cs="Calibri"/>
        </w:rPr>
        <w:t>Apply</w:t>
      </w:r>
      <w:r w:rsidR="002B71AD" w:rsidRPr="00410AD2">
        <w:rPr>
          <w:rFonts w:ascii="Calibri" w:hAnsi="Calibri" w:cs="Calibri"/>
        </w:rPr>
        <w:t xml:space="preserve"> for graduation to Records/Registration.</w:t>
      </w:r>
      <w:r w:rsidR="000D47B8" w:rsidRPr="00410AD2">
        <w:rPr>
          <w:rFonts w:ascii="Calibri" w:hAnsi="Calibri" w:cs="Calibri"/>
        </w:rPr>
        <w:t xml:space="preserve"> </w:t>
      </w:r>
      <w:r w:rsidR="00904982" w:rsidRPr="00410AD2">
        <w:rPr>
          <w:rFonts w:ascii="Calibri" w:hAnsi="Calibri" w:cs="Calibri"/>
        </w:rPr>
        <w:t xml:space="preserve">                 </w:t>
      </w:r>
      <w:r w:rsidR="000D47B8" w:rsidRPr="00410AD2">
        <w:rPr>
          <w:rFonts w:ascii="Calibri" w:hAnsi="Calibri" w:cs="Calibri"/>
        </w:rPr>
        <w:t xml:space="preserve">Revised </w:t>
      </w:r>
      <w:r w:rsidR="00DA7B46" w:rsidRPr="00410AD2">
        <w:rPr>
          <w:rFonts w:ascii="Calibri" w:hAnsi="Calibri" w:cs="Calibri"/>
        </w:rPr>
        <w:t>8</w:t>
      </w:r>
      <w:r w:rsidR="000D47B8" w:rsidRPr="00410AD2">
        <w:rPr>
          <w:rFonts w:ascii="Calibri" w:hAnsi="Calibri" w:cs="Calibri"/>
        </w:rPr>
        <w:t>/</w:t>
      </w:r>
      <w:r w:rsidR="00DA7B46" w:rsidRPr="00410AD2">
        <w:rPr>
          <w:rFonts w:ascii="Calibri" w:hAnsi="Calibri" w:cs="Calibri"/>
        </w:rPr>
        <w:t>2</w:t>
      </w:r>
      <w:r w:rsidR="000D47B8" w:rsidRPr="00410AD2">
        <w:rPr>
          <w:rFonts w:ascii="Calibri" w:hAnsi="Calibri" w:cs="Calibri"/>
        </w:rPr>
        <w:t>6</w:t>
      </w:r>
    </w:p>
    <w:p w14:paraId="24554B3B" w14:textId="77777777" w:rsidR="00ED2E58" w:rsidRDefault="00ED2E58" w:rsidP="00ED2E58"/>
    <w:p w14:paraId="1149BC97" w14:textId="77777777" w:rsidR="00410AD2" w:rsidRPr="00ED2E58" w:rsidRDefault="00410AD2" w:rsidP="00ED2E58"/>
    <w:p w14:paraId="32B997EF" w14:textId="48DE23B1" w:rsidR="001E6292" w:rsidRPr="001B5157" w:rsidRDefault="001E6292" w:rsidP="0045639B">
      <w:pPr>
        <w:pStyle w:val="Heading1"/>
        <w:jc w:val="left"/>
        <w:rPr>
          <w:rFonts w:ascii="Calibri" w:hAnsi="Calibri" w:cs="Calibri"/>
          <w:i/>
          <w:sz w:val="20"/>
        </w:rPr>
      </w:pPr>
      <w:bookmarkStart w:id="29" w:name="_Toc238141397"/>
      <w:r w:rsidRPr="001B5157">
        <w:rPr>
          <w:rFonts w:ascii="Calibri" w:hAnsi="Calibri" w:cs="Calibri"/>
        </w:rPr>
        <w:t>Policies Related to Course Progression</w:t>
      </w:r>
      <w:bookmarkEnd w:id="29"/>
    </w:p>
    <w:p w14:paraId="15067542" w14:textId="77777777" w:rsidR="001E6292" w:rsidRPr="003D26A5" w:rsidRDefault="001E6292">
      <w:pPr>
        <w:tabs>
          <w:tab w:val="center" w:pos="4680"/>
          <w:tab w:val="left" w:pos="5040"/>
          <w:tab w:val="left" w:pos="5760"/>
          <w:tab w:val="left" w:pos="6480"/>
          <w:tab w:val="left" w:pos="7200"/>
          <w:tab w:val="left" w:pos="7920"/>
          <w:tab w:val="left" w:pos="8640"/>
          <w:tab w:val="left" w:pos="9360"/>
        </w:tabs>
        <w:rPr>
          <w:rFonts w:ascii="Calibri" w:hAnsi="Calibri" w:cs="Calibri"/>
          <w:b/>
          <w:sz w:val="20"/>
        </w:rPr>
      </w:pPr>
    </w:p>
    <w:p w14:paraId="3C815099" w14:textId="3F03BFA1" w:rsidR="0062495D" w:rsidRPr="001B5157" w:rsidRDefault="001E6292">
      <w:pPr>
        <w:tabs>
          <w:tab w:val="center" w:pos="4680"/>
          <w:tab w:val="left" w:pos="5040"/>
          <w:tab w:val="left" w:pos="5760"/>
          <w:tab w:val="left" w:pos="6480"/>
          <w:tab w:val="left" w:pos="7200"/>
          <w:tab w:val="left" w:pos="7920"/>
          <w:tab w:val="left" w:pos="8640"/>
          <w:tab w:val="left" w:pos="9360"/>
        </w:tabs>
        <w:rPr>
          <w:rFonts w:ascii="Calibri" w:hAnsi="Calibri" w:cs="Calibri"/>
          <w:b/>
          <w:szCs w:val="24"/>
        </w:rPr>
      </w:pPr>
      <w:bookmarkStart w:id="30" w:name="_Hlk58222232"/>
      <w:bookmarkStart w:id="31" w:name="_Hlk39756925"/>
      <w:r w:rsidRPr="001B5157">
        <w:rPr>
          <w:rFonts w:ascii="Calibri" w:hAnsi="Calibri" w:cs="Calibri"/>
          <w:b/>
          <w:szCs w:val="24"/>
        </w:rPr>
        <w:t xml:space="preserve">Course </w:t>
      </w:r>
      <w:r w:rsidR="00430153" w:rsidRPr="001B5157">
        <w:rPr>
          <w:rFonts w:ascii="Calibri" w:hAnsi="Calibri" w:cs="Calibri"/>
          <w:b/>
          <w:szCs w:val="24"/>
        </w:rPr>
        <w:t xml:space="preserve">Progression </w:t>
      </w:r>
      <w:r w:rsidRPr="001B5157">
        <w:rPr>
          <w:rFonts w:ascii="Calibri" w:hAnsi="Calibri" w:cs="Calibri"/>
          <w:b/>
          <w:szCs w:val="24"/>
        </w:rPr>
        <w:t>Requirements</w:t>
      </w:r>
      <w:r w:rsidR="00601693" w:rsidRPr="001B5157">
        <w:rPr>
          <w:rFonts w:ascii="Calibri" w:hAnsi="Calibri" w:cs="Calibri"/>
          <w:b/>
          <w:szCs w:val="24"/>
        </w:rPr>
        <w:t xml:space="preserve"> </w:t>
      </w:r>
      <w:bookmarkEnd w:id="30"/>
      <w:r w:rsidR="00601693" w:rsidRPr="001B5157">
        <w:rPr>
          <w:rFonts w:ascii="Calibri" w:hAnsi="Calibri" w:cs="Calibri"/>
          <w:b/>
          <w:szCs w:val="24"/>
        </w:rPr>
        <w:t>and Grading Policy</w:t>
      </w:r>
      <w:bookmarkEnd w:id="31"/>
    </w:p>
    <w:p w14:paraId="29907456" w14:textId="0DDB46DA" w:rsidR="00F7726D" w:rsidRPr="001B5157" w:rsidRDefault="001E6292" w:rsidP="00B91A2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Students continue in the Practical Nursing Program when they demonstrate consistent, satisfactory progress towa</w:t>
      </w:r>
      <w:r w:rsidR="00055D46" w:rsidRPr="001B5157">
        <w:rPr>
          <w:rFonts w:ascii="Calibri" w:hAnsi="Calibri" w:cs="Calibri"/>
        </w:rPr>
        <w:t>rd the goals as identified:</w:t>
      </w:r>
    </w:p>
    <w:p w14:paraId="40B62F6D" w14:textId="77777777" w:rsidR="00D4252E" w:rsidRPr="003D26A5" w:rsidRDefault="00D4252E" w:rsidP="00B91A2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391696AD" w14:textId="53A96377" w:rsidR="001E6292" w:rsidRPr="001B5157" w:rsidRDefault="001E6292" w:rsidP="00FD5C95">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A minimum of a C grade is required in all courses on the program plan. Any course </w:t>
      </w:r>
      <w:r w:rsidR="00FB30A7" w:rsidRPr="001B5157">
        <w:rPr>
          <w:rFonts w:ascii="Calibri" w:hAnsi="Calibri" w:cs="Calibri"/>
        </w:rPr>
        <w:t xml:space="preserve">grade </w:t>
      </w:r>
      <w:r w:rsidRPr="001B5157">
        <w:rPr>
          <w:rFonts w:ascii="Calibri" w:hAnsi="Calibri" w:cs="Calibri"/>
        </w:rPr>
        <w:t>belo</w:t>
      </w:r>
      <w:r w:rsidR="00786F23" w:rsidRPr="001B5157">
        <w:rPr>
          <w:rFonts w:ascii="Calibri" w:hAnsi="Calibri" w:cs="Calibri"/>
        </w:rPr>
        <w:t xml:space="preserve">w </w:t>
      </w:r>
      <w:r w:rsidR="00DD4ECD" w:rsidRPr="001B5157">
        <w:rPr>
          <w:rFonts w:ascii="Calibri" w:hAnsi="Calibri" w:cs="Calibri"/>
        </w:rPr>
        <w:t>C</w:t>
      </w:r>
      <w:r w:rsidR="00FB30A7" w:rsidRPr="001B5157">
        <w:rPr>
          <w:rFonts w:ascii="Calibri" w:hAnsi="Calibri" w:cs="Calibri"/>
        </w:rPr>
        <w:t xml:space="preserve"> does not meet this requirement.</w:t>
      </w:r>
      <w:r w:rsidR="0028178E" w:rsidRPr="001B5157">
        <w:rPr>
          <w:rFonts w:ascii="Calibri" w:hAnsi="Calibri" w:cs="Calibri"/>
        </w:rPr>
        <w:t xml:space="preserve"> A</w:t>
      </w:r>
      <w:r w:rsidR="00DD4ECD">
        <w:rPr>
          <w:rFonts w:ascii="Calibri" w:hAnsi="Calibri" w:cs="Calibri"/>
        </w:rPr>
        <w:t xml:space="preserve">n </w:t>
      </w:r>
      <w:r w:rsidR="0028178E" w:rsidRPr="001B5157">
        <w:rPr>
          <w:rFonts w:ascii="Calibri" w:hAnsi="Calibri" w:cs="Calibri"/>
        </w:rPr>
        <w:t xml:space="preserve">A is required in MATH 1010 to meet the </w:t>
      </w:r>
      <w:r w:rsidR="0087005A" w:rsidRPr="001B5157">
        <w:rPr>
          <w:rFonts w:ascii="Calibri" w:hAnsi="Calibri" w:cs="Calibri"/>
        </w:rPr>
        <w:t xml:space="preserve">minimum </w:t>
      </w:r>
      <w:r w:rsidR="0028178E" w:rsidRPr="001B5157">
        <w:rPr>
          <w:rFonts w:ascii="Calibri" w:hAnsi="Calibri" w:cs="Calibri"/>
        </w:rPr>
        <w:t>passing requirement.</w:t>
      </w:r>
    </w:p>
    <w:p w14:paraId="2AFC6E06" w14:textId="77777777" w:rsidR="00D4252E" w:rsidRPr="00B40889" w:rsidRDefault="00D4252E" w:rsidP="00D425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rPr>
          <w:rFonts w:ascii="Calibri" w:hAnsi="Calibri" w:cs="Calibri"/>
          <w:sz w:val="20"/>
        </w:rPr>
      </w:pPr>
    </w:p>
    <w:p w14:paraId="329F4EE1" w14:textId="50BDB1BF" w:rsidR="001E6292" w:rsidRPr="001B5157" w:rsidRDefault="001E6292" w:rsidP="00FD5C95">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All course prerequisites must be met prior to enrolling in each nursing course.</w:t>
      </w:r>
      <w:r w:rsidR="005152FA" w:rsidRPr="001B5157">
        <w:rPr>
          <w:rFonts w:ascii="Calibri" w:hAnsi="Calibri" w:cs="Calibri"/>
        </w:rPr>
        <w:t xml:space="preserve"> All Semester </w:t>
      </w:r>
      <w:r w:rsidR="005152FA" w:rsidRPr="001B5157">
        <w:rPr>
          <w:rFonts w:ascii="Calibri" w:hAnsi="Calibri" w:cs="Calibri"/>
        </w:rPr>
        <w:lastRenderedPageBreak/>
        <w:t>1 courses on the PN program plan must be passed successfully to progress to Semester 2 courses.</w:t>
      </w:r>
    </w:p>
    <w:p w14:paraId="275F61BA" w14:textId="77777777" w:rsidR="00D4252E" w:rsidRPr="00B40889" w:rsidRDefault="00D4252E" w:rsidP="00D425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24A1D406" w14:textId="014C13C2" w:rsidR="001E6292" w:rsidRPr="001B5157" w:rsidRDefault="001E6292" w:rsidP="00CE6C2F">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The </w:t>
      </w:r>
      <w:r w:rsidR="00786F23" w:rsidRPr="001B5157">
        <w:rPr>
          <w:rFonts w:ascii="Calibri" w:hAnsi="Calibri" w:cs="Calibri"/>
        </w:rPr>
        <w:t>following grading system is</w:t>
      </w:r>
      <w:r w:rsidRPr="001B5157">
        <w:rPr>
          <w:rFonts w:ascii="Calibri" w:hAnsi="Calibri" w:cs="Calibri"/>
        </w:rPr>
        <w:t xml:space="preserve"> used in all practical nursing</w:t>
      </w:r>
      <w:r w:rsidR="00797E60" w:rsidRPr="001B5157">
        <w:rPr>
          <w:rFonts w:ascii="Calibri" w:hAnsi="Calibri" w:cs="Calibri"/>
        </w:rPr>
        <w:t xml:space="preserve"> (NURS)</w:t>
      </w:r>
      <w:r w:rsidRPr="001B5157">
        <w:rPr>
          <w:rFonts w:ascii="Calibri" w:hAnsi="Calibri" w:cs="Calibri"/>
        </w:rPr>
        <w:t xml:space="preserve"> courses:</w:t>
      </w:r>
    </w:p>
    <w:p w14:paraId="6F4FAC30" w14:textId="77777777" w:rsidR="001E6292" w:rsidRPr="001B5157" w:rsidRDefault="001E6292" w:rsidP="00A74E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cs="Calibri"/>
        </w:rPr>
      </w:pPr>
      <w:r w:rsidRPr="001B5157">
        <w:rPr>
          <w:rFonts w:ascii="Calibri" w:hAnsi="Calibri" w:cs="Calibri"/>
        </w:rPr>
        <w:t xml:space="preserve"> A = 94-100%</w:t>
      </w:r>
    </w:p>
    <w:p w14:paraId="5E8DAE9D" w14:textId="77777777" w:rsidR="001E6292" w:rsidRPr="001B5157" w:rsidRDefault="001E6292" w:rsidP="00A74E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cs="Calibri"/>
        </w:rPr>
      </w:pPr>
      <w:r w:rsidRPr="001B5157">
        <w:rPr>
          <w:rFonts w:ascii="Calibri" w:hAnsi="Calibri" w:cs="Calibri"/>
        </w:rPr>
        <w:t xml:space="preserve"> B = 87-93%</w:t>
      </w:r>
    </w:p>
    <w:p w14:paraId="7C709C91" w14:textId="77777777" w:rsidR="001E6292" w:rsidRPr="001B5157" w:rsidRDefault="001E6292" w:rsidP="00A74E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cs="Calibri"/>
        </w:rPr>
      </w:pPr>
      <w:r w:rsidRPr="001B5157">
        <w:rPr>
          <w:rFonts w:ascii="Calibri" w:hAnsi="Calibri" w:cs="Calibri"/>
        </w:rPr>
        <w:t xml:space="preserve"> C = 80-86%</w:t>
      </w:r>
    </w:p>
    <w:p w14:paraId="07335739" w14:textId="77777777" w:rsidR="001E6292" w:rsidRPr="001B5157" w:rsidRDefault="001E6292" w:rsidP="00A74E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cs="Calibri"/>
        </w:rPr>
      </w:pPr>
      <w:r w:rsidRPr="001B5157">
        <w:rPr>
          <w:rFonts w:ascii="Calibri" w:hAnsi="Calibri" w:cs="Calibri"/>
        </w:rPr>
        <w:t xml:space="preserve"> D = 75-79%</w:t>
      </w:r>
    </w:p>
    <w:p w14:paraId="57A5D297" w14:textId="52E5FE01" w:rsidR="001E6292" w:rsidRPr="001B5157" w:rsidRDefault="00A74E71" w:rsidP="00A74E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Pr>
          <w:rFonts w:ascii="Calibri" w:hAnsi="Calibri" w:cs="Calibri"/>
        </w:rPr>
        <w:t xml:space="preserve">              </w:t>
      </w:r>
      <w:r w:rsidR="001E6292" w:rsidRPr="001B5157">
        <w:rPr>
          <w:rFonts w:ascii="Calibri" w:hAnsi="Calibri" w:cs="Calibri"/>
        </w:rPr>
        <w:t>F = &lt; 75%</w:t>
      </w:r>
    </w:p>
    <w:p w14:paraId="14E7A6D9" w14:textId="510E5CF5" w:rsidR="00D4252E" w:rsidRPr="00D108B0" w:rsidRDefault="001E6292" w:rsidP="00A74E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libri" w:hAnsi="Calibri" w:cs="Calibri"/>
        </w:rPr>
      </w:pPr>
      <w:r w:rsidRPr="00DA7B46">
        <w:rPr>
          <w:rFonts w:ascii="Calibri" w:hAnsi="Calibri" w:cs="Calibri"/>
        </w:rPr>
        <w:t>Percentages</w:t>
      </w:r>
      <w:r w:rsidR="00DA7B46">
        <w:rPr>
          <w:rFonts w:ascii="Calibri" w:hAnsi="Calibri" w:cs="Calibri"/>
        </w:rPr>
        <w:t xml:space="preserve"> </w:t>
      </w:r>
      <w:r w:rsidRPr="001B5157">
        <w:rPr>
          <w:rFonts w:ascii="Calibri" w:hAnsi="Calibri" w:cs="Calibri"/>
        </w:rPr>
        <w:t xml:space="preserve">are </w:t>
      </w:r>
      <w:r w:rsidRPr="001B5157">
        <w:rPr>
          <w:rFonts w:ascii="Calibri" w:hAnsi="Calibri" w:cs="Calibri"/>
          <w:b/>
        </w:rPr>
        <w:t>not rounded</w:t>
      </w:r>
      <w:r w:rsidRPr="001B5157">
        <w:rPr>
          <w:rFonts w:ascii="Calibri" w:hAnsi="Calibri" w:cs="Calibri"/>
        </w:rPr>
        <w:t xml:space="preserve"> </w:t>
      </w:r>
      <w:r w:rsidR="00F63E0C" w:rsidRPr="001B5157">
        <w:rPr>
          <w:rFonts w:ascii="Calibri" w:hAnsi="Calibri" w:cs="Calibri"/>
        </w:rPr>
        <w:t>out to the next largest number.</w:t>
      </w:r>
      <w:r w:rsidR="00251862">
        <w:rPr>
          <w:rFonts w:ascii="Calibri" w:hAnsi="Calibri" w:cs="Calibri"/>
        </w:rPr>
        <w:t xml:space="preserve"> </w:t>
      </w:r>
      <w:r w:rsidR="00F63E0C" w:rsidRPr="001B5157">
        <w:rPr>
          <w:rFonts w:ascii="Calibri" w:hAnsi="Calibri" w:cs="Calibri"/>
        </w:rPr>
        <w:t xml:space="preserve">Instructor-graded work is not </w:t>
      </w:r>
      <w:proofErr w:type="gramStart"/>
      <w:r w:rsidR="00F63E0C" w:rsidRPr="001B5157">
        <w:rPr>
          <w:rFonts w:ascii="Calibri" w:hAnsi="Calibri" w:cs="Calibri"/>
        </w:rPr>
        <w:t>regraded</w:t>
      </w:r>
      <w:proofErr w:type="gramEnd"/>
      <w:r w:rsidR="00A0472E" w:rsidRPr="001B5157">
        <w:rPr>
          <w:rFonts w:ascii="Calibri" w:hAnsi="Calibri" w:cs="Calibri"/>
        </w:rPr>
        <w:t xml:space="preserve"> per</w:t>
      </w:r>
      <w:r w:rsidR="001E681B" w:rsidRPr="001B5157">
        <w:rPr>
          <w:rFonts w:ascii="Calibri" w:hAnsi="Calibri" w:cs="Calibri"/>
        </w:rPr>
        <w:t xml:space="preserve"> student request</w:t>
      </w:r>
      <w:r w:rsidR="00F63E0C" w:rsidRPr="001B5157">
        <w:rPr>
          <w:rFonts w:ascii="Calibri" w:hAnsi="Calibri" w:cs="Calibri"/>
        </w:rPr>
        <w:t>.</w:t>
      </w:r>
    </w:p>
    <w:p w14:paraId="124BA633" w14:textId="77777777" w:rsidR="00D4252E" w:rsidRPr="00B40889" w:rsidRDefault="00D4252E" w:rsidP="00D425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rPr>
          <w:rFonts w:ascii="Calibri" w:hAnsi="Calibri" w:cs="Calibri"/>
          <w:sz w:val="20"/>
        </w:rPr>
      </w:pPr>
    </w:p>
    <w:p w14:paraId="01A7E0D6" w14:textId="3764141E" w:rsidR="00B73070" w:rsidRPr="001B5157" w:rsidRDefault="00686D95" w:rsidP="00756F79">
      <w:pPr>
        <w:pStyle w:val="ListParagraph"/>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It is each student's responsibility to be aware of official </w:t>
      </w:r>
      <w:r w:rsidR="003F6A13" w:rsidRPr="001B5157">
        <w:rPr>
          <w:rFonts w:ascii="Calibri" w:hAnsi="Calibri" w:cs="Calibri"/>
        </w:rPr>
        <w:t xml:space="preserve">course </w:t>
      </w:r>
      <w:r w:rsidRPr="001B5157">
        <w:rPr>
          <w:rFonts w:ascii="Calibri" w:hAnsi="Calibri" w:cs="Calibri"/>
        </w:rPr>
        <w:t xml:space="preserve">withdrawal dates. </w:t>
      </w:r>
      <w:r w:rsidR="00B73070" w:rsidRPr="001B5157">
        <w:rPr>
          <w:rFonts w:ascii="Calibri" w:hAnsi="Calibri" w:cs="Calibri"/>
        </w:rPr>
        <w:t xml:space="preserve">Nursing students who are considering withdrawal from one or more courses on the program plan are encouraged to discuss their academic plan first with their current nursing instructor(s) and/or the </w:t>
      </w:r>
      <w:r w:rsidR="00A74E71">
        <w:rPr>
          <w:rFonts w:ascii="Calibri" w:hAnsi="Calibri" w:cs="Calibri"/>
        </w:rPr>
        <w:t>p</w:t>
      </w:r>
      <w:r w:rsidR="00B73070" w:rsidRPr="001B5157">
        <w:rPr>
          <w:rFonts w:ascii="Calibri" w:hAnsi="Calibri" w:cs="Calibri"/>
        </w:rPr>
        <w:t xml:space="preserve">rogram </w:t>
      </w:r>
      <w:r w:rsidR="00A74E71">
        <w:rPr>
          <w:rFonts w:ascii="Calibri" w:hAnsi="Calibri" w:cs="Calibri"/>
        </w:rPr>
        <w:t>d</w:t>
      </w:r>
      <w:r w:rsidR="00B73070" w:rsidRPr="001B5157">
        <w:rPr>
          <w:rFonts w:ascii="Calibri" w:hAnsi="Calibri" w:cs="Calibri"/>
        </w:rPr>
        <w:t>irector. The student is responsible for withdrawal from a nursing course</w:t>
      </w:r>
      <w:r w:rsidRPr="001B5157">
        <w:rPr>
          <w:rFonts w:ascii="Calibri" w:hAnsi="Calibri" w:cs="Calibri"/>
        </w:rPr>
        <w:t xml:space="preserve"> through their </w:t>
      </w:r>
      <w:proofErr w:type="spellStart"/>
      <w:r w:rsidRPr="001B5157">
        <w:rPr>
          <w:rFonts w:ascii="Calibri" w:hAnsi="Calibri" w:cs="Calibri"/>
        </w:rPr>
        <w:t>eServices</w:t>
      </w:r>
      <w:proofErr w:type="spellEnd"/>
      <w:r w:rsidRPr="001B5157">
        <w:rPr>
          <w:rFonts w:ascii="Calibri" w:hAnsi="Calibri" w:cs="Calibri"/>
        </w:rPr>
        <w:t xml:space="preserve"> account</w:t>
      </w:r>
      <w:r w:rsidR="00B73070" w:rsidRPr="001B5157">
        <w:rPr>
          <w:rFonts w:ascii="Calibri" w:hAnsi="Calibri" w:cs="Calibri"/>
        </w:rPr>
        <w:t xml:space="preserve">. If a student stops attending class but does not formally withdraw, the grade </w:t>
      </w:r>
      <w:r w:rsidR="005C429E" w:rsidRPr="001B5157">
        <w:rPr>
          <w:rFonts w:ascii="Calibri" w:hAnsi="Calibri" w:cs="Calibri"/>
        </w:rPr>
        <w:t>may be recorded as</w:t>
      </w:r>
      <w:r w:rsidR="00B73070" w:rsidRPr="001B5157">
        <w:rPr>
          <w:rFonts w:ascii="Calibri" w:hAnsi="Calibri" w:cs="Calibri"/>
        </w:rPr>
        <w:t xml:space="preserve"> a FW</w:t>
      </w:r>
      <w:r w:rsidR="005C429E" w:rsidRPr="001B5157">
        <w:rPr>
          <w:rFonts w:ascii="Calibri" w:hAnsi="Calibri" w:cs="Calibri"/>
        </w:rPr>
        <w:t xml:space="preserve"> or a FN</w:t>
      </w:r>
      <w:r w:rsidR="00B73070" w:rsidRPr="001B5157">
        <w:rPr>
          <w:rFonts w:ascii="Calibri" w:hAnsi="Calibri" w:cs="Calibri"/>
        </w:rPr>
        <w:t>.</w:t>
      </w:r>
    </w:p>
    <w:p w14:paraId="07B66310" w14:textId="77777777" w:rsidR="00D4252E" w:rsidRPr="00B40889" w:rsidRDefault="00D4252E" w:rsidP="00D425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30C93A47" w14:textId="647D2819" w:rsidR="00CF7AFA" w:rsidRPr="001B5157" w:rsidRDefault="009644ED" w:rsidP="00CE6C2F">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A student </w:t>
      </w:r>
      <w:r w:rsidR="00AD4968" w:rsidRPr="001B5157">
        <w:rPr>
          <w:rFonts w:ascii="Calibri" w:hAnsi="Calibri" w:cs="Calibri"/>
        </w:rPr>
        <w:t>can</w:t>
      </w:r>
      <w:r w:rsidRPr="001B5157">
        <w:rPr>
          <w:rFonts w:ascii="Calibri" w:hAnsi="Calibri" w:cs="Calibri"/>
        </w:rPr>
        <w:t xml:space="preserve"> repeat a </w:t>
      </w:r>
      <w:r w:rsidR="00CF7AFA" w:rsidRPr="001B5157">
        <w:rPr>
          <w:rFonts w:ascii="Calibri" w:hAnsi="Calibri" w:cs="Calibri"/>
        </w:rPr>
        <w:t xml:space="preserve">NURS </w:t>
      </w:r>
      <w:r w:rsidRPr="001B5157">
        <w:rPr>
          <w:rFonts w:ascii="Calibri" w:hAnsi="Calibri" w:cs="Calibri"/>
        </w:rPr>
        <w:t xml:space="preserve">course one time on a space available basis. Failure to successfully complete a </w:t>
      </w:r>
      <w:r w:rsidR="00CF7AFA" w:rsidRPr="001B5157">
        <w:rPr>
          <w:rFonts w:ascii="Calibri" w:hAnsi="Calibri" w:cs="Calibri"/>
        </w:rPr>
        <w:t xml:space="preserve">NURS </w:t>
      </w:r>
      <w:r w:rsidRPr="001B5157">
        <w:rPr>
          <w:rFonts w:ascii="Calibri" w:hAnsi="Calibri" w:cs="Calibri"/>
        </w:rPr>
        <w:t>course w</w:t>
      </w:r>
      <w:r w:rsidR="00BA139F" w:rsidRPr="001B5157">
        <w:rPr>
          <w:rFonts w:ascii="Calibri" w:hAnsi="Calibri" w:cs="Calibri"/>
        </w:rPr>
        <w:t xml:space="preserve">hen repeating it (receiving a D, F, FN, FW, U, </w:t>
      </w:r>
      <w:r w:rsidR="003E2B4D" w:rsidRPr="001B5157">
        <w:rPr>
          <w:rFonts w:ascii="Calibri" w:hAnsi="Calibri" w:cs="Calibri"/>
        </w:rPr>
        <w:t>NC</w:t>
      </w:r>
      <w:r w:rsidR="00F672C8" w:rsidRPr="001B5157">
        <w:rPr>
          <w:rFonts w:ascii="Calibri" w:hAnsi="Calibri" w:cs="Calibri"/>
        </w:rPr>
        <w:t xml:space="preserve">, </w:t>
      </w:r>
      <w:r w:rsidR="00BA139F" w:rsidRPr="001B5157">
        <w:rPr>
          <w:rFonts w:ascii="Calibri" w:hAnsi="Calibri" w:cs="Calibri"/>
        </w:rPr>
        <w:t xml:space="preserve">W) </w:t>
      </w:r>
      <w:r w:rsidR="00CF7AFA" w:rsidRPr="001B5157">
        <w:rPr>
          <w:rFonts w:ascii="Calibri" w:hAnsi="Calibri" w:cs="Calibri"/>
        </w:rPr>
        <w:t>result</w:t>
      </w:r>
      <w:r w:rsidR="00BB0DE3" w:rsidRPr="001B5157">
        <w:rPr>
          <w:rFonts w:ascii="Calibri" w:hAnsi="Calibri" w:cs="Calibri"/>
        </w:rPr>
        <w:t>s</w:t>
      </w:r>
      <w:r w:rsidR="00CF7AFA" w:rsidRPr="001B5157">
        <w:rPr>
          <w:rFonts w:ascii="Calibri" w:hAnsi="Calibri" w:cs="Calibri"/>
        </w:rPr>
        <w:t xml:space="preserve"> in the student</w:t>
      </w:r>
      <w:r w:rsidR="00673E1E" w:rsidRPr="001B5157">
        <w:rPr>
          <w:rFonts w:ascii="Calibri" w:hAnsi="Calibri" w:cs="Calibri"/>
        </w:rPr>
        <w:t>’</w:t>
      </w:r>
      <w:r w:rsidR="00CF7AFA" w:rsidRPr="001B5157">
        <w:rPr>
          <w:rFonts w:ascii="Calibri" w:hAnsi="Calibri" w:cs="Calibri"/>
        </w:rPr>
        <w:t>s ineligibility to continue in the nursing program</w:t>
      </w:r>
      <w:r w:rsidRPr="001B5157">
        <w:rPr>
          <w:rFonts w:ascii="Calibri" w:hAnsi="Calibri" w:cs="Calibri"/>
        </w:rPr>
        <w:t>.</w:t>
      </w:r>
      <w:r w:rsidR="002806C9">
        <w:rPr>
          <w:rFonts w:ascii="Calibri" w:hAnsi="Calibri" w:cs="Calibri"/>
        </w:rPr>
        <w:t xml:space="preserve"> A student </w:t>
      </w:r>
      <w:r w:rsidR="002806C9" w:rsidRPr="001B5157">
        <w:rPr>
          <w:rFonts w:ascii="Calibri" w:hAnsi="Calibri" w:cs="Calibri"/>
          <w:szCs w:val="24"/>
          <w:shd w:val="clear" w:color="auto" w:fill="FFFFFF"/>
        </w:rPr>
        <w:t>may petition to repeat a course</w:t>
      </w:r>
      <w:r w:rsidR="002806C9">
        <w:rPr>
          <w:rFonts w:ascii="Calibri" w:hAnsi="Calibri" w:cs="Calibri"/>
          <w:szCs w:val="24"/>
          <w:shd w:val="clear" w:color="auto" w:fill="FFFFFF"/>
        </w:rPr>
        <w:t xml:space="preserve"> a third time</w:t>
      </w:r>
      <w:r w:rsidR="002806C9" w:rsidRPr="001B5157">
        <w:rPr>
          <w:rFonts w:ascii="Calibri" w:hAnsi="Calibri" w:cs="Calibri"/>
          <w:szCs w:val="24"/>
          <w:shd w:val="clear" w:color="auto" w:fill="FFFFFF"/>
        </w:rPr>
        <w:t xml:space="preserve"> by submitting an Academic Petition to the Dean of Academic Affairs</w:t>
      </w:r>
      <w:r w:rsidR="002806C9">
        <w:rPr>
          <w:rFonts w:ascii="Calibri" w:hAnsi="Calibri" w:cs="Calibri"/>
          <w:szCs w:val="24"/>
          <w:shd w:val="clear" w:color="auto" w:fill="FFFFFF"/>
        </w:rPr>
        <w:t xml:space="preserve"> </w:t>
      </w:r>
      <w:r w:rsidR="002806C9" w:rsidRPr="002F6C62">
        <w:rPr>
          <w:rFonts w:ascii="Calibri" w:hAnsi="Calibri" w:cs="Calibri"/>
          <w:szCs w:val="24"/>
          <w:shd w:val="clear" w:color="auto" w:fill="FFFFFF"/>
        </w:rPr>
        <w:t xml:space="preserve">following </w:t>
      </w:r>
      <w:r w:rsidR="002806C9" w:rsidRPr="002F6C62">
        <w:rPr>
          <w:rFonts w:ascii="Calibri" w:hAnsi="Calibri" w:cs="Calibri"/>
          <w:szCs w:val="24"/>
        </w:rPr>
        <w:t>Anoka</w:t>
      </w:r>
      <w:r w:rsidR="002806C9" w:rsidRPr="001B5157">
        <w:rPr>
          <w:rFonts w:ascii="Calibri" w:hAnsi="Calibri" w:cs="Calibri"/>
          <w:szCs w:val="24"/>
        </w:rPr>
        <w:t xml:space="preserve"> Technical College policy number: </w:t>
      </w:r>
      <w:r w:rsidR="002806C9" w:rsidRPr="00E630E8">
        <w:rPr>
          <w:rFonts w:ascii="Calibri" w:hAnsi="Calibri" w:cs="Calibri"/>
          <w:color w:val="7030A0"/>
          <w:szCs w:val="24"/>
          <w:u w:val="single"/>
        </w:rPr>
        <w:t xml:space="preserve">3.8 </w:t>
      </w:r>
      <w:hyperlink r:id="rId66" w:history="1">
        <w:r w:rsidR="002806C9" w:rsidRPr="00E630E8">
          <w:rPr>
            <w:rStyle w:val="Hyperlink"/>
            <w:rFonts w:ascii="Calibri" w:hAnsi="Calibri" w:cs="Calibri"/>
            <w:color w:val="7030A0"/>
            <w:szCs w:val="24"/>
          </w:rPr>
          <w:t>Grading</w:t>
        </w:r>
      </w:hyperlink>
      <w:r w:rsidR="002806C9" w:rsidRPr="001B5157">
        <w:rPr>
          <w:rFonts w:ascii="Calibri" w:hAnsi="Calibri" w:cs="Calibri"/>
          <w:szCs w:val="24"/>
        </w:rPr>
        <w:t>. Failure to successfully complete a course after three times excludes the student from the program major of Practical Nursing.</w:t>
      </w:r>
    </w:p>
    <w:p w14:paraId="0BC168A9" w14:textId="77777777" w:rsidR="00D4252E" w:rsidRPr="00B40889" w:rsidRDefault="00D4252E" w:rsidP="00D425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48155F99" w14:textId="26D1EAF8" w:rsidR="00430153" w:rsidRPr="001B5157" w:rsidRDefault="00430153" w:rsidP="008C6A89">
      <w:pPr>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Earning insufficient points</w:t>
      </w:r>
      <w:r w:rsidR="00A85399" w:rsidRPr="001B5157">
        <w:rPr>
          <w:rFonts w:ascii="Calibri" w:hAnsi="Calibri" w:cs="Calibri"/>
        </w:rPr>
        <w:t xml:space="preserve"> to earn a passing grade</w:t>
      </w:r>
      <w:r w:rsidRPr="001B5157">
        <w:rPr>
          <w:rFonts w:ascii="Calibri" w:hAnsi="Calibri" w:cs="Calibri"/>
        </w:rPr>
        <w:t xml:space="preserve"> in a NURS </w:t>
      </w:r>
      <w:r w:rsidR="00E13828" w:rsidRPr="001B5157">
        <w:rPr>
          <w:rFonts w:ascii="Calibri" w:hAnsi="Calibri" w:cs="Calibri"/>
        </w:rPr>
        <w:t xml:space="preserve">clinical </w:t>
      </w:r>
      <w:r w:rsidRPr="001B5157">
        <w:rPr>
          <w:rFonts w:ascii="Calibri" w:hAnsi="Calibri" w:cs="Calibri"/>
        </w:rPr>
        <w:t>course</w:t>
      </w:r>
      <w:r w:rsidR="00F779B3" w:rsidRPr="001B5157">
        <w:rPr>
          <w:rFonts w:ascii="Calibri" w:hAnsi="Calibri" w:cs="Calibri"/>
        </w:rPr>
        <w:t xml:space="preserve"> (NURS 1420, NURS 1521</w:t>
      </w:r>
      <w:r w:rsidR="00E13828" w:rsidRPr="001B5157">
        <w:rPr>
          <w:rFonts w:ascii="Calibri" w:hAnsi="Calibri" w:cs="Calibri"/>
        </w:rPr>
        <w:t>)</w:t>
      </w:r>
      <w:r w:rsidRPr="001B5157">
        <w:rPr>
          <w:rFonts w:ascii="Calibri" w:hAnsi="Calibri" w:cs="Calibri"/>
        </w:rPr>
        <w:t xml:space="preserve"> prior to the college</w:t>
      </w:r>
      <w:r w:rsidR="007C14F8" w:rsidRPr="001B5157">
        <w:rPr>
          <w:rFonts w:ascii="Calibri" w:hAnsi="Calibri" w:cs="Calibri"/>
        </w:rPr>
        <w:t xml:space="preserve"> </w:t>
      </w:r>
      <w:r w:rsidRPr="001B5157">
        <w:rPr>
          <w:rFonts w:ascii="Calibri" w:hAnsi="Calibri" w:cs="Calibri"/>
        </w:rPr>
        <w:t>official last day to withdraw or prior to the last d</w:t>
      </w:r>
      <w:r w:rsidR="00E13828" w:rsidRPr="001B5157">
        <w:rPr>
          <w:rFonts w:ascii="Calibri" w:hAnsi="Calibri" w:cs="Calibri"/>
        </w:rPr>
        <w:t xml:space="preserve">ay of the course results in </w:t>
      </w:r>
      <w:r w:rsidR="002A744A" w:rsidRPr="001B5157">
        <w:rPr>
          <w:rFonts w:ascii="Calibri" w:hAnsi="Calibri" w:cs="Calibri"/>
        </w:rPr>
        <w:t xml:space="preserve">the </w:t>
      </w:r>
      <w:r w:rsidRPr="001B5157">
        <w:rPr>
          <w:rFonts w:ascii="Calibri" w:hAnsi="Calibri" w:cs="Calibri"/>
        </w:rPr>
        <w:t>student</w:t>
      </w:r>
      <w:r w:rsidR="00E13828" w:rsidRPr="001B5157">
        <w:rPr>
          <w:rFonts w:ascii="Calibri" w:hAnsi="Calibri" w:cs="Calibri"/>
        </w:rPr>
        <w:t xml:space="preserve">’s </w:t>
      </w:r>
      <w:r w:rsidR="008D1E35" w:rsidRPr="001B5157">
        <w:rPr>
          <w:rFonts w:ascii="Calibri" w:hAnsi="Calibri" w:cs="Calibri"/>
        </w:rPr>
        <w:t>inability</w:t>
      </w:r>
      <w:r w:rsidRPr="001B5157">
        <w:rPr>
          <w:rFonts w:ascii="Calibri" w:hAnsi="Calibri" w:cs="Calibri"/>
        </w:rPr>
        <w:t xml:space="preserve"> to continue attending </w:t>
      </w:r>
      <w:r w:rsidR="00A85399" w:rsidRPr="001B5157">
        <w:rPr>
          <w:rFonts w:ascii="Calibri" w:hAnsi="Calibri" w:cs="Calibri"/>
        </w:rPr>
        <w:t>the</w:t>
      </w:r>
      <w:r w:rsidR="00E13828" w:rsidRPr="001B5157">
        <w:rPr>
          <w:rFonts w:ascii="Calibri" w:hAnsi="Calibri" w:cs="Calibri"/>
        </w:rPr>
        <w:t xml:space="preserve"> clinical course. </w:t>
      </w:r>
    </w:p>
    <w:p w14:paraId="2901AC06" w14:textId="77777777" w:rsidR="00D4252E" w:rsidRPr="00B40889" w:rsidRDefault="00D4252E" w:rsidP="00D4252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1B64945B" w14:textId="031D566F" w:rsidR="00033AFF" w:rsidRPr="001B5157" w:rsidRDefault="00AE6CB1" w:rsidP="007D7495">
      <w:pPr>
        <w:pStyle w:val="ListParagraph"/>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szCs w:val="24"/>
        </w:rPr>
        <w:t>The</w:t>
      </w:r>
      <w:r w:rsidR="00033AFF" w:rsidRPr="001B5157">
        <w:rPr>
          <w:rFonts w:ascii="Calibri" w:hAnsi="Calibri" w:cs="Calibri"/>
          <w:szCs w:val="24"/>
        </w:rPr>
        <w:t xml:space="preserve"> simulation </w:t>
      </w:r>
      <w:r w:rsidR="003E2B4D" w:rsidRPr="001B5157">
        <w:rPr>
          <w:rFonts w:ascii="Calibri" w:hAnsi="Calibri" w:cs="Calibri"/>
          <w:szCs w:val="24"/>
        </w:rPr>
        <w:t xml:space="preserve">laboratory </w:t>
      </w:r>
      <w:r w:rsidR="00033AFF" w:rsidRPr="001B5157">
        <w:rPr>
          <w:rFonts w:ascii="Calibri" w:hAnsi="Calibri" w:cs="Calibri"/>
          <w:szCs w:val="24"/>
        </w:rPr>
        <w:t xml:space="preserve">environment is </w:t>
      </w:r>
      <w:r w:rsidR="00644A34" w:rsidRPr="001B5157">
        <w:rPr>
          <w:rFonts w:ascii="Calibri" w:hAnsi="Calibri" w:cs="Calibri"/>
          <w:szCs w:val="24"/>
        </w:rPr>
        <w:t>an on-site</w:t>
      </w:r>
      <w:r w:rsidR="00033AFF" w:rsidRPr="001B5157">
        <w:rPr>
          <w:rFonts w:ascii="Calibri" w:hAnsi="Calibri" w:cs="Calibri"/>
          <w:szCs w:val="24"/>
        </w:rPr>
        <w:t xml:space="preserve"> clinical experience for students in NURS 1420 and 1521. The simulation laboratory is treated like all clinical environments in which students participate. All clinical policies apply in the simulation environment. </w:t>
      </w:r>
    </w:p>
    <w:p w14:paraId="129D33FB" w14:textId="77777777" w:rsidR="00D4252E" w:rsidRPr="00B40889" w:rsidRDefault="00D4252E" w:rsidP="00D425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6FDD1B22" w14:textId="4F7CB01A" w:rsidR="00D4252E" w:rsidRDefault="003E2B4D" w:rsidP="00D4252E">
      <w:pPr>
        <w:pStyle w:val="ListParagraph"/>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bookmarkStart w:id="32" w:name="_Hlk39757027"/>
      <w:r w:rsidRPr="001B5157">
        <w:rPr>
          <w:rFonts w:ascii="Calibri" w:hAnsi="Calibri" w:cs="Calibri"/>
          <w:szCs w:val="24"/>
        </w:rPr>
        <w:t>Virtual simulation</w:t>
      </w:r>
      <w:r w:rsidR="00872215" w:rsidRPr="001B5157">
        <w:rPr>
          <w:rFonts w:ascii="Calibri" w:hAnsi="Calibri" w:cs="Calibri"/>
          <w:szCs w:val="24"/>
        </w:rPr>
        <w:t xml:space="preserve"> may be used as </w:t>
      </w:r>
      <w:r w:rsidRPr="001B5157">
        <w:rPr>
          <w:rFonts w:ascii="Calibri" w:hAnsi="Calibri" w:cs="Calibri"/>
          <w:szCs w:val="24"/>
        </w:rPr>
        <w:t xml:space="preserve">an online clinical experience for students in NURS 1420 and 1521. Virtual simulation is treated like all clinical environments in which students participate. </w:t>
      </w:r>
      <w:r w:rsidR="00D434D5" w:rsidRPr="001B5157">
        <w:rPr>
          <w:rFonts w:ascii="Calibri" w:hAnsi="Calibri" w:cs="Calibri"/>
          <w:szCs w:val="24"/>
        </w:rPr>
        <w:t>C</w:t>
      </w:r>
      <w:r w:rsidRPr="001B5157">
        <w:rPr>
          <w:rFonts w:ascii="Calibri" w:hAnsi="Calibri" w:cs="Calibri"/>
          <w:szCs w:val="24"/>
        </w:rPr>
        <w:t>linical policies</w:t>
      </w:r>
      <w:r w:rsidR="00D434D5" w:rsidRPr="001B5157">
        <w:rPr>
          <w:rFonts w:ascii="Calibri" w:hAnsi="Calibri" w:cs="Calibri"/>
          <w:szCs w:val="24"/>
        </w:rPr>
        <w:t xml:space="preserve"> as designated by the instructor</w:t>
      </w:r>
      <w:r w:rsidRPr="001B5157">
        <w:rPr>
          <w:rFonts w:ascii="Calibri" w:hAnsi="Calibri" w:cs="Calibri"/>
          <w:szCs w:val="24"/>
        </w:rPr>
        <w:t xml:space="preserve"> apply in the</w:t>
      </w:r>
      <w:r w:rsidR="00D434D5" w:rsidRPr="001B5157">
        <w:rPr>
          <w:rFonts w:ascii="Calibri" w:hAnsi="Calibri" w:cs="Calibri"/>
          <w:szCs w:val="24"/>
        </w:rPr>
        <w:t xml:space="preserve"> virtual </w:t>
      </w:r>
      <w:r w:rsidRPr="001B5157">
        <w:rPr>
          <w:rFonts w:ascii="Calibri" w:hAnsi="Calibri" w:cs="Calibri"/>
          <w:szCs w:val="24"/>
        </w:rPr>
        <w:t xml:space="preserve">simulation environment. </w:t>
      </w:r>
      <w:bookmarkEnd w:id="32"/>
    </w:p>
    <w:p w14:paraId="70B5F25D" w14:textId="77777777" w:rsidR="00251862" w:rsidRPr="00251862" w:rsidRDefault="00251862" w:rsidP="00251862">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rPr>
          <w:rFonts w:ascii="Calibri" w:hAnsi="Calibri" w:cs="Calibri"/>
          <w:sz w:val="20"/>
        </w:rPr>
      </w:pPr>
    </w:p>
    <w:p w14:paraId="479B1B82" w14:textId="02AB916D" w:rsidR="005C429E" w:rsidRPr="001B5157" w:rsidRDefault="00532130" w:rsidP="00F672C8">
      <w:pPr>
        <w:pStyle w:val="ListParagraph"/>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r w:rsidRPr="00A4339D">
        <w:rPr>
          <w:rFonts w:ascii="Calibri" w:hAnsi="Calibri" w:cs="Calibri"/>
          <w:lang w:val="en"/>
        </w:rPr>
        <w:t>Academic misconduct is defined in the Anoka Technical College Student</w:t>
      </w:r>
      <w:r w:rsidR="005B53C1" w:rsidRPr="00A4339D">
        <w:rPr>
          <w:rFonts w:ascii="Calibri" w:hAnsi="Calibri" w:cs="Calibri"/>
          <w:lang w:val="en"/>
        </w:rPr>
        <w:t xml:space="preserve"> Code of Conduct found in the student</w:t>
      </w:r>
      <w:r w:rsidRPr="00A4339D">
        <w:rPr>
          <w:rFonts w:ascii="Calibri" w:hAnsi="Calibri" w:cs="Calibri"/>
          <w:lang w:val="en"/>
        </w:rPr>
        <w:t xml:space="preserve"> handbook</w:t>
      </w:r>
      <w:r w:rsidR="00AA49AE" w:rsidRPr="00A4339D">
        <w:rPr>
          <w:rFonts w:ascii="Calibri" w:hAnsi="Calibri" w:cs="Calibri"/>
          <w:lang w:val="en"/>
        </w:rPr>
        <w:t xml:space="preserve"> and in the Practical Nursing Program Policy on Academic Misconduct</w:t>
      </w:r>
      <w:r w:rsidRPr="00A4339D">
        <w:rPr>
          <w:rFonts w:ascii="Calibri" w:hAnsi="Calibri" w:cs="Calibri"/>
          <w:lang w:val="en"/>
        </w:rPr>
        <w:t xml:space="preserve">. </w:t>
      </w:r>
      <w:r w:rsidR="00CD47CB" w:rsidRPr="00A4339D">
        <w:rPr>
          <w:rFonts w:ascii="Calibri" w:hAnsi="Calibri" w:cs="Calibri"/>
          <w:szCs w:val="24"/>
        </w:rPr>
        <w:t>T</w:t>
      </w:r>
      <w:r w:rsidRPr="00A4339D">
        <w:rPr>
          <w:rFonts w:ascii="Calibri" w:hAnsi="Calibri" w:cs="Calibri"/>
          <w:szCs w:val="24"/>
        </w:rPr>
        <w:t>he Anoka Technical College Student Code of Conduct</w:t>
      </w:r>
      <w:r w:rsidR="00AA49AE" w:rsidRPr="00A4339D">
        <w:rPr>
          <w:rFonts w:ascii="Calibri" w:hAnsi="Calibri" w:cs="Calibri"/>
          <w:szCs w:val="24"/>
        </w:rPr>
        <w:t xml:space="preserve">, the PN Program Policy on Academic Misconduct, </w:t>
      </w:r>
      <w:r w:rsidRPr="00A4339D">
        <w:rPr>
          <w:rFonts w:ascii="Calibri" w:hAnsi="Calibri" w:cs="Calibri"/>
          <w:szCs w:val="24"/>
        </w:rPr>
        <w:t xml:space="preserve">and the individual syllabus of an instructor further define examples of academic misconduct. If a faculty member determines that a student has </w:t>
      </w:r>
      <w:r w:rsidR="00AA49AE" w:rsidRPr="00A4339D">
        <w:rPr>
          <w:rFonts w:ascii="Calibri" w:hAnsi="Calibri" w:cs="Calibri"/>
          <w:szCs w:val="24"/>
        </w:rPr>
        <w:t xml:space="preserve">participated in </w:t>
      </w:r>
      <w:r w:rsidRPr="00A4339D">
        <w:rPr>
          <w:rFonts w:ascii="Calibri" w:hAnsi="Calibri" w:cs="Calibri"/>
          <w:szCs w:val="24"/>
        </w:rPr>
        <w:t xml:space="preserve">academic misconduct, the student is informed of the consequences as </w:t>
      </w:r>
      <w:r w:rsidRPr="00A4339D">
        <w:rPr>
          <w:rFonts w:ascii="Calibri" w:hAnsi="Calibri" w:cs="Calibri"/>
          <w:szCs w:val="24"/>
        </w:rPr>
        <w:lastRenderedPageBreak/>
        <w:t xml:space="preserve">outlined in the course syllabus and in the practical nursing department </w:t>
      </w:r>
      <w:r w:rsidR="00AA49AE" w:rsidRPr="00A4339D">
        <w:rPr>
          <w:rFonts w:ascii="Calibri" w:hAnsi="Calibri" w:cs="Calibri"/>
          <w:szCs w:val="24"/>
        </w:rPr>
        <w:t xml:space="preserve">policy </w:t>
      </w:r>
      <w:r w:rsidRPr="00A4339D">
        <w:rPr>
          <w:rFonts w:ascii="Calibri" w:hAnsi="Calibri" w:cs="Calibri"/>
          <w:szCs w:val="24"/>
        </w:rPr>
        <w:t>standards</w:t>
      </w:r>
      <w:r w:rsidR="000A0960" w:rsidRPr="00A4339D">
        <w:rPr>
          <w:rFonts w:ascii="Calibri" w:hAnsi="Calibri" w:cs="Calibri"/>
          <w:szCs w:val="24"/>
        </w:rPr>
        <w:t xml:space="preserve"> described in this handbook</w:t>
      </w:r>
      <w:r w:rsidRPr="00A4339D">
        <w:rPr>
          <w:rFonts w:ascii="Calibri" w:hAnsi="Calibri" w:cs="Calibri"/>
          <w:szCs w:val="24"/>
        </w:rPr>
        <w:t xml:space="preserve"> (ATC Code of Conduct; Practical Nursing Program Policy on Academic Misconduct).</w:t>
      </w:r>
      <w:r w:rsidR="004720CE" w:rsidRPr="00A4339D">
        <w:rPr>
          <w:rFonts w:ascii="Calibri" w:hAnsi="Calibri" w:cs="Calibri"/>
          <w:szCs w:val="24"/>
        </w:rPr>
        <w:t xml:space="preserve"> Any student dismissed from the program for academic misconduct is not eligible for re-admission.</w:t>
      </w:r>
      <w:r w:rsidR="0057139A" w:rsidRPr="00A4339D">
        <w:rPr>
          <w:rFonts w:ascii="Calibri" w:hAnsi="Calibri" w:cs="Calibri"/>
          <w:snapToGrid/>
          <w:szCs w:val="24"/>
        </w:rPr>
        <w:t xml:space="preserve"> Students who desire recourse must follow the established College policy and procedure.</w:t>
      </w:r>
      <w:r w:rsidR="00FE0206" w:rsidRPr="001B5157">
        <w:rPr>
          <w:rFonts w:ascii="Calibri" w:hAnsi="Calibri" w:cs="Calibri"/>
          <w:szCs w:val="24"/>
        </w:rPr>
        <w:tab/>
      </w:r>
      <w:r w:rsidR="00FE0206" w:rsidRPr="001B5157">
        <w:rPr>
          <w:rFonts w:ascii="Calibri" w:hAnsi="Calibri" w:cs="Calibri"/>
          <w:szCs w:val="24"/>
        </w:rPr>
        <w:tab/>
      </w:r>
      <w:r w:rsidR="00DA7B46">
        <w:rPr>
          <w:rFonts w:ascii="Calibri" w:hAnsi="Calibri" w:cs="Calibri"/>
          <w:i/>
          <w:iCs/>
          <w:sz w:val="20"/>
        </w:rPr>
        <w:t>8/26</w:t>
      </w:r>
    </w:p>
    <w:p w14:paraId="047CEE70" w14:textId="45D8DAB9" w:rsidR="005C429E" w:rsidRPr="002F6C62" w:rsidRDefault="005C429E" w:rsidP="002F6C62">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r w:rsidRPr="001B5157">
        <w:rPr>
          <w:rFonts w:ascii="Calibri" w:hAnsi="Calibri" w:cs="Calibri"/>
          <w:i/>
          <w:iCs/>
          <w:sz w:val="20"/>
        </w:rPr>
        <w:tab/>
      </w:r>
      <w:r w:rsidRPr="001B5157">
        <w:rPr>
          <w:rFonts w:ascii="Calibri" w:hAnsi="Calibri" w:cs="Calibri"/>
          <w:i/>
          <w:iCs/>
          <w:sz w:val="20"/>
        </w:rPr>
        <w:tab/>
      </w:r>
      <w:r w:rsidRPr="001B5157">
        <w:rPr>
          <w:rFonts w:ascii="Calibri" w:hAnsi="Calibri" w:cs="Calibri"/>
          <w:i/>
          <w:iCs/>
          <w:sz w:val="20"/>
        </w:rPr>
        <w:tab/>
      </w:r>
      <w:r w:rsidRPr="002F6C62">
        <w:rPr>
          <w:rFonts w:ascii="Calibri" w:hAnsi="Calibri" w:cs="Calibri"/>
          <w:i/>
          <w:iCs/>
          <w:sz w:val="20"/>
        </w:rPr>
        <w:tab/>
      </w:r>
      <w:r w:rsidRPr="002F6C62">
        <w:rPr>
          <w:rFonts w:ascii="Calibri" w:hAnsi="Calibri" w:cs="Calibri"/>
          <w:i/>
          <w:iCs/>
          <w:sz w:val="20"/>
        </w:rPr>
        <w:tab/>
      </w:r>
      <w:r w:rsidRPr="002F6C62">
        <w:rPr>
          <w:rFonts w:ascii="Calibri" w:hAnsi="Calibri" w:cs="Calibri"/>
          <w:i/>
          <w:iCs/>
          <w:sz w:val="20"/>
        </w:rPr>
        <w:tab/>
      </w:r>
      <w:r w:rsidRPr="002F6C62">
        <w:rPr>
          <w:rFonts w:ascii="Calibri" w:hAnsi="Calibri" w:cs="Calibri"/>
          <w:i/>
          <w:iCs/>
          <w:sz w:val="20"/>
        </w:rPr>
        <w:tab/>
      </w:r>
      <w:r w:rsidRPr="002F6C62">
        <w:rPr>
          <w:rFonts w:ascii="Calibri" w:hAnsi="Calibri" w:cs="Calibri"/>
          <w:i/>
          <w:iCs/>
          <w:sz w:val="20"/>
        </w:rPr>
        <w:tab/>
      </w:r>
      <w:r w:rsidR="00D05B33" w:rsidRPr="002F6C62">
        <w:rPr>
          <w:rFonts w:ascii="Calibri" w:hAnsi="Calibri" w:cs="Calibri"/>
          <w:i/>
          <w:iCs/>
          <w:sz w:val="20"/>
        </w:rPr>
        <w:t xml:space="preserve">                </w:t>
      </w:r>
    </w:p>
    <w:p w14:paraId="05AF9D56" w14:textId="3039D7FD" w:rsidR="005C429E" w:rsidRPr="001B5157" w:rsidRDefault="005C429E" w:rsidP="005C429E">
      <w:pPr>
        <w:rPr>
          <w:rFonts w:ascii="Calibri" w:hAnsi="Calibri" w:cs="Calibri"/>
          <w:b/>
          <w:szCs w:val="24"/>
        </w:rPr>
      </w:pPr>
      <w:r w:rsidRPr="001B5157">
        <w:rPr>
          <w:rFonts w:ascii="Calibri" w:hAnsi="Calibri" w:cs="Calibri"/>
          <w:b/>
          <w:szCs w:val="24"/>
        </w:rPr>
        <w:t>Course Progression Requirements: Clinical</w:t>
      </w:r>
    </w:p>
    <w:p w14:paraId="1EF61DC9" w14:textId="1B8B25BF" w:rsidR="005C429E" w:rsidRPr="001B5157" w:rsidRDefault="000E7D7C" w:rsidP="005C429E">
      <w:pPr>
        <w:rPr>
          <w:rFonts w:ascii="Calibri" w:hAnsi="Calibri" w:cs="Calibri"/>
          <w:szCs w:val="24"/>
        </w:rPr>
      </w:pPr>
      <w:r w:rsidRPr="001B5157">
        <w:rPr>
          <w:rFonts w:ascii="Calibri" w:hAnsi="Calibri" w:cs="Calibri"/>
          <w:szCs w:val="24"/>
        </w:rPr>
        <w:t>Clinical experiences prepare students for practice in the care of patients and support the achievement of the end-of-program student learning outcomes identified</w:t>
      </w:r>
      <w:r w:rsidR="003B201A" w:rsidRPr="001B5157">
        <w:rPr>
          <w:rFonts w:ascii="Calibri" w:hAnsi="Calibri" w:cs="Calibri"/>
          <w:szCs w:val="24"/>
        </w:rPr>
        <w:t xml:space="preserve"> in</w:t>
      </w:r>
      <w:r w:rsidR="008C5D68" w:rsidRPr="001B5157">
        <w:rPr>
          <w:rFonts w:ascii="Calibri" w:hAnsi="Calibri" w:cs="Calibri"/>
          <w:szCs w:val="24"/>
        </w:rPr>
        <w:t xml:space="preserve"> the</w:t>
      </w:r>
      <w:r w:rsidRPr="001B5157">
        <w:rPr>
          <w:rFonts w:ascii="Calibri" w:hAnsi="Calibri" w:cs="Calibri"/>
          <w:szCs w:val="24"/>
        </w:rPr>
        <w:t xml:space="preserve"> program. </w:t>
      </w:r>
      <w:r w:rsidR="005C429E" w:rsidRPr="001B5157">
        <w:rPr>
          <w:rFonts w:ascii="Calibri" w:hAnsi="Calibri" w:cs="Calibri"/>
          <w:szCs w:val="24"/>
        </w:rPr>
        <w:t>The Clinical Daily</w:t>
      </w:r>
      <w:r w:rsidR="00251862">
        <w:rPr>
          <w:rFonts w:ascii="Calibri" w:hAnsi="Calibri" w:cs="Calibri"/>
          <w:szCs w:val="24"/>
        </w:rPr>
        <w:t xml:space="preserve"> </w:t>
      </w:r>
      <w:r w:rsidR="005C429E" w:rsidRPr="001B5157">
        <w:rPr>
          <w:rFonts w:ascii="Calibri" w:hAnsi="Calibri" w:cs="Calibri"/>
          <w:szCs w:val="24"/>
        </w:rPr>
        <w:t xml:space="preserve">Summative Evaluation Tool for NURS 1420 and NURS 1521 </w:t>
      </w:r>
      <w:r w:rsidR="00BC7CC4" w:rsidRPr="001B5157">
        <w:rPr>
          <w:rFonts w:ascii="Calibri" w:hAnsi="Calibri" w:cs="Calibri"/>
          <w:szCs w:val="24"/>
        </w:rPr>
        <w:t>are</w:t>
      </w:r>
      <w:r w:rsidR="005C429E" w:rsidRPr="001B5157">
        <w:rPr>
          <w:rFonts w:ascii="Calibri" w:hAnsi="Calibri" w:cs="Calibri"/>
          <w:szCs w:val="24"/>
        </w:rPr>
        <w:t xml:space="preserve"> utilized to evaluate safe and competent performance while the student is in a clinical or simulated clinical setting. Evaluation of clinical performance is coded based on the Clinical Evaluation KEY. </w:t>
      </w:r>
    </w:p>
    <w:p w14:paraId="3247E3DF" w14:textId="77777777" w:rsidR="005C429E" w:rsidRPr="00B40889" w:rsidRDefault="005C429E" w:rsidP="005C429E">
      <w:pPr>
        <w:rPr>
          <w:rFonts w:ascii="Calibri" w:hAnsi="Calibri" w:cs="Calibri"/>
          <w:sz w:val="20"/>
        </w:rPr>
      </w:pPr>
    </w:p>
    <w:p w14:paraId="62E174AB" w14:textId="0AFDBB2E" w:rsidR="005C429E" w:rsidRPr="001B5157" w:rsidRDefault="005C429E" w:rsidP="005C429E">
      <w:pPr>
        <w:rPr>
          <w:rFonts w:ascii="Calibri" w:hAnsi="Calibri" w:cs="Calibri"/>
          <w:szCs w:val="24"/>
        </w:rPr>
      </w:pPr>
      <w:r w:rsidRPr="001B5157">
        <w:rPr>
          <w:rFonts w:ascii="Calibri" w:hAnsi="Calibri" w:cs="Calibri"/>
          <w:szCs w:val="24"/>
        </w:rPr>
        <w:t>When a student receives a “U” in any category, the instructor identifies to the student the specific concern or behavior that requires further evaluation. The instructor conferences with the student in a timely manner to develop a plan for improvement or remediation for the specific behavior. The student is re-evaluated prior to completion of the clinical course. If an “M” is not achieved by the end of the clinical course, a failing grade for the course may result.</w:t>
      </w:r>
    </w:p>
    <w:p w14:paraId="43028D08" w14:textId="77777777" w:rsidR="005C429E" w:rsidRPr="00B40889" w:rsidRDefault="005C429E" w:rsidP="005C429E">
      <w:pPr>
        <w:rPr>
          <w:rFonts w:ascii="Calibri" w:hAnsi="Calibri" w:cs="Calibri"/>
          <w:sz w:val="20"/>
        </w:rPr>
      </w:pPr>
    </w:p>
    <w:p w14:paraId="7E45BD5A" w14:textId="44FE86D8" w:rsidR="005C429E" w:rsidRPr="001B5157" w:rsidRDefault="005C429E" w:rsidP="005C429E">
      <w:pPr>
        <w:rPr>
          <w:rFonts w:ascii="Calibri" w:hAnsi="Calibri" w:cs="Calibri"/>
          <w:szCs w:val="24"/>
        </w:rPr>
      </w:pPr>
      <w:r w:rsidRPr="001B5157">
        <w:rPr>
          <w:rFonts w:ascii="Calibri" w:hAnsi="Calibri" w:cs="Calibri"/>
          <w:szCs w:val="24"/>
        </w:rPr>
        <w:t xml:space="preserve">The conference and plan for improvement </w:t>
      </w:r>
      <w:r w:rsidR="008D1E35" w:rsidRPr="001B5157">
        <w:rPr>
          <w:rFonts w:ascii="Calibri" w:hAnsi="Calibri" w:cs="Calibri"/>
          <w:szCs w:val="24"/>
        </w:rPr>
        <w:t>are</w:t>
      </w:r>
      <w:r w:rsidRPr="001B5157">
        <w:rPr>
          <w:rFonts w:ascii="Calibri" w:hAnsi="Calibri" w:cs="Calibri"/>
          <w:szCs w:val="24"/>
        </w:rPr>
        <w:t xml:space="preserve"> documented on the Anoka Technical College Student Academic Success Plan (SASP). The purpose of the SASP is to identify student behavior that does not incorporate the program’s identified professional concepts and end-of -program outcomes into practice. The goal of this process is to promote competence and safe practice behavior in the classroom, clinical, and lab settings. The SASP document is placed in the student file and reviewed by the instructor by the end of the course. </w:t>
      </w:r>
    </w:p>
    <w:p w14:paraId="36E36509" w14:textId="77777777" w:rsidR="005C429E" w:rsidRPr="00B40889" w:rsidRDefault="005C429E" w:rsidP="005C429E">
      <w:pPr>
        <w:rPr>
          <w:rFonts w:ascii="Calibri" w:hAnsi="Calibri" w:cs="Calibri"/>
          <w:sz w:val="20"/>
        </w:rPr>
      </w:pPr>
    </w:p>
    <w:p w14:paraId="547E21DA" w14:textId="415EACD1" w:rsidR="005C429E" w:rsidRPr="001B5157" w:rsidRDefault="005C429E" w:rsidP="005C429E">
      <w:pPr>
        <w:rPr>
          <w:rFonts w:ascii="Calibri" w:hAnsi="Calibri" w:cs="Calibri"/>
          <w:b/>
          <w:bCs/>
          <w:szCs w:val="24"/>
        </w:rPr>
      </w:pPr>
      <w:r w:rsidRPr="001B5157">
        <w:rPr>
          <w:rFonts w:ascii="Calibri" w:hAnsi="Calibri" w:cs="Calibri"/>
          <w:b/>
          <w:bCs/>
          <w:szCs w:val="24"/>
        </w:rPr>
        <w:t xml:space="preserve">Process for documenting </w:t>
      </w:r>
      <w:r w:rsidR="00C979F3">
        <w:rPr>
          <w:rFonts w:ascii="Calibri" w:hAnsi="Calibri" w:cs="Calibri"/>
          <w:b/>
          <w:bCs/>
          <w:szCs w:val="24"/>
        </w:rPr>
        <w:t>SASP</w:t>
      </w:r>
      <w:r w:rsidRPr="001B5157">
        <w:rPr>
          <w:rFonts w:ascii="Calibri" w:hAnsi="Calibri" w:cs="Calibri"/>
          <w:b/>
          <w:bCs/>
          <w:szCs w:val="24"/>
        </w:rPr>
        <w:t>:</w:t>
      </w:r>
    </w:p>
    <w:p w14:paraId="05E5814A" w14:textId="77777777" w:rsidR="005C429E" w:rsidRPr="001B5157" w:rsidRDefault="005C429E" w:rsidP="005C429E">
      <w:pPr>
        <w:rPr>
          <w:rFonts w:ascii="Calibri" w:hAnsi="Calibri" w:cs="Calibri"/>
          <w:szCs w:val="24"/>
        </w:rPr>
      </w:pPr>
      <w:r w:rsidRPr="001B5157">
        <w:rPr>
          <w:rFonts w:ascii="Calibri" w:hAnsi="Calibri" w:cs="Calibri"/>
          <w:szCs w:val="24"/>
        </w:rPr>
        <w:t xml:space="preserve">1. The nursing instructor notifies the student of the unsatisfactory behavior and its implications. </w:t>
      </w:r>
    </w:p>
    <w:p w14:paraId="509DA63C" w14:textId="77777777" w:rsidR="005C429E" w:rsidRPr="001B5157" w:rsidRDefault="005C429E" w:rsidP="005C429E">
      <w:pPr>
        <w:rPr>
          <w:rFonts w:ascii="Calibri" w:hAnsi="Calibri" w:cs="Calibri"/>
          <w:szCs w:val="24"/>
        </w:rPr>
      </w:pPr>
      <w:r w:rsidRPr="001B5157">
        <w:rPr>
          <w:rFonts w:ascii="Calibri" w:hAnsi="Calibri" w:cs="Calibri"/>
          <w:szCs w:val="24"/>
        </w:rPr>
        <w:t xml:space="preserve">2. If the unsatisfactory behavior occurs during clinical, the instructor may determine whether the student can remain in the clinical area. </w:t>
      </w:r>
    </w:p>
    <w:p w14:paraId="5527D163" w14:textId="18E032CE" w:rsidR="0029797F" w:rsidRPr="001B5157" w:rsidRDefault="005C429E" w:rsidP="005C429E">
      <w:pPr>
        <w:rPr>
          <w:rFonts w:ascii="Calibri" w:hAnsi="Calibri" w:cs="Calibri"/>
          <w:szCs w:val="24"/>
        </w:rPr>
      </w:pPr>
      <w:r w:rsidRPr="001B5157">
        <w:rPr>
          <w:rFonts w:ascii="Calibri" w:hAnsi="Calibri" w:cs="Calibri"/>
          <w:szCs w:val="24"/>
        </w:rPr>
        <w:t>3. Steps of the process:</w:t>
      </w:r>
    </w:p>
    <w:p w14:paraId="39AFABC0" w14:textId="77777777" w:rsidR="005C429E" w:rsidRPr="001B5157" w:rsidRDefault="005C429E" w:rsidP="008C27A4">
      <w:pPr>
        <w:pStyle w:val="ListParagraph"/>
        <w:widowControl/>
        <w:numPr>
          <w:ilvl w:val="0"/>
          <w:numId w:val="24"/>
        </w:numPr>
        <w:spacing w:after="160"/>
        <w:rPr>
          <w:rFonts w:ascii="Calibri" w:hAnsi="Calibri" w:cs="Calibri"/>
          <w:szCs w:val="24"/>
        </w:rPr>
      </w:pPr>
      <w:r w:rsidRPr="001B5157">
        <w:rPr>
          <w:rFonts w:ascii="Calibri" w:hAnsi="Calibri" w:cs="Calibri"/>
          <w:szCs w:val="24"/>
        </w:rPr>
        <w:t>The instructor completes the SASP form and informs the student of the next steps in the process. This may include a plan for improvement, remediation, and/or testing.</w:t>
      </w:r>
    </w:p>
    <w:p w14:paraId="235CAD5C" w14:textId="72A86F2C" w:rsidR="005C429E" w:rsidRPr="001B5157" w:rsidRDefault="005C429E" w:rsidP="008C27A4">
      <w:pPr>
        <w:pStyle w:val="ListParagraph"/>
        <w:widowControl/>
        <w:numPr>
          <w:ilvl w:val="0"/>
          <w:numId w:val="24"/>
        </w:numPr>
        <w:spacing w:after="160"/>
        <w:rPr>
          <w:rFonts w:ascii="Calibri" w:hAnsi="Calibri" w:cs="Calibri"/>
          <w:szCs w:val="24"/>
        </w:rPr>
      </w:pPr>
      <w:r w:rsidRPr="001B5157">
        <w:rPr>
          <w:rFonts w:ascii="Calibri" w:hAnsi="Calibri" w:cs="Calibri"/>
          <w:szCs w:val="24"/>
        </w:rPr>
        <w:t xml:space="preserve">A student-instructor conference is </w:t>
      </w:r>
      <w:proofErr w:type="gramStart"/>
      <w:r w:rsidR="00BC7CC4" w:rsidRPr="001B5157">
        <w:rPr>
          <w:rFonts w:ascii="Calibri" w:hAnsi="Calibri" w:cs="Calibri"/>
          <w:szCs w:val="24"/>
        </w:rPr>
        <w:t>held</w:t>
      </w:r>
      <w:proofErr w:type="gramEnd"/>
      <w:r w:rsidR="00BC7CC4" w:rsidRPr="001B5157">
        <w:rPr>
          <w:rFonts w:ascii="Calibri" w:hAnsi="Calibri" w:cs="Calibri"/>
          <w:szCs w:val="24"/>
        </w:rPr>
        <w:t>,</w:t>
      </w:r>
      <w:r w:rsidRPr="001B5157">
        <w:rPr>
          <w:rFonts w:ascii="Calibri" w:hAnsi="Calibri" w:cs="Calibri"/>
          <w:szCs w:val="24"/>
        </w:rPr>
        <w:t xml:space="preserve"> and the SASP document is reviewed. </w:t>
      </w:r>
    </w:p>
    <w:p w14:paraId="35735646" w14:textId="77777777" w:rsidR="005C429E" w:rsidRPr="001B5157" w:rsidRDefault="005C429E" w:rsidP="008C27A4">
      <w:pPr>
        <w:pStyle w:val="ListParagraph"/>
        <w:widowControl/>
        <w:numPr>
          <w:ilvl w:val="0"/>
          <w:numId w:val="24"/>
        </w:numPr>
        <w:spacing w:after="160"/>
        <w:rPr>
          <w:rFonts w:ascii="Calibri" w:hAnsi="Calibri" w:cs="Calibri"/>
          <w:szCs w:val="24"/>
        </w:rPr>
      </w:pPr>
      <w:r w:rsidRPr="001B5157">
        <w:rPr>
          <w:rFonts w:ascii="Calibri" w:hAnsi="Calibri" w:cs="Calibri"/>
          <w:szCs w:val="24"/>
        </w:rPr>
        <w:t>Both instructor and student sign and date the form.</w:t>
      </w:r>
    </w:p>
    <w:p w14:paraId="24C18995" w14:textId="77777777" w:rsidR="005C429E" w:rsidRPr="001B5157" w:rsidRDefault="005C429E" w:rsidP="008C27A4">
      <w:pPr>
        <w:pStyle w:val="ListParagraph"/>
        <w:widowControl/>
        <w:numPr>
          <w:ilvl w:val="0"/>
          <w:numId w:val="24"/>
        </w:numPr>
        <w:spacing w:after="160"/>
        <w:rPr>
          <w:rFonts w:ascii="Calibri" w:hAnsi="Calibri" w:cs="Calibri"/>
          <w:szCs w:val="24"/>
        </w:rPr>
      </w:pPr>
      <w:r w:rsidRPr="001B5157">
        <w:rPr>
          <w:rFonts w:ascii="Calibri" w:hAnsi="Calibri" w:cs="Calibri"/>
          <w:szCs w:val="24"/>
        </w:rPr>
        <w:t xml:space="preserve">The SASP is placed in the student’s file and kept according to the Retention of Records policy described in the PN Student handbook. </w:t>
      </w:r>
    </w:p>
    <w:p w14:paraId="317C65F3" w14:textId="77777777" w:rsidR="0029797F" w:rsidRPr="001B5157" w:rsidRDefault="005C429E" w:rsidP="008C27A4">
      <w:pPr>
        <w:pStyle w:val="ListParagraph"/>
        <w:widowControl/>
        <w:numPr>
          <w:ilvl w:val="0"/>
          <w:numId w:val="24"/>
        </w:numPr>
        <w:spacing w:after="160"/>
        <w:rPr>
          <w:rFonts w:ascii="Calibri" w:hAnsi="Calibri" w:cs="Calibri"/>
          <w:szCs w:val="24"/>
        </w:rPr>
      </w:pPr>
      <w:r w:rsidRPr="001B5157">
        <w:rPr>
          <w:rFonts w:ascii="Calibri" w:hAnsi="Calibri" w:cs="Calibri"/>
          <w:szCs w:val="24"/>
        </w:rPr>
        <w:t xml:space="preserve">Future nursing instructors may be informed of the SASP details as they pertain to clinical rotations. </w:t>
      </w:r>
    </w:p>
    <w:p w14:paraId="3E3FEC90" w14:textId="77D5F680" w:rsidR="00D4252E" w:rsidRPr="002F6C62" w:rsidRDefault="005C429E" w:rsidP="008C27A4">
      <w:pPr>
        <w:pStyle w:val="ListParagraph"/>
        <w:widowControl/>
        <w:numPr>
          <w:ilvl w:val="0"/>
          <w:numId w:val="24"/>
        </w:numPr>
        <w:spacing w:after="160" w:line="259" w:lineRule="auto"/>
        <w:rPr>
          <w:rFonts w:ascii="Calibri" w:hAnsi="Calibri" w:cs="Calibri"/>
          <w:szCs w:val="24"/>
        </w:rPr>
      </w:pPr>
      <w:r w:rsidRPr="001B5157">
        <w:rPr>
          <w:rFonts w:ascii="Calibri" w:hAnsi="Calibri" w:cs="Calibri"/>
          <w:szCs w:val="24"/>
        </w:rPr>
        <w:t xml:space="preserve">Situations which may cause the student to fail the clinical course or be dismissed from the program are documented on the SASP. These could include infractions of the attendance policy, infractions of the student conduct policy, repeats of unsatisfactory behavior without improvement, and/or grave concerns documented by instructors or clinical facilities.                                  </w:t>
      </w:r>
      <w:r w:rsidR="008A62ED" w:rsidRPr="001B5157">
        <w:rPr>
          <w:rFonts w:ascii="Calibri" w:hAnsi="Calibri" w:cs="Calibri"/>
          <w:i/>
          <w:iCs/>
          <w:sz w:val="18"/>
          <w:szCs w:val="18"/>
        </w:rPr>
        <w:t>9/22</w:t>
      </w:r>
      <w:r w:rsidR="00FE0206" w:rsidRPr="001B5157">
        <w:rPr>
          <w:rFonts w:ascii="Calibri" w:hAnsi="Calibri" w:cs="Calibri"/>
          <w:szCs w:val="24"/>
        </w:rPr>
        <w:tab/>
      </w:r>
      <w:r w:rsidR="00FE0206" w:rsidRPr="001B5157">
        <w:rPr>
          <w:rFonts w:ascii="Calibri" w:hAnsi="Calibri" w:cs="Calibri"/>
          <w:szCs w:val="24"/>
        </w:rPr>
        <w:tab/>
      </w:r>
      <w:r w:rsidRPr="001B5157">
        <w:rPr>
          <w:rFonts w:ascii="Calibri" w:hAnsi="Calibri" w:cs="Calibri"/>
          <w:szCs w:val="24"/>
        </w:rPr>
        <w:t xml:space="preserve">                                                           </w:t>
      </w:r>
    </w:p>
    <w:p w14:paraId="28D0AF93" w14:textId="7C047424" w:rsidR="009C4365" w:rsidRPr="001B5157" w:rsidRDefault="009C4365" w:rsidP="0045639B">
      <w:pPr>
        <w:pStyle w:val="Heading1"/>
        <w:jc w:val="left"/>
        <w:rPr>
          <w:rFonts w:ascii="Calibri" w:hAnsi="Calibri" w:cs="Calibri"/>
        </w:rPr>
      </w:pPr>
      <w:bookmarkStart w:id="33" w:name="_Toc238141398"/>
      <w:r w:rsidRPr="001B5157">
        <w:rPr>
          <w:rFonts w:ascii="Calibri" w:hAnsi="Calibri" w:cs="Calibri"/>
        </w:rPr>
        <w:lastRenderedPageBreak/>
        <w:t>Policies Related to Attendance</w:t>
      </w:r>
      <w:bookmarkEnd w:id="33"/>
    </w:p>
    <w:p w14:paraId="68EC70F1" w14:textId="20F345B0" w:rsidR="009C4365" w:rsidRPr="001B5157" w:rsidRDefault="009C4365" w:rsidP="009C43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1B5157">
        <w:rPr>
          <w:rFonts w:ascii="Calibri" w:hAnsi="Calibri" w:cs="Calibri"/>
          <w:b/>
        </w:rPr>
        <w:t xml:space="preserve">                      </w:t>
      </w:r>
      <w:r w:rsidRPr="001B5157">
        <w:rPr>
          <w:rFonts w:ascii="Calibri" w:hAnsi="Calibri" w:cs="Calibri"/>
        </w:rPr>
        <w:t xml:space="preserve">                                                                                                                 </w:t>
      </w:r>
    </w:p>
    <w:p w14:paraId="60586735" w14:textId="70165ABE" w:rsidR="00B57375" w:rsidRPr="001B5157" w:rsidRDefault="009C4365" w:rsidP="009C43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b/>
        </w:rPr>
        <w:t>Anoka Technical College Polic</w:t>
      </w:r>
      <w:r w:rsidR="00B57375" w:rsidRPr="001B5157">
        <w:rPr>
          <w:rFonts w:ascii="Calibri" w:hAnsi="Calibri" w:cs="Calibri"/>
          <w:b/>
        </w:rPr>
        <w:t>y</w:t>
      </w:r>
    </w:p>
    <w:p w14:paraId="4575645D" w14:textId="233C6E19" w:rsidR="009C4365" w:rsidRPr="001B5157" w:rsidRDefault="009C4365" w:rsidP="009C43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Refer to the Anoka Technical College Policy 3.14 </w:t>
      </w:r>
      <w:hyperlink r:id="rId67" w:history="1">
        <w:r w:rsidR="003F0BC8" w:rsidRPr="00F1499E">
          <w:rPr>
            <w:rStyle w:val="Hyperlink"/>
            <w:rFonts w:ascii="Calibri" w:hAnsi="Calibri" w:cs="Calibri"/>
            <w:color w:val="7030A0"/>
          </w:rPr>
          <w:t>Attendance</w:t>
        </w:r>
      </w:hyperlink>
      <w:r w:rsidRPr="001B5157">
        <w:rPr>
          <w:rFonts w:ascii="Calibri" w:hAnsi="Calibri" w:cs="Calibri"/>
        </w:rPr>
        <w:t xml:space="preserve">. </w:t>
      </w:r>
    </w:p>
    <w:p w14:paraId="439827E4" w14:textId="77777777" w:rsidR="009C4365" w:rsidRPr="003D26A5" w:rsidRDefault="009C4365" w:rsidP="009C436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2E01BB81" w14:textId="0841CB4E" w:rsidR="009C4365" w:rsidRPr="001B5157" w:rsidRDefault="009C4365" w:rsidP="00B57375">
      <w:pPr>
        <w:rPr>
          <w:rFonts w:ascii="Calibri" w:hAnsi="Calibri" w:cs="Calibri"/>
          <w:b/>
        </w:rPr>
      </w:pPr>
      <w:r w:rsidRPr="001B5157">
        <w:rPr>
          <w:rFonts w:ascii="Calibri" w:hAnsi="Calibri" w:cs="Calibri"/>
          <w:b/>
        </w:rPr>
        <w:t xml:space="preserve">Practical Nursing Program </w:t>
      </w:r>
      <w:r w:rsidR="00D46D91" w:rsidRPr="001B5157">
        <w:rPr>
          <w:rFonts w:ascii="Calibri" w:hAnsi="Calibri" w:cs="Calibri"/>
          <w:b/>
        </w:rPr>
        <w:t xml:space="preserve">Attendance </w:t>
      </w:r>
      <w:r w:rsidRPr="001B5157">
        <w:rPr>
          <w:rFonts w:ascii="Calibri" w:hAnsi="Calibri" w:cs="Calibri"/>
          <w:b/>
        </w:rPr>
        <w:t>Policy</w:t>
      </w:r>
      <w:r w:rsidR="00B57375" w:rsidRPr="001B5157">
        <w:rPr>
          <w:rFonts w:ascii="Calibri" w:hAnsi="Calibri" w:cs="Calibri"/>
          <w:b/>
        </w:rPr>
        <w:t xml:space="preserve">: </w:t>
      </w:r>
      <w:r w:rsidRPr="001B5157">
        <w:rPr>
          <w:rFonts w:ascii="Calibri" w:hAnsi="Calibri" w:cs="Calibri"/>
        </w:rPr>
        <w:t>Student contributions, including expectations for attendance, are included in the course syllabus for each course</w:t>
      </w:r>
      <w:r w:rsidR="00D603F3" w:rsidRPr="001B5157">
        <w:rPr>
          <w:rFonts w:ascii="Calibri" w:hAnsi="Calibri" w:cs="Calibri"/>
        </w:rPr>
        <w:t xml:space="preserve"> and are described in the Practical </w:t>
      </w:r>
      <w:r w:rsidR="00233A41" w:rsidRPr="001B5157">
        <w:rPr>
          <w:rFonts w:ascii="Calibri" w:hAnsi="Calibri" w:cs="Calibri"/>
        </w:rPr>
        <w:t>N</w:t>
      </w:r>
      <w:r w:rsidR="00D603F3" w:rsidRPr="001B5157">
        <w:rPr>
          <w:rFonts w:ascii="Calibri" w:hAnsi="Calibri" w:cs="Calibri"/>
        </w:rPr>
        <w:t>ursing Program Attendance R</w:t>
      </w:r>
      <w:r w:rsidRPr="001B5157">
        <w:rPr>
          <w:rFonts w:ascii="Calibri" w:hAnsi="Calibri" w:cs="Calibri"/>
        </w:rPr>
        <w:t>equirements</w:t>
      </w:r>
      <w:r w:rsidR="009E00BE" w:rsidRPr="001B5157">
        <w:rPr>
          <w:rFonts w:ascii="Calibri" w:hAnsi="Calibri" w:cs="Calibri"/>
        </w:rPr>
        <w:t xml:space="preserve"> (</w:t>
      </w:r>
      <w:r w:rsidR="009E00BE" w:rsidRPr="001B5157">
        <w:rPr>
          <w:rFonts w:ascii="Calibri" w:hAnsi="Calibri" w:cs="Calibri"/>
          <w:i/>
        </w:rPr>
        <w:t>see next section</w:t>
      </w:r>
      <w:r w:rsidR="009E00BE" w:rsidRPr="001B5157">
        <w:rPr>
          <w:rFonts w:ascii="Calibri" w:hAnsi="Calibri" w:cs="Calibri"/>
        </w:rPr>
        <w:t>)</w:t>
      </w:r>
      <w:r w:rsidRPr="001B5157">
        <w:rPr>
          <w:rFonts w:ascii="Calibri" w:hAnsi="Calibri" w:cs="Calibri"/>
        </w:rPr>
        <w:t xml:space="preserve">. </w:t>
      </w:r>
      <w:r w:rsidR="00880C17" w:rsidRPr="001B5157">
        <w:rPr>
          <w:rFonts w:ascii="Calibri" w:hAnsi="Calibri" w:cs="Calibri"/>
          <w:szCs w:val="24"/>
        </w:rPr>
        <w:t>T</w:t>
      </w:r>
      <w:r w:rsidR="00880C17" w:rsidRPr="001B5157">
        <w:rPr>
          <w:rFonts w:ascii="Calibri" w:hAnsi="Calibri" w:cs="Calibri"/>
          <w:szCs w:val="24"/>
          <w:shd w:val="clear" w:color="auto" w:fill="FFFFFF"/>
        </w:rPr>
        <w:t xml:space="preserve">he Practical Nursing program has established these requirements to facilitate the achievement of </w:t>
      </w:r>
      <w:r w:rsidR="00DE07C2" w:rsidRPr="001B5157">
        <w:rPr>
          <w:rFonts w:ascii="Calibri" w:hAnsi="Calibri" w:cs="Calibri"/>
          <w:szCs w:val="24"/>
          <w:shd w:val="clear" w:color="auto" w:fill="FFFFFF"/>
        </w:rPr>
        <w:t xml:space="preserve">the end-of-program </w:t>
      </w:r>
      <w:r w:rsidR="00D46D91" w:rsidRPr="001B5157">
        <w:rPr>
          <w:rFonts w:ascii="Calibri" w:hAnsi="Calibri" w:cs="Calibri"/>
          <w:szCs w:val="24"/>
          <w:shd w:val="clear" w:color="auto" w:fill="FFFFFF"/>
        </w:rPr>
        <w:t xml:space="preserve">student learning outcomes that encompass the </w:t>
      </w:r>
      <w:r w:rsidR="00880C17" w:rsidRPr="001B5157">
        <w:rPr>
          <w:rFonts w:ascii="Calibri" w:hAnsi="Calibri" w:cs="Calibri"/>
          <w:szCs w:val="24"/>
          <w:shd w:val="clear" w:color="auto" w:fill="FFFFFF"/>
        </w:rPr>
        <w:t>knowledge, technical skills</w:t>
      </w:r>
      <w:r w:rsidR="00A062B5" w:rsidRPr="001B5157">
        <w:rPr>
          <w:rFonts w:ascii="Calibri" w:hAnsi="Calibri" w:cs="Calibri"/>
          <w:szCs w:val="24"/>
          <w:shd w:val="clear" w:color="auto" w:fill="FFFFFF"/>
        </w:rPr>
        <w:t>,</w:t>
      </w:r>
      <w:r w:rsidR="002C68EB" w:rsidRPr="001B5157">
        <w:rPr>
          <w:rFonts w:ascii="Calibri" w:hAnsi="Calibri" w:cs="Calibri"/>
          <w:szCs w:val="24"/>
          <w:shd w:val="clear" w:color="auto" w:fill="FFFFFF"/>
        </w:rPr>
        <w:t xml:space="preserve"> </w:t>
      </w:r>
      <w:r w:rsidR="00A062B5" w:rsidRPr="001B5157">
        <w:rPr>
          <w:rFonts w:ascii="Calibri" w:hAnsi="Calibri" w:cs="Calibri"/>
          <w:szCs w:val="24"/>
          <w:shd w:val="clear" w:color="auto" w:fill="FFFFFF"/>
        </w:rPr>
        <w:t>behavior,</w:t>
      </w:r>
      <w:r w:rsidR="00880C17" w:rsidRPr="001B5157">
        <w:rPr>
          <w:rFonts w:ascii="Calibri" w:hAnsi="Calibri" w:cs="Calibri"/>
          <w:szCs w:val="24"/>
          <w:shd w:val="clear" w:color="auto" w:fill="FFFFFF"/>
        </w:rPr>
        <w:t xml:space="preserve"> and patient care essentials </w:t>
      </w:r>
      <w:r w:rsidR="00D46D91" w:rsidRPr="001B5157">
        <w:rPr>
          <w:rFonts w:ascii="Calibri" w:hAnsi="Calibri" w:cs="Calibri"/>
          <w:szCs w:val="24"/>
          <w:shd w:val="clear" w:color="auto" w:fill="FFFFFF"/>
        </w:rPr>
        <w:t xml:space="preserve">critical </w:t>
      </w:r>
      <w:r w:rsidR="00880C17" w:rsidRPr="001B5157">
        <w:rPr>
          <w:rFonts w:ascii="Calibri" w:hAnsi="Calibri" w:cs="Calibri"/>
          <w:szCs w:val="24"/>
          <w:shd w:val="clear" w:color="auto" w:fill="FFFFFF"/>
        </w:rPr>
        <w:t>in this nursing</w:t>
      </w:r>
      <w:r w:rsidR="00136770" w:rsidRPr="001B5157">
        <w:rPr>
          <w:rFonts w:ascii="Calibri" w:hAnsi="Calibri" w:cs="Calibri"/>
          <w:szCs w:val="24"/>
          <w:shd w:val="clear" w:color="auto" w:fill="FFFFFF"/>
        </w:rPr>
        <w:t xml:space="preserve"> progra</w:t>
      </w:r>
      <w:r w:rsidR="00D46D91" w:rsidRPr="001B5157">
        <w:rPr>
          <w:rFonts w:ascii="Calibri" w:hAnsi="Calibri" w:cs="Calibri"/>
          <w:szCs w:val="24"/>
          <w:shd w:val="clear" w:color="auto" w:fill="FFFFFF"/>
        </w:rPr>
        <w:t>m and in the nursing workforce.</w:t>
      </w:r>
      <w:r w:rsidR="009E00BE" w:rsidRPr="001B5157">
        <w:rPr>
          <w:rFonts w:ascii="Calibri" w:hAnsi="Calibri" w:cs="Calibri"/>
          <w:szCs w:val="24"/>
        </w:rPr>
        <w:t xml:space="preserve"> In all clinical settings, students </w:t>
      </w:r>
      <w:r w:rsidR="00DE07C2" w:rsidRPr="001B5157">
        <w:rPr>
          <w:rFonts w:ascii="Calibri" w:hAnsi="Calibri" w:cs="Calibri"/>
          <w:szCs w:val="24"/>
        </w:rPr>
        <w:t xml:space="preserve">have opportunities to gain more knowledge and experience </w:t>
      </w:r>
      <w:r w:rsidR="009E00BE" w:rsidRPr="001B5157">
        <w:rPr>
          <w:rFonts w:ascii="Calibri" w:hAnsi="Calibri" w:cs="Calibri"/>
          <w:szCs w:val="24"/>
        </w:rPr>
        <w:t>about patients, disease</w:t>
      </w:r>
      <w:r w:rsidR="00492A18" w:rsidRPr="001B5157">
        <w:rPr>
          <w:rFonts w:ascii="Calibri" w:hAnsi="Calibri" w:cs="Calibri"/>
          <w:szCs w:val="24"/>
        </w:rPr>
        <w:t xml:space="preserve"> </w:t>
      </w:r>
      <w:r w:rsidR="00DE07C2" w:rsidRPr="001B5157">
        <w:rPr>
          <w:rFonts w:ascii="Calibri" w:hAnsi="Calibri" w:cs="Calibri"/>
          <w:szCs w:val="24"/>
        </w:rPr>
        <w:t>conditions</w:t>
      </w:r>
      <w:r w:rsidR="009E00BE" w:rsidRPr="001B5157">
        <w:rPr>
          <w:rFonts w:ascii="Calibri" w:hAnsi="Calibri" w:cs="Calibri"/>
          <w:szCs w:val="24"/>
        </w:rPr>
        <w:t>, nurs</w:t>
      </w:r>
      <w:r w:rsidR="00492A18" w:rsidRPr="001B5157">
        <w:rPr>
          <w:rFonts w:ascii="Calibri" w:hAnsi="Calibri" w:cs="Calibri"/>
          <w:szCs w:val="24"/>
        </w:rPr>
        <w:t>ing interventions, and the</w:t>
      </w:r>
      <w:r w:rsidR="00864E1D" w:rsidRPr="001B5157">
        <w:rPr>
          <w:rFonts w:ascii="Calibri" w:hAnsi="Calibri" w:cs="Calibri"/>
          <w:szCs w:val="24"/>
        </w:rPr>
        <w:t xml:space="preserve"> role of the nurse</w:t>
      </w:r>
      <w:r w:rsidR="00A062B5" w:rsidRPr="001B5157">
        <w:rPr>
          <w:rFonts w:ascii="Calibri" w:hAnsi="Calibri" w:cs="Calibri"/>
          <w:szCs w:val="24"/>
        </w:rPr>
        <w:t xml:space="preserve"> in the care of patients</w:t>
      </w:r>
      <w:r w:rsidR="009E00BE" w:rsidRPr="001B5157">
        <w:rPr>
          <w:rFonts w:ascii="Calibri" w:hAnsi="Calibri" w:cs="Calibri"/>
          <w:szCs w:val="24"/>
        </w:rPr>
        <w:t xml:space="preserve">. Every effort is made to provide quality nursing practice </w:t>
      </w:r>
      <w:r w:rsidR="00A062B5" w:rsidRPr="001B5157">
        <w:rPr>
          <w:rFonts w:ascii="Calibri" w:hAnsi="Calibri" w:cs="Calibri"/>
          <w:szCs w:val="24"/>
        </w:rPr>
        <w:t>environments</w:t>
      </w:r>
      <w:r w:rsidR="009E00BE" w:rsidRPr="001B5157">
        <w:rPr>
          <w:rFonts w:ascii="Calibri" w:hAnsi="Calibri" w:cs="Calibri"/>
          <w:szCs w:val="24"/>
        </w:rPr>
        <w:t xml:space="preserve"> for every student. The program is unable to guarantee </w:t>
      </w:r>
      <w:r w:rsidR="00322070" w:rsidRPr="001B5157">
        <w:rPr>
          <w:rFonts w:ascii="Calibri" w:hAnsi="Calibri" w:cs="Calibri"/>
          <w:szCs w:val="24"/>
        </w:rPr>
        <w:t xml:space="preserve">student assignments to specific or requested </w:t>
      </w:r>
      <w:r w:rsidR="009E00BE" w:rsidRPr="001B5157">
        <w:rPr>
          <w:rFonts w:ascii="Calibri" w:hAnsi="Calibri" w:cs="Calibri"/>
          <w:szCs w:val="24"/>
        </w:rPr>
        <w:t>clinical site</w:t>
      </w:r>
      <w:r w:rsidR="00322070" w:rsidRPr="001B5157">
        <w:rPr>
          <w:rFonts w:ascii="Calibri" w:hAnsi="Calibri" w:cs="Calibri"/>
          <w:szCs w:val="24"/>
        </w:rPr>
        <w:t>s</w:t>
      </w:r>
      <w:r w:rsidR="008D31C5" w:rsidRPr="001B5157">
        <w:rPr>
          <w:rFonts w:ascii="Calibri" w:hAnsi="Calibri" w:cs="Calibri"/>
          <w:szCs w:val="24"/>
        </w:rPr>
        <w:t>.</w:t>
      </w:r>
    </w:p>
    <w:p w14:paraId="2F781A98" w14:textId="77777777" w:rsidR="00853AEE" w:rsidRPr="003D26A5" w:rsidRDefault="00853AEE" w:rsidP="009C4365">
      <w:pPr>
        <w:pStyle w:val="Heading5"/>
        <w:jc w:val="left"/>
        <w:rPr>
          <w:rFonts w:ascii="Calibri" w:hAnsi="Calibri" w:cs="Calibri"/>
          <w:sz w:val="20"/>
          <w:u w:val="none"/>
        </w:rPr>
      </w:pPr>
    </w:p>
    <w:p w14:paraId="753ED632" w14:textId="1D60875B" w:rsidR="009C4365" w:rsidRPr="001B5157" w:rsidRDefault="009C4365" w:rsidP="00B57375">
      <w:pPr>
        <w:pStyle w:val="Heading5"/>
        <w:jc w:val="left"/>
        <w:rPr>
          <w:rFonts w:ascii="Calibri" w:hAnsi="Calibri" w:cs="Calibri"/>
          <w:b w:val="0"/>
          <w:bCs/>
          <w:u w:val="none"/>
        </w:rPr>
      </w:pPr>
      <w:r w:rsidRPr="001B5157">
        <w:rPr>
          <w:rFonts w:ascii="Calibri" w:hAnsi="Calibri" w:cs="Calibri"/>
          <w:u w:val="none"/>
        </w:rPr>
        <w:t>Practical Nursing Program Attendance Requirements</w:t>
      </w:r>
      <w:r w:rsidR="00B57375" w:rsidRPr="001B5157">
        <w:rPr>
          <w:rFonts w:ascii="Calibri" w:hAnsi="Calibri" w:cs="Calibri"/>
          <w:u w:val="none"/>
        </w:rPr>
        <w:t xml:space="preserve">: </w:t>
      </w:r>
      <w:r w:rsidRPr="001B5157">
        <w:rPr>
          <w:rFonts w:ascii="Calibri" w:hAnsi="Calibri" w:cs="Calibri"/>
          <w:b w:val="0"/>
          <w:bCs/>
          <w:u w:val="none"/>
        </w:rPr>
        <w:t>In the work setting, employers regard reliable attendance as an important quality of dependability in a potential employee.</w:t>
      </w:r>
      <w:r w:rsidR="00FD5C95" w:rsidRPr="001B5157">
        <w:rPr>
          <w:rFonts w:ascii="Calibri" w:hAnsi="Calibri" w:cs="Calibri"/>
          <w:b w:val="0"/>
          <w:bCs/>
          <w:u w:val="none"/>
        </w:rPr>
        <w:t xml:space="preserve"> </w:t>
      </w:r>
      <w:r w:rsidRPr="001B5157">
        <w:rPr>
          <w:rFonts w:ascii="Calibri" w:hAnsi="Calibri" w:cs="Calibri"/>
          <w:b w:val="0"/>
          <w:bCs/>
          <w:u w:val="none"/>
        </w:rPr>
        <w:t>The Practical Nursing Program attendance requirements enable students to cultivate this desirable behavior that can be transferred to the employment setting.</w:t>
      </w:r>
      <w:r w:rsidR="000073AF" w:rsidRPr="001B5157">
        <w:rPr>
          <w:rFonts w:ascii="Calibri" w:hAnsi="Calibri" w:cs="Calibri"/>
          <w:b w:val="0"/>
          <w:bCs/>
          <w:u w:val="none"/>
        </w:rPr>
        <w:t xml:space="preserve"> </w:t>
      </w:r>
      <w:r w:rsidRPr="001B5157">
        <w:rPr>
          <w:rFonts w:ascii="Calibri" w:hAnsi="Calibri" w:cs="Calibri"/>
          <w:b w:val="0"/>
          <w:bCs/>
          <w:u w:val="none"/>
        </w:rPr>
        <w:t>To reinforce the development of this behavior, the following attendance procedures are established:</w:t>
      </w:r>
    </w:p>
    <w:p w14:paraId="35442F26" w14:textId="77777777" w:rsidR="00D4252E" w:rsidRPr="00B40889" w:rsidRDefault="00D4252E" w:rsidP="00D4252E">
      <w:pPr>
        <w:rPr>
          <w:rFonts w:ascii="Calibri" w:hAnsi="Calibri" w:cs="Calibri"/>
          <w:sz w:val="20"/>
        </w:rPr>
      </w:pPr>
    </w:p>
    <w:p w14:paraId="66B89353" w14:textId="40439BFE" w:rsidR="009C4365" w:rsidRPr="002F6C62" w:rsidRDefault="009C4365" w:rsidP="002F6C62">
      <w:pPr>
        <w:pStyle w:val="BodyTextIndent"/>
        <w:widowControl/>
        <w:numPr>
          <w:ilvl w:val="0"/>
          <w:numId w:val="6"/>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rPr>
      </w:pPr>
      <w:r w:rsidRPr="001B5157">
        <w:rPr>
          <w:rFonts w:ascii="Calibri" w:hAnsi="Calibri" w:cs="Calibri"/>
        </w:rPr>
        <w:t>Classroom</w:t>
      </w:r>
      <w:r w:rsidR="00251862">
        <w:rPr>
          <w:rFonts w:ascii="Calibri" w:hAnsi="Calibri" w:cs="Calibri"/>
        </w:rPr>
        <w:t xml:space="preserve"> </w:t>
      </w:r>
      <w:r w:rsidR="00251862" w:rsidRPr="002F6C62">
        <w:rPr>
          <w:rFonts w:ascii="Calibri" w:hAnsi="Calibri" w:cs="Calibri"/>
        </w:rPr>
        <w:t>and lab</w:t>
      </w:r>
      <w:r w:rsidRPr="001B5157">
        <w:rPr>
          <w:rFonts w:ascii="Calibri" w:hAnsi="Calibri" w:cs="Calibri"/>
        </w:rPr>
        <w:t xml:space="preserve"> attendance is expected. </w:t>
      </w:r>
      <w:r w:rsidR="0007218B" w:rsidRPr="001B5157">
        <w:rPr>
          <w:rFonts w:ascii="Calibri" w:hAnsi="Calibri" w:cs="Calibri"/>
        </w:rPr>
        <w:t xml:space="preserve">Attendance consists of arriving punctually and actively engaging in class activities during class time. </w:t>
      </w:r>
      <w:r w:rsidRPr="001B5157">
        <w:rPr>
          <w:rFonts w:ascii="Calibri" w:hAnsi="Calibri" w:cs="Calibri"/>
        </w:rPr>
        <w:t xml:space="preserve">The attendance policy in courses is determined by the instructional faculty for that course. Students are responsible for the entire content. Students are to </w:t>
      </w:r>
      <w:proofErr w:type="gramStart"/>
      <w:r w:rsidRPr="001B5157">
        <w:rPr>
          <w:rFonts w:ascii="Calibri" w:hAnsi="Calibri" w:cs="Calibri"/>
        </w:rPr>
        <w:t>problem-sol</w:t>
      </w:r>
      <w:r w:rsidR="00F1499E">
        <w:rPr>
          <w:rFonts w:ascii="Calibri" w:hAnsi="Calibri" w:cs="Calibri"/>
        </w:rPr>
        <w:t>ve</w:t>
      </w:r>
      <w:proofErr w:type="gramEnd"/>
      <w:r w:rsidRPr="001B5157">
        <w:rPr>
          <w:rFonts w:ascii="Calibri" w:hAnsi="Calibri" w:cs="Calibri"/>
        </w:rPr>
        <w:t xml:space="preserve"> and take responsibility for any missed classroom content or materials.</w:t>
      </w:r>
      <w:r w:rsidR="00FD5C95" w:rsidRPr="001B5157">
        <w:rPr>
          <w:rFonts w:ascii="Calibri" w:hAnsi="Calibri" w:cs="Calibri"/>
        </w:rPr>
        <w:t xml:space="preserve"> </w:t>
      </w:r>
      <w:r w:rsidRPr="001B5157">
        <w:rPr>
          <w:rFonts w:ascii="Calibri" w:hAnsi="Calibri" w:cs="Calibri"/>
        </w:rPr>
        <w:t xml:space="preserve">The individual syllabus reflects the necessary requirements for attendance </w:t>
      </w:r>
      <w:r w:rsidR="007C14F8" w:rsidRPr="001B5157">
        <w:rPr>
          <w:rFonts w:ascii="Calibri" w:hAnsi="Calibri" w:cs="Calibri"/>
        </w:rPr>
        <w:t>to</w:t>
      </w:r>
      <w:r w:rsidRPr="001B5157">
        <w:rPr>
          <w:rFonts w:ascii="Calibri" w:hAnsi="Calibri" w:cs="Calibri"/>
        </w:rPr>
        <w:t xml:space="preserve"> successfully meet the learning outcomes in each course.</w:t>
      </w:r>
      <w:r w:rsidR="00C204E2" w:rsidRPr="001B5157">
        <w:rPr>
          <w:rFonts w:ascii="Calibri" w:hAnsi="Calibri" w:cs="Calibri"/>
        </w:rPr>
        <w:t xml:space="preserve"> </w:t>
      </w:r>
      <w:r w:rsidR="002F6C62">
        <w:rPr>
          <w:rFonts w:ascii="Calibri" w:hAnsi="Calibri" w:cs="Calibri"/>
        </w:rPr>
        <w:t xml:space="preserve"> </w:t>
      </w:r>
      <w:r w:rsidR="004048D3" w:rsidRPr="002F6C62">
        <w:rPr>
          <w:rFonts w:ascii="Calibri" w:hAnsi="Calibri" w:cs="Calibri"/>
          <w:strike/>
        </w:rPr>
        <w:br/>
      </w:r>
    </w:p>
    <w:p w14:paraId="6910BDE5" w14:textId="1286AA57" w:rsidR="00FB23AC" w:rsidRPr="001B5157" w:rsidRDefault="00FB23AC" w:rsidP="00FB23AC">
      <w:pPr>
        <w:pStyle w:val="BodyTextIndent"/>
        <w:widowControl/>
        <w:numPr>
          <w:ilvl w:val="0"/>
          <w:numId w:val="6"/>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rPr>
      </w:pPr>
      <w:r w:rsidRPr="001B5157">
        <w:rPr>
          <w:rFonts w:ascii="Calibri" w:hAnsi="Calibri" w:cs="Calibri"/>
        </w:rPr>
        <w:t xml:space="preserve">In clinical courses NURS 1420 and NURS 1521, attendance for the full scheduled clinical day is </w:t>
      </w:r>
      <w:r w:rsidRPr="001B5157">
        <w:rPr>
          <w:rFonts w:ascii="Calibri" w:hAnsi="Calibri" w:cs="Calibri"/>
          <w:b/>
        </w:rPr>
        <w:t>mandatory.</w:t>
      </w:r>
      <w:r w:rsidRPr="001B5157">
        <w:rPr>
          <w:rFonts w:ascii="Calibri" w:hAnsi="Calibri" w:cs="Calibri"/>
        </w:rPr>
        <w:t xml:space="preserve"> This includes on-site and off-site clinical experiences. Attendance consists of arriving punctually, being present on the premises of the facility for the full day, actively engaging in clinical activities, and adhering to the facility’s practices of arrival and departure, including client </w:t>
      </w:r>
      <w:r w:rsidR="00397A94" w:rsidRPr="001B5157">
        <w:rPr>
          <w:rFonts w:ascii="Calibri" w:hAnsi="Calibri" w:cs="Calibri"/>
        </w:rPr>
        <w:t>handoff,</w:t>
      </w:r>
      <w:r w:rsidRPr="001B5157">
        <w:rPr>
          <w:rFonts w:ascii="Calibri" w:hAnsi="Calibri" w:cs="Calibri"/>
        </w:rPr>
        <w:t xml:space="preserve"> or reporting protocols. The individual syllabus reflects the specific requirements for attendance and punctuality that successfully meet the learning outcomes in each clinical course </w:t>
      </w:r>
      <w:r w:rsidR="005B522E" w:rsidRPr="001B5157">
        <w:rPr>
          <w:rFonts w:ascii="Calibri" w:hAnsi="Calibri" w:cs="Calibri"/>
        </w:rPr>
        <w:t xml:space="preserve">and </w:t>
      </w:r>
      <w:r w:rsidRPr="001B5157">
        <w:rPr>
          <w:rFonts w:ascii="Calibri" w:hAnsi="Calibri" w:cs="Calibri"/>
        </w:rPr>
        <w:t xml:space="preserve">clinical rotation. </w:t>
      </w:r>
      <w:r w:rsidRPr="001B5157">
        <w:rPr>
          <w:rFonts w:ascii="Calibri" w:hAnsi="Calibri" w:cs="Calibri"/>
          <w:bCs/>
        </w:rPr>
        <w:t xml:space="preserve">Absences jeopardize successful achievement of the course learning outcomes and can result in an unsatisfactory grade for the course as well as impacting student eligibility for progression in the program. </w:t>
      </w:r>
      <w:r w:rsidRPr="001B5157">
        <w:rPr>
          <w:rFonts w:ascii="Calibri" w:hAnsi="Calibri" w:cs="Calibri"/>
        </w:rPr>
        <w:t>An agreement of understanding is signed by students in the form of a contract verifying these clinical attendance requirements.</w:t>
      </w:r>
    </w:p>
    <w:p w14:paraId="4251EF14" w14:textId="77777777" w:rsidR="00FB23AC" w:rsidRPr="00B40889" w:rsidRDefault="00FB23AC" w:rsidP="00FB23AC">
      <w:pPr>
        <w:pStyle w:val="ListParagraph"/>
        <w:rPr>
          <w:rFonts w:ascii="Calibri" w:hAnsi="Calibri" w:cs="Calibri"/>
          <w:b/>
          <w:bCs/>
          <w:sz w:val="20"/>
        </w:rPr>
      </w:pPr>
    </w:p>
    <w:p w14:paraId="5C4DB9E4" w14:textId="21387895" w:rsidR="00FB23AC" w:rsidRPr="001B5157" w:rsidRDefault="00FB23AC" w:rsidP="00251862">
      <w:pPr>
        <w:pStyle w:val="BodyTextIndent"/>
        <w:widowControl/>
        <w:numPr>
          <w:ilvl w:val="0"/>
          <w:numId w:val="6"/>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Calibri" w:hAnsi="Calibri" w:cs="Calibri"/>
        </w:rPr>
      </w:pPr>
      <w:r w:rsidRPr="001B5157">
        <w:rPr>
          <w:rFonts w:ascii="Calibri" w:hAnsi="Calibri" w:cs="Calibri"/>
          <w:b/>
          <w:bCs/>
        </w:rPr>
        <w:t>Attendance for Clinical</w:t>
      </w:r>
      <w:r w:rsidR="00183DDE" w:rsidRPr="001B5157">
        <w:rPr>
          <w:rFonts w:ascii="Calibri" w:hAnsi="Calibri" w:cs="Calibri"/>
          <w:b/>
          <w:bCs/>
        </w:rPr>
        <w:t xml:space="preserve"> is crucial for student success. </w:t>
      </w:r>
      <w:r w:rsidRPr="001B5157">
        <w:rPr>
          <w:rFonts w:ascii="Calibri" w:hAnsi="Calibri" w:cs="Calibri"/>
          <w:b/>
          <w:bCs/>
        </w:rPr>
        <w:t xml:space="preserve">Time missed from on-site and off-site clinical experiences results in a loss of course points. </w:t>
      </w:r>
      <w:r w:rsidRPr="001B5157">
        <w:rPr>
          <w:rFonts w:ascii="Calibri" w:hAnsi="Calibri" w:cs="Calibri"/>
          <w:bCs/>
        </w:rPr>
        <w:t xml:space="preserve">This deficit jeopardizes </w:t>
      </w:r>
      <w:r w:rsidRPr="001B5157">
        <w:rPr>
          <w:rFonts w:ascii="Calibri" w:hAnsi="Calibri" w:cs="Calibri"/>
          <w:bCs/>
        </w:rPr>
        <w:lastRenderedPageBreak/>
        <w:t xml:space="preserve">successful achievement of the course learning outcomes and can result in an unsatisfactory grade for the course as well as impacting student eligibility for progression in the program. </w:t>
      </w:r>
      <w:r w:rsidRPr="001B5157">
        <w:rPr>
          <w:rFonts w:ascii="Calibri" w:hAnsi="Calibri" w:cs="Calibri"/>
          <w:b/>
          <w:bCs/>
        </w:rPr>
        <w:t xml:space="preserve"> </w:t>
      </w:r>
    </w:p>
    <w:p w14:paraId="2CE141B0" w14:textId="77777777" w:rsidR="00FB23AC" w:rsidRPr="00B40889" w:rsidRDefault="00FB23AC" w:rsidP="00FB23AC">
      <w:pPr>
        <w:rPr>
          <w:rFonts w:ascii="Calibri" w:hAnsi="Calibri" w:cs="Calibri"/>
          <w:bCs/>
          <w:sz w:val="20"/>
        </w:rPr>
      </w:pPr>
    </w:p>
    <w:p w14:paraId="58A1B8F4" w14:textId="0D53707C" w:rsidR="00FB23AC" w:rsidRPr="001B5157" w:rsidRDefault="00FB23AC" w:rsidP="00251862">
      <w:pPr>
        <w:pStyle w:val="ListParagraph"/>
        <w:widowControl/>
        <w:numPr>
          <w:ilvl w:val="0"/>
          <w:numId w:val="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1B5157">
        <w:rPr>
          <w:rFonts w:ascii="Calibri" w:hAnsi="Calibri" w:cs="Calibri"/>
        </w:rPr>
        <w:t xml:space="preserve">It is the belief of the Practical Nursing Program that the notification of absence is fundamental to professional accountability. </w:t>
      </w:r>
      <w:r w:rsidRPr="001B5157">
        <w:rPr>
          <w:rFonts w:ascii="Calibri" w:hAnsi="Calibri" w:cs="Calibri"/>
          <w:bCs/>
        </w:rPr>
        <w:t xml:space="preserve">In the rare instance of </w:t>
      </w:r>
      <w:r w:rsidR="008D1E35" w:rsidRPr="001B5157">
        <w:rPr>
          <w:rFonts w:ascii="Calibri" w:hAnsi="Calibri" w:cs="Calibri"/>
          <w:bCs/>
        </w:rPr>
        <w:t>absence</w:t>
      </w:r>
      <w:r w:rsidRPr="001B5157">
        <w:rPr>
          <w:rFonts w:ascii="Calibri" w:hAnsi="Calibri" w:cs="Calibri"/>
          <w:bCs/>
        </w:rPr>
        <w:t xml:space="preserve"> </w:t>
      </w:r>
      <w:r w:rsidR="008D1E35">
        <w:rPr>
          <w:rFonts w:ascii="Calibri" w:hAnsi="Calibri" w:cs="Calibri"/>
          <w:bCs/>
        </w:rPr>
        <w:t>on</w:t>
      </w:r>
      <w:r w:rsidRPr="001B5157">
        <w:rPr>
          <w:rFonts w:ascii="Calibri" w:hAnsi="Calibri" w:cs="Calibri"/>
          <w:bCs/>
        </w:rPr>
        <w:t xml:space="preserve"> the clinical day, the individual student is responsible </w:t>
      </w:r>
      <w:r w:rsidR="00C979F3" w:rsidRPr="001B5157">
        <w:rPr>
          <w:rFonts w:ascii="Calibri" w:hAnsi="Calibri" w:cs="Calibri"/>
          <w:bCs/>
        </w:rPr>
        <w:t>for notifying</w:t>
      </w:r>
      <w:r w:rsidRPr="001B5157">
        <w:rPr>
          <w:rFonts w:ascii="Calibri" w:hAnsi="Calibri" w:cs="Calibri"/>
          <w:bCs/>
        </w:rPr>
        <w:t xml:space="preserve"> </w:t>
      </w:r>
      <w:r w:rsidR="00E147A5" w:rsidRPr="001B5157">
        <w:rPr>
          <w:rFonts w:ascii="Calibri" w:hAnsi="Calibri" w:cs="Calibri"/>
          <w:bCs/>
        </w:rPr>
        <w:t xml:space="preserve">the clinical course </w:t>
      </w:r>
      <w:r w:rsidRPr="001B5157">
        <w:rPr>
          <w:rFonts w:ascii="Calibri" w:hAnsi="Calibri" w:cs="Calibri"/>
          <w:bCs/>
        </w:rPr>
        <w:t xml:space="preserve">instructor directly by phone </w:t>
      </w:r>
      <w:r w:rsidR="00A33D78" w:rsidRPr="001B5157">
        <w:rPr>
          <w:rFonts w:ascii="Calibri" w:hAnsi="Calibri" w:cs="Calibri"/>
          <w:bCs/>
        </w:rPr>
        <w:t xml:space="preserve">at least </w:t>
      </w:r>
      <w:r w:rsidRPr="001B5157">
        <w:rPr>
          <w:rFonts w:ascii="Calibri" w:hAnsi="Calibri" w:cs="Calibri"/>
          <w:bCs/>
        </w:rPr>
        <w:t xml:space="preserve">one (1) hour before the clinical day begins. Any other notification, including notification via another student, is not acceptable. </w:t>
      </w:r>
      <w:r w:rsidR="00BD6CAB" w:rsidRPr="001B5157">
        <w:rPr>
          <w:rFonts w:ascii="Calibri" w:hAnsi="Calibri" w:cs="Calibri"/>
          <w:bCs/>
        </w:rPr>
        <w:t xml:space="preserve">Instructors will include in their syllabus </w:t>
      </w:r>
      <w:r w:rsidR="00E147A5" w:rsidRPr="001B5157">
        <w:rPr>
          <w:rFonts w:ascii="Calibri" w:hAnsi="Calibri" w:cs="Calibri"/>
          <w:bCs/>
        </w:rPr>
        <w:t>t</w:t>
      </w:r>
      <w:r w:rsidR="00BD6CAB" w:rsidRPr="001B5157">
        <w:rPr>
          <w:rFonts w:ascii="Calibri" w:hAnsi="Calibri" w:cs="Calibri"/>
          <w:bCs/>
        </w:rPr>
        <w:t>h</w:t>
      </w:r>
      <w:r w:rsidR="00320261" w:rsidRPr="001B5157">
        <w:rPr>
          <w:rFonts w:ascii="Calibri" w:hAnsi="Calibri" w:cs="Calibri"/>
          <w:bCs/>
        </w:rPr>
        <w:t>e appropriate protocol for when and how</w:t>
      </w:r>
      <w:r w:rsidR="00BD6CAB" w:rsidRPr="001B5157">
        <w:rPr>
          <w:rFonts w:ascii="Calibri" w:hAnsi="Calibri" w:cs="Calibri"/>
          <w:bCs/>
        </w:rPr>
        <w:t xml:space="preserve"> to notify the clinical instructor. </w:t>
      </w:r>
      <w:r w:rsidR="00A33D78" w:rsidRPr="001B5157">
        <w:rPr>
          <w:rFonts w:ascii="Calibri" w:hAnsi="Calibri" w:cs="Calibri"/>
          <w:bCs/>
        </w:rPr>
        <w:t xml:space="preserve">A student who </w:t>
      </w:r>
      <w:r w:rsidR="00BD6CAB" w:rsidRPr="001B5157">
        <w:rPr>
          <w:rFonts w:ascii="Calibri" w:hAnsi="Calibri" w:cs="Calibri"/>
          <w:bCs/>
        </w:rPr>
        <w:t xml:space="preserve">chooses not </w:t>
      </w:r>
      <w:r w:rsidR="00825176" w:rsidRPr="001B5157">
        <w:rPr>
          <w:rFonts w:ascii="Calibri" w:hAnsi="Calibri" w:cs="Calibri"/>
          <w:bCs/>
        </w:rPr>
        <w:t xml:space="preserve">to </w:t>
      </w:r>
      <w:r w:rsidR="00BD6CAB" w:rsidRPr="001B5157">
        <w:rPr>
          <w:rFonts w:ascii="Calibri" w:hAnsi="Calibri" w:cs="Calibri"/>
          <w:bCs/>
        </w:rPr>
        <w:t xml:space="preserve">attend clinical without notification or fails to return after a scheduled break, </w:t>
      </w:r>
      <w:r w:rsidR="00A741AA" w:rsidRPr="001B5157">
        <w:rPr>
          <w:rFonts w:ascii="Calibri" w:hAnsi="Calibri" w:cs="Calibri"/>
          <w:bCs/>
        </w:rPr>
        <w:t xml:space="preserve">including </w:t>
      </w:r>
      <w:r w:rsidR="00BD6CAB" w:rsidRPr="001B5157">
        <w:rPr>
          <w:rFonts w:ascii="Calibri" w:hAnsi="Calibri" w:cs="Calibri"/>
          <w:bCs/>
        </w:rPr>
        <w:t xml:space="preserve">during </w:t>
      </w:r>
      <w:r w:rsidR="00A741AA" w:rsidRPr="001B5157">
        <w:rPr>
          <w:rFonts w:ascii="Calibri" w:hAnsi="Calibri" w:cs="Calibri"/>
          <w:bCs/>
        </w:rPr>
        <w:t xml:space="preserve">observational experiences, </w:t>
      </w:r>
      <w:r w:rsidR="00A33D78" w:rsidRPr="001B5157">
        <w:rPr>
          <w:rFonts w:ascii="Calibri" w:hAnsi="Calibri" w:cs="Calibri"/>
          <w:bCs/>
        </w:rPr>
        <w:t xml:space="preserve">is assigned a grade of F in the </w:t>
      </w:r>
      <w:r w:rsidR="00BD6CAB" w:rsidRPr="001B5157">
        <w:rPr>
          <w:rFonts w:ascii="Calibri" w:hAnsi="Calibri" w:cs="Calibri"/>
          <w:bCs/>
        </w:rPr>
        <w:t xml:space="preserve">clinical </w:t>
      </w:r>
      <w:r w:rsidR="00A33D78" w:rsidRPr="001B5157">
        <w:rPr>
          <w:rFonts w:ascii="Calibri" w:hAnsi="Calibri" w:cs="Calibri"/>
          <w:bCs/>
        </w:rPr>
        <w:t xml:space="preserve">course. </w:t>
      </w:r>
      <w:r w:rsidR="00A741AA" w:rsidRPr="001B5157">
        <w:rPr>
          <w:rFonts w:ascii="Calibri" w:hAnsi="Calibri" w:cs="Calibri"/>
          <w:bCs/>
        </w:rPr>
        <w:t xml:space="preserve">This is considered a </w:t>
      </w:r>
      <w:r w:rsidR="00BD6CAB" w:rsidRPr="001B5157">
        <w:rPr>
          <w:rFonts w:ascii="Calibri" w:hAnsi="Calibri" w:cs="Calibri"/>
          <w:b/>
          <w:bCs/>
        </w:rPr>
        <w:t>no-call, no-show</w:t>
      </w:r>
      <w:r w:rsidR="00BD6CAB" w:rsidRPr="001B5157">
        <w:rPr>
          <w:rFonts w:ascii="Calibri" w:hAnsi="Calibri" w:cs="Calibri"/>
          <w:bCs/>
        </w:rPr>
        <w:t xml:space="preserve"> and is a </w:t>
      </w:r>
      <w:r w:rsidR="00A741AA" w:rsidRPr="001B5157">
        <w:rPr>
          <w:rFonts w:ascii="Calibri" w:hAnsi="Calibri" w:cs="Calibri"/>
          <w:bCs/>
        </w:rPr>
        <w:t>failure of professionalism</w:t>
      </w:r>
      <w:r w:rsidR="00320261" w:rsidRPr="001B5157">
        <w:rPr>
          <w:rFonts w:ascii="Calibri" w:hAnsi="Calibri" w:cs="Calibri"/>
          <w:bCs/>
        </w:rPr>
        <w:t>, ethics,</w:t>
      </w:r>
      <w:r w:rsidR="00A741AA" w:rsidRPr="001B5157">
        <w:rPr>
          <w:rFonts w:ascii="Calibri" w:hAnsi="Calibri" w:cs="Calibri"/>
          <w:bCs/>
        </w:rPr>
        <w:t xml:space="preserve"> and courtesy. </w:t>
      </w:r>
    </w:p>
    <w:p w14:paraId="7227F12E" w14:textId="04286023" w:rsidR="00BD6CAB" w:rsidRPr="00B40889" w:rsidRDefault="00BD6CAB" w:rsidP="00BD6CAB">
      <w:pPr>
        <w:widowControl/>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sz w:val="20"/>
          <w:highlight w:val="cyan"/>
        </w:rPr>
      </w:pPr>
    </w:p>
    <w:p w14:paraId="187779A4" w14:textId="09F5834A" w:rsidR="00FB23AC" w:rsidRPr="001B5157" w:rsidRDefault="00FB23AC" w:rsidP="00251862">
      <w:pPr>
        <w:pStyle w:val="ListParagraph"/>
        <w:widowControl/>
        <w:numPr>
          <w:ilvl w:val="0"/>
          <w:numId w:val="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1B5157">
        <w:rPr>
          <w:rFonts w:ascii="Calibri" w:hAnsi="Calibri" w:cs="Calibri"/>
          <w:bCs/>
        </w:rPr>
        <w:t>Satisfactory clinical progress requires the student to report to the clinical area at the designated time and to complete the entire clinical day. Since clinical sites rotate, it is the student’s responsibility to ensure their correct schedule and to obtain any necessary directions/specifics in advance of the clinical day. Students arriving after the designated clinical start time are assigned a loss of course points as defined in the syllabus for the course.</w:t>
      </w:r>
    </w:p>
    <w:p w14:paraId="3A8234C9" w14:textId="77777777" w:rsidR="00FB23AC" w:rsidRPr="00B40889" w:rsidRDefault="00FB23AC" w:rsidP="00FB23AC">
      <w:pPr>
        <w:pStyle w:val="ListParagraph"/>
        <w:widowControl/>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1350"/>
        <w:rPr>
          <w:rFonts w:ascii="Calibri" w:hAnsi="Calibri" w:cs="Calibri"/>
          <w:b/>
          <w:bCs/>
          <w:sz w:val="20"/>
        </w:rPr>
      </w:pPr>
    </w:p>
    <w:p w14:paraId="382FEA79" w14:textId="7EA6F488" w:rsidR="00FB23AC" w:rsidRPr="002B0AA7" w:rsidRDefault="002F6C62" w:rsidP="00251862">
      <w:pPr>
        <w:pStyle w:val="ListParagraph"/>
        <w:widowControl/>
        <w:numPr>
          <w:ilvl w:val="0"/>
          <w:numId w:val="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bCs/>
        </w:rPr>
      </w:pPr>
      <w:r w:rsidRPr="002B0AA7">
        <w:rPr>
          <w:rFonts w:ascii="Calibri" w:hAnsi="Calibri" w:cs="Calibri"/>
          <w:szCs w:val="24"/>
          <w:bdr w:val="none" w:sz="0" w:space="0" w:color="auto" w:frame="1"/>
          <w:shd w:val="clear" w:color="auto" w:fill="FFFFFF"/>
        </w:rPr>
        <w:t>S</w:t>
      </w:r>
      <w:r w:rsidR="00FB23AC" w:rsidRPr="002B0AA7">
        <w:rPr>
          <w:rFonts w:ascii="Calibri" w:hAnsi="Calibri" w:cs="Calibri"/>
          <w:szCs w:val="24"/>
          <w:bdr w:val="none" w:sz="0" w:space="0" w:color="auto" w:frame="1"/>
          <w:shd w:val="clear" w:color="auto" w:fill="FFFFFF"/>
        </w:rPr>
        <w:t>tudents must prioritize patient safety.</w:t>
      </w:r>
      <w:r w:rsidR="002B0AA7">
        <w:rPr>
          <w:rFonts w:ascii="Calibri" w:hAnsi="Calibri" w:cs="Calibri"/>
          <w:szCs w:val="24"/>
          <w:bdr w:val="none" w:sz="0" w:space="0" w:color="auto" w:frame="1"/>
          <w:shd w:val="clear" w:color="auto" w:fill="FFFFFF"/>
        </w:rPr>
        <w:t xml:space="preserve"> Any</w:t>
      </w:r>
      <w:r w:rsidR="00FB23AC" w:rsidRPr="002B0AA7">
        <w:rPr>
          <w:rFonts w:ascii="Calibri" w:hAnsi="Calibri" w:cs="Calibri"/>
          <w:szCs w:val="24"/>
          <w:bdr w:val="none" w:sz="0" w:space="0" w:color="auto" w:frame="1"/>
          <w:shd w:val="clear" w:color="auto" w:fill="FFFFFF"/>
        </w:rPr>
        <w:t xml:space="preserve"> </w:t>
      </w:r>
      <w:r w:rsidR="002B0AA7">
        <w:rPr>
          <w:rFonts w:ascii="Calibri" w:hAnsi="Calibri" w:cs="Calibri"/>
          <w:szCs w:val="24"/>
          <w:bdr w:val="none" w:sz="0" w:space="0" w:color="auto" w:frame="1"/>
          <w:shd w:val="clear" w:color="auto" w:fill="FFFFFF"/>
        </w:rPr>
        <w:t>r</w:t>
      </w:r>
      <w:r w:rsidR="00FB23AC" w:rsidRPr="002B0AA7">
        <w:rPr>
          <w:rFonts w:ascii="Calibri" w:hAnsi="Calibri" w:cs="Calibri"/>
          <w:szCs w:val="24"/>
          <w:bdr w:val="none" w:sz="0" w:space="0" w:color="auto" w:frame="1"/>
          <w:shd w:val="clear" w:color="auto" w:fill="FFFFFF"/>
        </w:rPr>
        <w:t xml:space="preserve">espiratory-related illness </w:t>
      </w:r>
      <w:r w:rsidR="00367035" w:rsidRPr="002B0AA7">
        <w:rPr>
          <w:rFonts w:ascii="Calibri" w:hAnsi="Calibri" w:cs="Calibri"/>
          <w:szCs w:val="24"/>
          <w:bdr w:val="none" w:sz="0" w:space="0" w:color="auto" w:frame="1"/>
          <w:shd w:val="clear" w:color="auto" w:fill="FFFFFF"/>
        </w:rPr>
        <w:t xml:space="preserve">is </w:t>
      </w:r>
      <w:r w:rsidR="00FB23AC" w:rsidRPr="002B0AA7">
        <w:rPr>
          <w:rFonts w:ascii="Calibri" w:hAnsi="Calibri" w:cs="Calibri"/>
          <w:szCs w:val="24"/>
          <w:bdr w:val="none" w:sz="0" w:space="0" w:color="auto" w:frame="1"/>
          <w:shd w:val="clear" w:color="auto" w:fill="FFFFFF"/>
        </w:rPr>
        <w:t xml:space="preserve">regarded as </w:t>
      </w:r>
      <w:r w:rsidR="002B0AA7">
        <w:rPr>
          <w:rFonts w:ascii="Calibri" w:hAnsi="Calibri" w:cs="Calibri"/>
          <w:szCs w:val="24"/>
          <w:bdr w:val="none" w:sz="0" w:space="0" w:color="auto" w:frame="1"/>
          <w:shd w:val="clear" w:color="auto" w:fill="FFFFFF"/>
        </w:rPr>
        <w:t xml:space="preserve">potentially infectious. </w:t>
      </w:r>
    </w:p>
    <w:p w14:paraId="5598D3DE" w14:textId="571C013A" w:rsidR="00E42D36" w:rsidRPr="00D108B0" w:rsidRDefault="00E42D36" w:rsidP="00D108B0">
      <w:pPr>
        <w:widowControl/>
        <w:rPr>
          <w:rFonts w:ascii="Calibri" w:hAnsi="Calibri" w:cs="Calibri"/>
          <w:sz w:val="20"/>
          <w:bdr w:val="none" w:sz="0" w:space="0" w:color="auto" w:frame="1"/>
          <w:shd w:val="clear" w:color="auto" w:fill="FFFFFF"/>
        </w:rPr>
      </w:pPr>
    </w:p>
    <w:p w14:paraId="065FB74D" w14:textId="401545AA" w:rsidR="004048D3" w:rsidRPr="001B5157" w:rsidRDefault="004048D3" w:rsidP="004048D3">
      <w:pPr>
        <w:pStyle w:val="BodyText"/>
        <w:jc w:val="left"/>
        <w:rPr>
          <w:rFonts w:ascii="Calibri" w:hAnsi="Calibri" w:cs="Calibri"/>
          <w:szCs w:val="24"/>
        </w:rPr>
      </w:pPr>
      <w:r w:rsidRPr="001B5157">
        <w:rPr>
          <w:rFonts w:ascii="Calibri" w:hAnsi="Calibri" w:cs="Calibri"/>
          <w:szCs w:val="24"/>
        </w:rPr>
        <w:t>Pre-existing Health Conditions</w:t>
      </w:r>
      <w:r w:rsidR="00B57375" w:rsidRPr="001B5157">
        <w:rPr>
          <w:rFonts w:ascii="Calibri" w:hAnsi="Calibri" w:cs="Calibri"/>
          <w:szCs w:val="24"/>
        </w:rPr>
        <w:t xml:space="preserve">: </w:t>
      </w:r>
      <w:r w:rsidRPr="001B5157">
        <w:rPr>
          <w:rFonts w:ascii="Calibri" w:hAnsi="Calibri" w:cs="Calibri"/>
          <w:b w:val="0"/>
        </w:rPr>
        <w:t xml:space="preserve">Students with pre-existing </w:t>
      </w:r>
      <w:r w:rsidRPr="00DA7B46">
        <w:rPr>
          <w:rFonts w:ascii="Calibri" w:hAnsi="Calibri" w:cs="Calibri"/>
          <w:b w:val="0"/>
        </w:rPr>
        <w:t>medical</w:t>
      </w:r>
      <w:r w:rsidR="00A74E71" w:rsidRPr="00DA7B46">
        <w:rPr>
          <w:rFonts w:ascii="Calibri" w:hAnsi="Calibri" w:cs="Calibri"/>
          <w:b w:val="0"/>
        </w:rPr>
        <w:t xml:space="preserve"> and/or</w:t>
      </w:r>
      <w:r w:rsidR="00A74E71">
        <w:rPr>
          <w:rFonts w:ascii="Calibri" w:hAnsi="Calibri" w:cs="Calibri"/>
          <w:b w:val="0"/>
        </w:rPr>
        <w:t xml:space="preserve"> </w:t>
      </w:r>
      <w:r w:rsidRPr="001B5157">
        <w:rPr>
          <w:rFonts w:ascii="Calibri" w:hAnsi="Calibri" w:cs="Calibri"/>
          <w:b w:val="0"/>
        </w:rPr>
        <w:t>physical restrictions must supply documentation from a healthcare provider describing the limits. This is submitted to the Clinical Coordinator. Some physical limitations may affect the student’s ability to participate in clinical experiences.</w:t>
      </w:r>
    </w:p>
    <w:p w14:paraId="54CB1922" w14:textId="77777777" w:rsidR="004048D3" w:rsidRPr="003D26A5" w:rsidRDefault="004048D3" w:rsidP="0013677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28BF5DB6" w14:textId="0F5D6EF7" w:rsidR="00F04AC6" w:rsidRPr="00FA38DF" w:rsidRDefault="00136770" w:rsidP="00313B32">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shd w:val="clear" w:color="auto" w:fill="FFFFFF"/>
        </w:rPr>
      </w:pPr>
      <w:r w:rsidRPr="001B5157">
        <w:rPr>
          <w:rFonts w:ascii="Calibri" w:hAnsi="Calibri" w:cs="Calibri"/>
          <w:b/>
          <w:szCs w:val="24"/>
        </w:rPr>
        <w:t>Permission to Return to Classroom/Clinical</w:t>
      </w:r>
      <w:r w:rsidR="00B57375" w:rsidRPr="001B5157">
        <w:rPr>
          <w:rFonts w:ascii="Calibri" w:hAnsi="Calibri" w:cs="Calibri"/>
          <w:b/>
          <w:szCs w:val="24"/>
        </w:rPr>
        <w:t xml:space="preserve">: </w:t>
      </w:r>
      <w:r w:rsidR="00DF23BC" w:rsidRPr="001B5157">
        <w:rPr>
          <w:rFonts w:ascii="Calibri" w:hAnsi="Calibri" w:cs="Calibri"/>
          <w:szCs w:val="24"/>
          <w:shd w:val="clear" w:color="auto" w:fill="FFFFFF"/>
        </w:rPr>
        <w:t>Students who experience</w:t>
      </w:r>
      <w:r w:rsidRPr="001B5157">
        <w:rPr>
          <w:rFonts w:ascii="Calibri" w:hAnsi="Calibri" w:cs="Calibri"/>
          <w:szCs w:val="24"/>
          <w:shd w:val="clear" w:color="auto" w:fill="FFFFFF"/>
        </w:rPr>
        <w:t xml:space="preserve"> a significant change in their health status </w:t>
      </w:r>
      <w:r w:rsidRPr="00DA7B46">
        <w:rPr>
          <w:rFonts w:ascii="Calibri" w:hAnsi="Calibri" w:cs="Calibri"/>
          <w:szCs w:val="24"/>
          <w:shd w:val="clear" w:color="auto" w:fill="FFFFFF"/>
        </w:rPr>
        <w:t>such as illness, surgery, childbirth, or</w:t>
      </w:r>
      <w:r w:rsidR="00A74E71" w:rsidRPr="00DA7B46">
        <w:rPr>
          <w:rFonts w:ascii="Calibri" w:hAnsi="Calibri" w:cs="Calibri"/>
          <w:szCs w:val="24"/>
          <w:shd w:val="clear" w:color="auto" w:fill="FFFFFF"/>
        </w:rPr>
        <w:t xml:space="preserve"> any other</w:t>
      </w:r>
      <w:r w:rsidRPr="00DA7B46">
        <w:rPr>
          <w:rFonts w:ascii="Calibri" w:hAnsi="Calibri" w:cs="Calibri"/>
          <w:szCs w:val="24"/>
          <w:shd w:val="clear" w:color="auto" w:fill="FFFFFF"/>
        </w:rPr>
        <w:t xml:space="preserve"> injury that affects their physical or mental ability are required to notify </w:t>
      </w:r>
      <w:r w:rsidR="000047D1" w:rsidRPr="00DA7B46">
        <w:rPr>
          <w:rFonts w:ascii="Calibri" w:hAnsi="Calibri" w:cs="Calibri"/>
          <w:szCs w:val="24"/>
          <w:shd w:val="clear" w:color="auto" w:fill="FFFFFF"/>
        </w:rPr>
        <w:t xml:space="preserve">the </w:t>
      </w:r>
      <w:r w:rsidR="00A74E71" w:rsidRPr="00DA7B46">
        <w:rPr>
          <w:rFonts w:ascii="Calibri" w:hAnsi="Calibri" w:cs="Calibri"/>
          <w:szCs w:val="24"/>
          <w:shd w:val="clear" w:color="auto" w:fill="FFFFFF"/>
        </w:rPr>
        <w:t>p</w:t>
      </w:r>
      <w:r w:rsidR="000047D1" w:rsidRPr="00DA7B46">
        <w:rPr>
          <w:rFonts w:ascii="Calibri" w:hAnsi="Calibri" w:cs="Calibri"/>
          <w:szCs w:val="24"/>
          <w:shd w:val="clear" w:color="auto" w:fill="FFFFFF"/>
        </w:rPr>
        <w:t xml:space="preserve">rogram </w:t>
      </w:r>
      <w:r w:rsidR="00A74E71" w:rsidRPr="00DA7B46">
        <w:rPr>
          <w:rFonts w:ascii="Calibri" w:hAnsi="Calibri" w:cs="Calibri"/>
          <w:szCs w:val="24"/>
          <w:shd w:val="clear" w:color="auto" w:fill="FFFFFF"/>
        </w:rPr>
        <w:t>d</w:t>
      </w:r>
      <w:r w:rsidR="000047D1" w:rsidRPr="00DA7B46">
        <w:rPr>
          <w:rFonts w:ascii="Calibri" w:hAnsi="Calibri" w:cs="Calibri"/>
          <w:szCs w:val="24"/>
          <w:shd w:val="clear" w:color="auto" w:fill="FFFFFF"/>
        </w:rPr>
        <w:t xml:space="preserve">irector or </w:t>
      </w:r>
      <w:r w:rsidR="00A74E71" w:rsidRPr="00DA7B46">
        <w:rPr>
          <w:rFonts w:ascii="Calibri" w:hAnsi="Calibri" w:cs="Calibri"/>
          <w:szCs w:val="24"/>
          <w:shd w:val="clear" w:color="auto" w:fill="FFFFFF"/>
        </w:rPr>
        <w:t>c</w:t>
      </w:r>
      <w:r w:rsidR="000047D1" w:rsidRPr="00DA7B46">
        <w:rPr>
          <w:rFonts w:ascii="Calibri" w:hAnsi="Calibri" w:cs="Calibri"/>
          <w:szCs w:val="24"/>
          <w:shd w:val="clear" w:color="auto" w:fill="FFFFFF"/>
        </w:rPr>
        <w:t>linical/</w:t>
      </w:r>
      <w:r w:rsidR="00A74E71" w:rsidRPr="00DA7B46">
        <w:rPr>
          <w:rFonts w:ascii="Calibri" w:hAnsi="Calibri" w:cs="Calibri"/>
          <w:szCs w:val="24"/>
          <w:shd w:val="clear" w:color="auto" w:fill="FFFFFF"/>
        </w:rPr>
        <w:t>s</w:t>
      </w:r>
      <w:r w:rsidR="000047D1" w:rsidRPr="00DA7B46">
        <w:rPr>
          <w:rFonts w:ascii="Calibri" w:hAnsi="Calibri" w:cs="Calibri"/>
          <w:szCs w:val="24"/>
          <w:shd w:val="clear" w:color="auto" w:fill="FFFFFF"/>
        </w:rPr>
        <w:t xml:space="preserve">imulation </w:t>
      </w:r>
      <w:r w:rsidR="00A74E71" w:rsidRPr="00DA7B46">
        <w:rPr>
          <w:rFonts w:ascii="Calibri" w:hAnsi="Calibri" w:cs="Calibri"/>
          <w:szCs w:val="24"/>
          <w:shd w:val="clear" w:color="auto" w:fill="FFFFFF"/>
        </w:rPr>
        <w:t>c</w:t>
      </w:r>
      <w:r w:rsidR="000047D1" w:rsidRPr="00DA7B46">
        <w:rPr>
          <w:rFonts w:ascii="Calibri" w:hAnsi="Calibri" w:cs="Calibri"/>
          <w:szCs w:val="24"/>
          <w:shd w:val="clear" w:color="auto" w:fill="FFFFFF"/>
        </w:rPr>
        <w:t>oordinator</w:t>
      </w:r>
      <w:r w:rsidR="00A74E71" w:rsidRPr="00DA7B46">
        <w:rPr>
          <w:rFonts w:ascii="Calibri" w:hAnsi="Calibri" w:cs="Calibri"/>
          <w:szCs w:val="24"/>
          <w:shd w:val="clear" w:color="auto" w:fill="FFFFFF"/>
        </w:rPr>
        <w:t>.</w:t>
      </w:r>
      <w:r w:rsidRPr="00DA7B46">
        <w:rPr>
          <w:rFonts w:ascii="Calibri" w:hAnsi="Calibri" w:cs="Calibri"/>
          <w:szCs w:val="24"/>
          <w:shd w:val="clear" w:color="auto" w:fill="FFFFFF"/>
        </w:rPr>
        <w:t xml:space="preserve"> </w:t>
      </w:r>
      <w:r w:rsidR="00A74E71" w:rsidRPr="00DA7B46">
        <w:rPr>
          <w:rFonts w:ascii="Calibri" w:hAnsi="Calibri" w:cs="Calibri"/>
          <w:szCs w:val="24"/>
          <w:shd w:val="clear" w:color="auto" w:fill="FFFFFF"/>
        </w:rPr>
        <w:t>Documentation</w:t>
      </w:r>
      <w:r w:rsidR="00E770F7" w:rsidRPr="00DA7B46">
        <w:rPr>
          <w:rFonts w:ascii="Calibri" w:hAnsi="Calibri" w:cs="Calibri"/>
          <w:szCs w:val="24"/>
          <w:shd w:val="clear" w:color="auto" w:fill="FFFFFF"/>
        </w:rPr>
        <w:t xml:space="preserve"> from a healthcare provider</w:t>
      </w:r>
      <w:r w:rsidR="00A74E71" w:rsidRPr="00DA7B46">
        <w:rPr>
          <w:rFonts w:ascii="Calibri" w:hAnsi="Calibri" w:cs="Calibri"/>
          <w:szCs w:val="24"/>
          <w:shd w:val="clear" w:color="auto" w:fill="FFFFFF"/>
        </w:rPr>
        <w:t xml:space="preserve"> must be received prior to student returning to the </w:t>
      </w:r>
      <w:r w:rsidR="00FA38DF" w:rsidRPr="00DA7B46">
        <w:rPr>
          <w:rFonts w:ascii="Calibri" w:hAnsi="Calibri" w:cs="Calibri"/>
          <w:szCs w:val="24"/>
          <w:shd w:val="clear" w:color="auto" w:fill="FFFFFF"/>
        </w:rPr>
        <w:t xml:space="preserve">classroom and clinical site. The permission to return to classroom/clinical form </w:t>
      </w:r>
      <w:r w:rsidR="00E770F7" w:rsidRPr="00DA7B46">
        <w:rPr>
          <w:rFonts w:ascii="Calibri" w:hAnsi="Calibri" w:cs="Calibri"/>
          <w:szCs w:val="24"/>
          <w:shd w:val="clear" w:color="auto" w:fill="FFFFFF"/>
        </w:rPr>
        <w:t xml:space="preserve">may be used to </w:t>
      </w:r>
      <w:r w:rsidR="00D46D91" w:rsidRPr="00DA7B46">
        <w:rPr>
          <w:rFonts w:ascii="Calibri" w:hAnsi="Calibri" w:cs="Calibri"/>
          <w:szCs w:val="24"/>
          <w:shd w:val="clear" w:color="auto" w:fill="FFFFFF"/>
        </w:rPr>
        <w:t>verif</w:t>
      </w:r>
      <w:r w:rsidR="00A94AD7" w:rsidRPr="00DA7B46">
        <w:rPr>
          <w:rFonts w:ascii="Calibri" w:hAnsi="Calibri" w:cs="Calibri"/>
          <w:szCs w:val="24"/>
          <w:shd w:val="clear" w:color="auto" w:fill="FFFFFF"/>
        </w:rPr>
        <w:t>y</w:t>
      </w:r>
      <w:r w:rsidRPr="00DA7B46">
        <w:rPr>
          <w:rFonts w:ascii="Calibri" w:hAnsi="Calibri" w:cs="Calibri"/>
          <w:szCs w:val="24"/>
          <w:shd w:val="clear" w:color="auto" w:fill="FFFFFF"/>
        </w:rPr>
        <w:t xml:space="preserve"> that the student has the functional abilities to </w:t>
      </w:r>
      <w:r w:rsidR="00FA38DF" w:rsidRPr="00DA7B46">
        <w:rPr>
          <w:rFonts w:ascii="Calibri" w:hAnsi="Calibri" w:cs="Calibri"/>
          <w:szCs w:val="24"/>
          <w:shd w:val="clear" w:color="auto" w:fill="FFFFFF"/>
        </w:rPr>
        <w:t xml:space="preserve">return to the classroom, lab, and </w:t>
      </w:r>
      <w:r w:rsidRPr="00DA7B46">
        <w:rPr>
          <w:rFonts w:ascii="Calibri" w:hAnsi="Calibri" w:cs="Calibri"/>
          <w:szCs w:val="24"/>
          <w:shd w:val="clear" w:color="auto" w:fill="FFFFFF"/>
        </w:rPr>
        <w:t>safely perform nursing care</w:t>
      </w:r>
      <w:r w:rsidR="00712873" w:rsidRPr="00DA7B46">
        <w:rPr>
          <w:rFonts w:ascii="Calibri" w:hAnsi="Calibri" w:cs="Calibri"/>
          <w:szCs w:val="24"/>
          <w:shd w:val="clear" w:color="auto" w:fill="FFFFFF"/>
        </w:rPr>
        <w:t xml:space="preserve"> throughout the duration of the clinical da</w:t>
      </w:r>
      <w:r w:rsidR="00313B32" w:rsidRPr="00DA7B46">
        <w:rPr>
          <w:rFonts w:ascii="Calibri" w:hAnsi="Calibri" w:cs="Calibri"/>
          <w:szCs w:val="24"/>
          <w:shd w:val="clear" w:color="auto" w:fill="FFFFFF"/>
        </w:rPr>
        <w:t>y.</w:t>
      </w:r>
      <w:r w:rsidR="00313B32" w:rsidRPr="001B5157">
        <w:rPr>
          <w:rFonts w:ascii="Calibri" w:hAnsi="Calibri" w:cs="Calibri"/>
          <w:szCs w:val="24"/>
          <w:shd w:val="clear" w:color="auto" w:fill="FFFFFF"/>
        </w:rPr>
        <w:t xml:space="preserve">                                                                                      </w:t>
      </w:r>
    </w:p>
    <w:p w14:paraId="1F3E6C1C" w14:textId="77777777" w:rsidR="000047D1" w:rsidRDefault="000047D1" w:rsidP="00085551">
      <w:pPr>
        <w:rPr>
          <w:rFonts w:ascii="Calibri" w:hAnsi="Calibri" w:cs="Calibri"/>
          <w:sz w:val="20"/>
        </w:rPr>
      </w:pPr>
    </w:p>
    <w:p w14:paraId="44E27375" w14:textId="77777777" w:rsidR="002F474C" w:rsidRPr="003D26A5" w:rsidRDefault="002F474C" w:rsidP="00085551">
      <w:pPr>
        <w:rPr>
          <w:rFonts w:ascii="Calibri" w:hAnsi="Calibri" w:cs="Calibri"/>
          <w:sz w:val="20"/>
        </w:rPr>
      </w:pPr>
    </w:p>
    <w:p w14:paraId="5D483035" w14:textId="7118017A" w:rsidR="004E2AC1" w:rsidRPr="001B5157" w:rsidRDefault="004E2AC1" w:rsidP="004E2AC1">
      <w:pPr>
        <w:pStyle w:val="Heading1"/>
        <w:jc w:val="left"/>
        <w:rPr>
          <w:rFonts w:ascii="Calibri" w:hAnsi="Calibri" w:cs="Calibri"/>
        </w:rPr>
      </w:pPr>
      <w:bookmarkStart w:id="34" w:name="_Toc238141399"/>
      <w:r w:rsidRPr="001B5157">
        <w:rPr>
          <w:rFonts w:ascii="Calibri" w:hAnsi="Calibri" w:cs="Calibri"/>
        </w:rPr>
        <w:t>Policies Related to Experiential Learning E</w:t>
      </w:r>
      <w:r w:rsidR="00086EED" w:rsidRPr="001B5157">
        <w:rPr>
          <w:rFonts w:ascii="Calibri" w:hAnsi="Calibri" w:cs="Calibri"/>
        </w:rPr>
        <w:t>nvironments</w:t>
      </w:r>
      <w:bookmarkEnd w:id="34"/>
    </w:p>
    <w:p w14:paraId="6BD05E3B" w14:textId="77777777" w:rsidR="004E2AC1" w:rsidRPr="003D26A5" w:rsidRDefault="004E2AC1" w:rsidP="004E2AC1">
      <w:pPr>
        <w:rPr>
          <w:rFonts w:ascii="Calibri" w:hAnsi="Calibri" w:cs="Calibri"/>
          <w:sz w:val="20"/>
        </w:rPr>
      </w:pPr>
    </w:p>
    <w:p w14:paraId="67CEFF01" w14:textId="17214CB9" w:rsidR="00D4252E" w:rsidRPr="00F1499E" w:rsidRDefault="004E2AC1" w:rsidP="00B91A22">
      <w:pPr>
        <w:widowControl/>
        <w:rPr>
          <w:rFonts w:ascii="Calibri" w:eastAsiaTheme="minorHAnsi" w:hAnsi="Calibri" w:cs="Calibri"/>
          <w:snapToGrid/>
          <w:szCs w:val="24"/>
        </w:rPr>
      </w:pPr>
      <w:r w:rsidRPr="001B5157">
        <w:rPr>
          <w:rFonts w:ascii="Calibri" w:eastAsiaTheme="minorHAnsi" w:hAnsi="Calibri" w:cs="Calibri"/>
          <w:b/>
          <w:bCs/>
          <w:snapToGrid/>
          <w:szCs w:val="24"/>
        </w:rPr>
        <w:t>Assumption of Risk</w:t>
      </w:r>
      <w:r w:rsidR="00313B32" w:rsidRPr="001B5157">
        <w:rPr>
          <w:rFonts w:ascii="Calibri" w:eastAsiaTheme="minorHAnsi" w:hAnsi="Calibri" w:cs="Calibri"/>
          <w:b/>
          <w:bCs/>
          <w:snapToGrid/>
          <w:szCs w:val="24"/>
        </w:rPr>
        <w:t xml:space="preserve">: </w:t>
      </w:r>
      <w:r w:rsidRPr="001B5157">
        <w:rPr>
          <w:rFonts w:ascii="Calibri" w:eastAsiaTheme="minorHAnsi" w:hAnsi="Calibri" w:cs="Calibri"/>
          <w:snapToGrid/>
          <w:szCs w:val="24"/>
        </w:rPr>
        <w:t>Experiential Learning (clinical rotations, supervised practice, or observations) are a required component of the practical nursing academic program. These experiences occur in settings where students interact with patients</w:t>
      </w:r>
      <w:r w:rsidR="00F306B3" w:rsidRPr="001B5157">
        <w:rPr>
          <w:rFonts w:ascii="Calibri" w:eastAsiaTheme="minorHAnsi" w:hAnsi="Calibri" w:cs="Calibri"/>
          <w:snapToGrid/>
          <w:szCs w:val="24"/>
        </w:rPr>
        <w:t>, clinical staff,</w:t>
      </w:r>
      <w:r w:rsidRPr="001B5157">
        <w:rPr>
          <w:rFonts w:ascii="Calibri" w:eastAsiaTheme="minorHAnsi" w:hAnsi="Calibri" w:cs="Calibri"/>
          <w:snapToGrid/>
          <w:szCs w:val="24"/>
        </w:rPr>
        <w:t xml:space="preserve"> and fellow students. Students are required to adhere to instructor instructio</w:t>
      </w:r>
      <w:r w:rsidR="00660967" w:rsidRPr="001B5157">
        <w:rPr>
          <w:rFonts w:ascii="Calibri" w:eastAsiaTheme="minorHAnsi" w:hAnsi="Calibri" w:cs="Calibri"/>
          <w:snapToGrid/>
          <w:szCs w:val="24"/>
        </w:rPr>
        <w:t xml:space="preserve">ns, facility protocols, and </w:t>
      </w:r>
      <w:r w:rsidRPr="001B5157">
        <w:rPr>
          <w:rFonts w:ascii="Calibri" w:eastAsiaTheme="minorHAnsi" w:hAnsi="Calibri" w:cs="Calibri"/>
          <w:snapToGrid/>
          <w:szCs w:val="24"/>
        </w:rPr>
        <w:t>program-specific information relating to personal conduct in the nu</w:t>
      </w:r>
      <w:r w:rsidR="00F306B3" w:rsidRPr="001B5157">
        <w:rPr>
          <w:rFonts w:ascii="Calibri" w:eastAsiaTheme="minorHAnsi" w:hAnsi="Calibri" w:cs="Calibri"/>
          <w:snapToGrid/>
          <w:szCs w:val="24"/>
        </w:rPr>
        <w:t>rsing skills laboratory or simulation setting</w:t>
      </w:r>
      <w:r w:rsidRPr="001B5157">
        <w:rPr>
          <w:rFonts w:ascii="Calibri" w:eastAsiaTheme="minorHAnsi" w:hAnsi="Calibri" w:cs="Calibri"/>
          <w:snapToGrid/>
          <w:szCs w:val="24"/>
        </w:rPr>
        <w:t xml:space="preserve"> and at clinical sites.</w:t>
      </w:r>
    </w:p>
    <w:p w14:paraId="2111E933" w14:textId="2CDFC6A1" w:rsidR="00A34445" w:rsidRPr="001B5157" w:rsidRDefault="000047D1" w:rsidP="004E2AC1">
      <w:pPr>
        <w:widowControl/>
        <w:spacing w:after="200"/>
        <w:rPr>
          <w:rFonts w:ascii="Calibri" w:eastAsiaTheme="minorHAnsi" w:hAnsi="Calibri" w:cs="Calibri"/>
          <w:snapToGrid/>
          <w:szCs w:val="24"/>
        </w:rPr>
      </w:pPr>
      <w:r>
        <w:rPr>
          <w:rFonts w:ascii="Calibri" w:eastAsiaTheme="minorHAnsi" w:hAnsi="Calibri" w:cs="Calibri"/>
          <w:snapToGrid/>
          <w:szCs w:val="24"/>
        </w:rPr>
        <w:lastRenderedPageBreak/>
        <w:t>The s</w:t>
      </w:r>
      <w:r w:rsidR="004E2AC1" w:rsidRPr="001B5157">
        <w:rPr>
          <w:rFonts w:ascii="Calibri" w:eastAsiaTheme="minorHAnsi" w:hAnsi="Calibri" w:cs="Calibri"/>
          <w:snapToGrid/>
          <w:szCs w:val="24"/>
        </w:rPr>
        <w:t>ites selected for student laboratory and clinical experiences, including the nursing skills</w:t>
      </w:r>
      <w:r w:rsidR="00F306B3" w:rsidRPr="001B5157">
        <w:rPr>
          <w:rFonts w:ascii="Calibri" w:eastAsiaTheme="minorHAnsi" w:hAnsi="Calibri" w:cs="Calibri"/>
          <w:snapToGrid/>
          <w:szCs w:val="24"/>
        </w:rPr>
        <w:t xml:space="preserve"> or simulation</w:t>
      </w:r>
      <w:r w:rsidR="004E2AC1" w:rsidRPr="001B5157">
        <w:rPr>
          <w:rFonts w:ascii="Calibri" w:eastAsiaTheme="minorHAnsi" w:hAnsi="Calibri" w:cs="Calibri"/>
          <w:snapToGrid/>
          <w:szCs w:val="24"/>
        </w:rPr>
        <w:t xml:space="preserve"> lab, are required to take reasonable and appropriate measures to protect students’ health and safety including education, environmental controls, and access to appropriate personal protective equipment (PPE). Even with such measures, there are risks inherent in the skills laboratory and clinical experiences. Participating in thes</w:t>
      </w:r>
      <w:r w:rsidR="00660967" w:rsidRPr="001B5157">
        <w:rPr>
          <w:rFonts w:ascii="Calibri" w:eastAsiaTheme="minorHAnsi" w:hAnsi="Calibri" w:cs="Calibri"/>
          <w:snapToGrid/>
          <w:szCs w:val="24"/>
        </w:rPr>
        <w:t>e experiences may expose the student to these</w:t>
      </w:r>
      <w:r w:rsidR="004E2AC1" w:rsidRPr="001B5157">
        <w:rPr>
          <w:rFonts w:ascii="Calibri" w:eastAsiaTheme="minorHAnsi" w:hAnsi="Calibri" w:cs="Calibri"/>
          <w:snapToGrid/>
          <w:szCs w:val="24"/>
        </w:rPr>
        <w:t xml:space="preserve"> risks, and these risks cannot be eliminated. Participation in the skills lab and in clinical represents an acknowledgement and acceptance of these risks.</w:t>
      </w:r>
    </w:p>
    <w:p w14:paraId="6086A45F" w14:textId="77777777" w:rsidR="00A509B1" w:rsidRPr="001B5157" w:rsidRDefault="004E2AC1" w:rsidP="00A509B1">
      <w:pPr>
        <w:widowControl/>
        <w:rPr>
          <w:rFonts w:ascii="Calibri" w:eastAsiaTheme="minorHAnsi" w:hAnsi="Calibri" w:cs="Calibri"/>
          <w:snapToGrid/>
          <w:szCs w:val="24"/>
        </w:rPr>
      </w:pPr>
      <w:r w:rsidRPr="001B5157">
        <w:rPr>
          <w:rFonts w:ascii="Calibri" w:eastAsiaTheme="minorHAnsi" w:hAnsi="Calibri" w:cs="Calibri"/>
          <w:snapToGrid/>
          <w:szCs w:val="24"/>
        </w:rPr>
        <w:t>Potential risks include, but are not limited to</w:t>
      </w:r>
    </w:p>
    <w:p w14:paraId="6323A2C7" w14:textId="41E72B68" w:rsidR="00A509B1" w:rsidRPr="00D108B0" w:rsidRDefault="004E2AC1" w:rsidP="00D108B0">
      <w:pPr>
        <w:pStyle w:val="ListParagraph"/>
        <w:widowControl/>
        <w:numPr>
          <w:ilvl w:val="0"/>
          <w:numId w:val="30"/>
        </w:numPr>
        <w:rPr>
          <w:rFonts w:ascii="Calibri" w:eastAsiaTheme="minorHAnsi" w:hAnsi="Calibri" w:cs="Calibri"/>
          <w:snapToGrid/>
          <w:szCs w:val="24"/>
        </w:rPr>
      </w:pPr>
      <w:r w:rsidRPr="001B5157">
        <w:rPr>
          <w:rFonts w:ascii="Calibri" w:eastAsiaTheme="minorHAnsi" w:hAnsi="Calibri" w:cs="Calibri"/>
          <w:snapToGrid/>
          <w:szCs w:val="24"/>
        </w:rPr>
        <w:t xml:space="preserve">Exposure to infectious diseases through body fluids, </w:t>
      </w:r>
      <w:r w:rsidR="00C47D1E" w:rsidRPr="001B5157">
        <w:rPr>
          <w:rFonts w:ascii="Calibri" w:eastAsiaTheme="minorHAnsi" w:hAnsi="Calibri" w:cs="Calibri"/>
          <w:snapToGrid/>
          <w:szCs w:val="24"/>
        </w:rPr>
        <w:t>droplet,</w:t>
      </w:r>
      <w:r w:rsidRPr="001B5157">
        <w:rPr>
          <w:rFonts w:ascii="Calibri" w:eastAsiaTheme="minorHAnsi" w:hAnsi="Calibri" w:cs="Calibri"/>
          <w:snapToGrid/>
          <w:szCs w:val="24"/>
        </w:rPr>
        <w:t xml:space="preserve"> </w:t>
      </w:r>
      <w:r w:rsidR="002806C9">
        <w:rPr>
          <w:rFonts w:ascii="Calibri" w:eastAsiaTheme="minorHAnsi" w:hAnsi="Calibri" w:cs="Calibri"/>
          <w:snapToGrid/>
          <w:szCs w:val="24"/>
        </w:rPr>
        <w:t>and/</w:t>
      </w:r>
      <w:r w:rsidRPr="001B5157">
        <w:rPr>
          <w:rFonts w:ascii="Calibri" w:eastAsiaTheme="minorHAnsi" w:hAnsi="Calibri" w:cs="Calibri"/>
          <w:snapToGrid/>
          <w:szCs w:val="24"/>
        </w:rPr>
        <w:t xml:space="preserve">or airborne </w:t>
      </w:r>
      <w:r w:rsidR="00D108B0">
        <w:rPr>
          <w:rFonts w:ascii="Calibri" w:eastAsiaTheme="minorHAnsi" w:hAnsi="Calibri" w:cs="Calibri"/>
          <w:snapToGrid/>
          <w:szCs w:val="24"/>
        </w:rPr>
        <w:t>routes.</w:t>
      </w:r>
      <w:r w:rsidRPr="001B5157">
        <w:rPr>
          <w:rFonts w:ascii="Calibri" w:eastAsiaTheme="minorHAnsi" w:hAnsi="Calibri" w:cs="Calibri"/>
          <w:snapToGrid/>
          <w:szCs w:val="24"/>
        </w:rPr>
        <w:t xml:space="preserve"> </w:t>
      </w:r>
    </w:p>
    <w:p w14:paraId="34DBEF33" w14:textId="77907EF7" w:rsidR="00A509B1" w:rsidRPr="00D108B0" w:rsidRDefault="004E2AC1" w:rsidP="00D108B0">
      <w:pPr>
        <w:pStyle w:val="ListParagraph"/>
        <w:widowControl/>
        <w:numPr>
          <w:ilvl w:val="0"/>
          <w:numId w:val="30"/>
        </w:numPr>
        <w:rPr>
          <w:rFonts w:ascii="Calibri" w:eastAsiaTheme="minorHAnsi" w:hAnsi="Calibri" w:cs="Calibri"/>
          <w:snapToGrid/>
          <w:szCs w:val="24"/>
        </w:rPr>
      </w:pPr>
      <w:r w:rsidRPr="001B5157">
        <w:rPr>
          <w:rFonts w:ascii="Calibri" w:eastAsiaTheme="minorHAnsi" w:hAnsi="Calibri" w:cs="Calibri"/>
          <w:snapToGrid/>
          <w:szCs w:val="24"/>
        </w:rPr>
        <w:t>Hazardous chemical</w:t>
      </w:r>
      <w:r w:rsidR="00D108B0">
        <w:rPr>
          <w:rFonts w:ascii="Calibri" w:eastAsiaTheme="minorHAnsi" w:hAnsi="Calibri" w:cs="Calibri"/>
          <w:snapToGrid/>
          <w:szCs w:val="24"/>
        </w:rPr>
        <w:t xml:space="preserve"> and/or radiation</w:t>
      </w:r>
      <w:r w:rsidRPr="001B5157">
        <w:rPr>
          <w:rFonts w:ascii="Calibri" w:eastAsiaTheme="minorHAnsi" w:hAnsi="Calibri" w:cs="Calibri"/>
          <w:snapToGrid/>
          <w:szCs w:val="24"/>
        </w:rPr>
        <w:t xml:space="preserve"> exposure</w:t>
      </w:r>
    </w:p>
    <w:p w14:paraId="74F6246C" w14:textId="77777777" w:rsidR="00A509B1" w:rsidRPr="001B5157" w:rsidRDefault="004E2AC1" w:rsidP="008C27A4">
      <w:pPr>
        <w:pStyle w:val="ListParagraph"/>
        <w:widowControl/>
        <w:numPr>
          <w:ilvl w:val="0"/>
          <w:numId w:val="30"/>
        </w:numPr>
        <w:rPr>
          <w:rFonts w:ascii="Calibri" w:eastAsiaTheme="minorHAnsi" w:hAnsi="Calibri" w:cs="Calibri"/>
          <w:snapToGrid/>
          <w:szCs w:val="24"/>
        </w:rPr>
      </w:pPr>
      <w:r w:rsidRPr="001B5157">
        <w:rPr>
          <w:rFonts w:ascii="Calibri" w:eastAsiaTheme="minorHAnsi" w:hAnsi="Calibri" w:cs="Calibri"/>
          <w:snapToGrid/>
          <w:szCs w:val="24"/>
        </w:rPr>
        <w:t>Environmental hazards, including slippery floors and electrical hazards</w:t>
      </w:r>
    </w:p>
    <w:p w14:paraId="79DDF249" w14:textId="77777777" w:rsidR="00A509B1" w:rsidRPr="001B5157" w:rsidRDefault="004E2AC1" w:rsidP="008C27A4">
      <w:pPr>
        <w:pStyle w:val="ListParagraph"/>
        <w:widowControl/>
        <w:numPr>
          <w:ilvl w:val="0"/>
          <w:numId w:val="30"/>
        </w:numPr>
        <w:rPr>
          <w:rFonts w:ascii="Calibri" w:eastAsiaTheme="minorHAnsi" w:hAnsi="Calibri" w:cs="Calibri"/>
          <w:snapToGrid/>
          <w:szCs w:val="24"/>
        </w:rPr>
      </w:pPr>
      <w:r w:rsidRPr="001B5157">
        <w:rPr>
          <w:rFonts w:ascii="Calibri" w:eastAsiaTheme="minorHAnsi" w:hAnsi="Calibri" w:cs="Calibri"/>
          <w:snapToGrid/>
          <w:szCs w:val="24"/>
        </w:rPr>
        <w:t>Physical injuries, including back injuries</w:t>
      </w:r>
    </w:p>
    <w:p w14:paraId="2380146C" w14:textId="348A8F8C" w:rsidR="004E2AC1" w:rsidRPr="00D108B0" w:rsidRDefault="004E2AC1" w:rsidP="00D108B0">
      <w:pPr>
        <w:pStyle w:val="ListParagraph"/>
        <w:widowControl/>
        <w:numPr>
          <w:ilvl w:val="0"/>
          <w:numId w:val="30"/>
        </w:numPr>
        <w:rPr>
          <w:rFonts w:ascii="Calibri" w:eastAsiaTheme="minorHAnsi" w:hAnsi="Calibri" w:cs="Calibri"/>
          <w:snapToGrid/>
          <w:szCs w:val="24"/>
        </w:rPr>
      </w:pPr>
      <w:r w:rsidRPr="001B5157">
        <w:rPr>
          <w:rFonts w:ascii="Calibri" w:eastAsiaTheme="minorHAnsi" w:hAnsi="Calibri" w:cs="Calibri"/>
          <w:snapToGrid/>
          <w:szCs w:val="24"/>
        </w:rPr>
        <w:t xml:space="preserve">Psychosocial hazards, such as offensive, inappropriate, or dangerous conduct </w:t>
      </w:r>
      <w:r w:rsidRPr="00D108B0">
        <w:rPr>
          <w:rFonts w:ascii="Calibri" w:eastAsiaTheme="minorHAnsi" w:hAnsi="Calibri" w:cs="Calibri"/>
          <w:snapToGrid/>
          <w:szCs w:val="24"/>
        </w:rPr>
        <w:t xml:space="preserve">by </w:t>
      </w:r>
      <w:r w:rsidR="00D108B0" w:rsidRPr="00D108B0">
        <w:rPr>
          <w:rFonts w:ascii="Calibri" w:eastAsiaTheme="minorHAnsi" w:hAnsi="Calibri" w:cs="Calibri"/>
          <w:snapToGrid/>
          <w:szCs w:val="24"/>
        </w:rPr>
        <w:t>clients</w:t>
      </w:r>
    </w:p>
    <w:p w14:paraId="2569126E" w14:textId="77777777" w:rsidR="00C47D1E" w:rsidRPr="003D26A5" w:rsidRDefault="00C47D1E" w:rsidP="00C47D1E">
      <w:pPr>
        <w:widowControl/>
        <w:rPr>
          <w:rFonts w:ascii="Calibri" w:eastAsiaTheme="minorHAnsi" w:hAnsi="Calibri" w:cs="Calibri"/>
          <w:snapToGrid/>
          <w:sz w:val="20"/>
        </w:rPr>
      </w:pPr>
    </w:p>
    <w:p w14:paraId="039C462F" w14:textId="73A5DDC3" w:rsidR="004E2AC1" w:rsidRPr="001B5157" w:rsidRDefault="004E2AC1" w:rsidP="004E2AC1">
      <w:pPr>
        <w:widowControl/>
        <w:spacing w:after="200"/>
        <w:rPr>
          <w:rFonts w:ascii="Calibri" w:eastAsiaTheme="minorHAnsi" w:hAnsi="Calibri" w:cs="Calibri"/>
          <w:i/>
          <w:snapToGrid/>
          <w:szCs w:val="24"/>
        </w:rPr>
      </w:pPr>
      <w:r w:rsidRPr="001B5157">
        <w:rPr>
          <w:rFonts w:ascii="Calibri" w:eastAsiaTheme="minorHAnsi" w:hAnsi="Calibri" w:cs="Calibri"/>
          <w:snapToGrid/>
          <w:szCs w:val="24"/>
        </w:rPr>
        <w:t xml:space="preserve">Students who believe they have experienced </w:t>
      </w:r>
      <w:r w:rsidR="008D1E35" w:rsidRPr="001B5157">
        <w:rPr>
          <w:rFonts w:ascii="Calibri" w:eastAsiaTheme="minorHAnsi" w:hAnsi="Calibri" w:cs="Calibri"/>
          <w:snapToGrid/>
          <w:szCs w:val="24"/>
        </w:rPr>
        <w:t>potential</w:t>
      </w:r>
      <w:r w:rsidRPr="001B5157">
        <w:rPr>
          <w:rFonts w:ascii="Calibri" w:eastAsiaTheme="minorHAnsi" w:hAnsi="Calibri" w:cs="Calibri"/>
          <w:snapToGrid/>
          <w:szCs w:val="24"/>
        </w:rPr>
        <w:t xml:space="preserve"> exposure to these noted risks have the responsibility to report the exposure immediately according to the organization’s protocol and to the clinical or lab faculty member.</w:t>
      </w:r>
      <w:r w:rsidR="0097449D" w:rsidRPr="001B5157">
        <w:rPr>
          <w:rFonts w:ascii="Calibri" w:eastAsiaTheme="minorHAnsi" w:hAnsi="Calibri" w:cs="Calibri"/>
          <w:snapToGrid/>
          <w:szCs w:val="24"/>
        </w:rPr>
        <w:tab/>
      </w:r>
      <w:r w:rsidR="0097449D" w:rsidRPr="001B5157">
        <w:rPr>
          <w:rFonts w:ascii="Calibri" w:eastAsiaTheme="minorHAnsi" w:hAnsi="Calibri" w:cs="Calibri"/>
          <w:snapToGrid/>
          <w:szCs w:val="24"/>
        </w:rPr>
        <w:tab/>
      </w:r>
      <w:r w:rsidR="0097449D" w:rsidRPr="001B5157">
        <w:rPr>
          <w:rFonts w:ascii="Calibri" w:eastAsiaTheme="minorHAnsi" w:hAnsi="Calibri" w:cs="Calibri"/>
          <w:snapToGrid/>
          <w:szCs w:val="24"/>
        </w:rPr>
        <w:tab/>
      </w:r>
      <w:r w:rsidR="00F1499E">
        <w:rPr>
          <w:rFonts w:ascii="Calibri" w:eastAsiaTheme="minorHAnsi" w:hAnsi="Calibri" w:cs="Calibri"/>
          <w:i/>
          <w:snapToGrid/>
          <w:sz w:val="18"/>
          <w:szCs w:val="18"/>
        </w:rPr>
        <w:t>8</w:t>
      </w:r>
      <w:r w:rsidR="0097449D" w:rsidRPr="001B5157">
        <w:rPr>
          <w:rFonts w:ascii="Calibri" w:eastAsiaTheme="minorHAnsi" w:hAnsi="Calibri" w:cs="Calibri"/>
          <w:i/>
          <w:snapToGrid/>
          <w:sz w:val="18"/>
          <w:szCs w:val="18"/>
        </w:rPr>
        <w:t>/2</w:t>
      </w:r>
      <w:r w:rsidR="00F1499E">
        <w:rPr>
          <w:rFonts w:ascii="Calibri" w:eastAsiaTheme="minorHAnsi" w:hAnsi="Calibri" w:cs="Calibri"/>
          <w:i/>
          <w:snapToGrid/>
          <w:sz w:val="18"/>
          <w:szCs w:val="18"/>
        </w:rPr>
        <w:t>5</w:t>
      </w:r>
    </w:p>
    <w:p w14:paraId="40F1D56A" w14:textId="47D16645" w:rsidR="0097449D" w:rsidRPr="003D26A5" w:rsidRDefault="0097449D" w:rsidP="0097449D">
      <w:pPr>
        <w:rPr>
          <w:rFonts w:ascii="Calibri" w:hAnsi="Calibri" w:cs="Calibri"/>
          <w:sz w:val="20"/>
        </w:rPr>
      </w:pPr>
    </w:p>
    <w:p w14:paraId="2BC1CC8E" w14:textId="36C046AC" w:rsidR="00EA7B46" w:rsidRPr="001B5157" w:rsidRDefault="00EA7B46" w:rsidP="00B91A22">
      <w:p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b/>
          <w:lang w:val="en"/>
        </w:rPr>
        <w:t xml:space="preserve">Clinical Site Policy for Medication Administration </w:t>
      </w:r>
    </w:p>
    <w:p w14:paraId="44D12705" w14:textId="3A987977" w:rsidR="00EA7B46" w:rsidRPr="001B5157" w:rsidRDefault="00EA7B46" w:rsidP="00EA7B46">
      <w:pPr>
        <w:rPr>
          <w:rFonts w:ascii="Calibri" w:hAnsi="Calibri" w:cs="Calibri"/>
          <w:szCs w:val="24"/>
        </w:rPr>
      </w:pPr>
      <w:r w:rsidRPr="001B5157">
        <w:rPr>
          <w:rFonts w:ascii="Calibri" w:hAnsi="Calibri" w:cs="Calibri"/>
          <w:szCs w:val="24"/>
          <w:lang w:val="en"/>
        </w:rPr>
        <w:t xml:space="preserve">The Anoka Technical College Practical Nursing faculty is committed to safe medication administration. </w:t>
      </w:r>
      <w:r w:rsidRPr="001B5157">
        <w:rPr>
          <w:rFonts w:ascii="Calibri" w:hAnsi="Calibri" w:cs="Calibri"/>
          <w:szCs w:val="24"/>
        </w:rPr>
        <w:t xml:space="preserve">To ensure safe and accurate patient care during clinical experiences that include medication administration, the student nurse is required to adhere to the following </w:t>
      </w:r>
      <w:r w:rsidR="008D1E35" w:rsidRPr="001B5157">
        <w:rPr>
          <w:rFonts w:ascii="Calibri" w:hAnsi="Calibri" w:cs="Calibri"/>
          <w:szCs w:val="24"/>
        </w:rPr>
        <w:t>guidelines</w:t>
      </w:r>
      <w:r w:rsidRPr="001B5157">
        <w:rPr>
          <w:rFonts w:ascii="Calibri" w:hAnsi="Calibri" w:cs="Calibri"/>
          <w:szCs w:val="24"/>
        </w:rPr>
        <w:t xml:space="preserve">: </w:t>
      </w:r>
    </w:p>
    <w:p w14:paraId="0A9551B6" w14:textId="77777777" w:rsidR="00D4252E" w:rsidRPr="003D26A5" w:rsidRDefault="00D4252E" w:rsidP="00EA7B46">
      <w:pPr>
        <w:rPr>
          <w:rFonts w:ascii="Calibri" w:hAnsi="Calibri" w:cs="Calibri"/>
          <w:sz w:val="20"/>
        </w:rPr>
      </w:pPr>
    </w:p>
    <w:p w14:paraId="0809A96D" w14:textId="5041A0AA" w:rsidR="0097449D" w:rsidRDefault="00EA7B46" w:rsidP="008C27A4">
      <w:pPr>
        <w:pStyle w:val="ListParagraph"/>
        <w:numPr>
          <w:ilvl w:val="0"/>
          <w:numId w:val="16"/>
        </w:numPr>
        <w:rPr>
          <w:rFonts w:ascii="Calibri" w:hAnsi="Calibri" w:cs="Calibri"/>
          <w:szCs w:val="24"/>
        </w:rPr>
      </w:pPr>
      <w:r w:rsidRPr="001B5157">
        <w:rPr>
          <w:rFonts w:ascii="Calibri" w:hAnsi="Calibri" w:cs="Calibri"/>
          <w:szCs w:val="24"/>
          <w:lang w:val="en"/>
        </w:rPr>
        <w:t>Faculty observation is required to supervise student</w:t>
      </w:r>
      <w:r w:rsidR="00D24D3A" w:rsidRPr="001B5157">
        <w:rPr>
          <w:rFonts w:ascii="Calibri" w:hAnsi="Calibri" w:cs="Calibri"/>
          <w:szCs w:val="24"/>
          <w:lang w:val="en"/>
        </w:rPr>
        <w:t>s throughout the</w:t>
      </w:r>
      <w:r w:rsidR="004C558A" w:rsidRPr="001B5157">
        <w:rPr>
          <w:rFonts w:ascii="Calibri" w:hAnsi="Calibri" w:cs="Calibri"/>
          <w:szCs w:val="24"/>
          <w:lang w:val="en"/>
        </w:rPr>
        <w:t xml:space="preserve"> entire</w:t>
      </w:r>
      <w:r w:rsidR="00120B4D" w:rsidRPr="001B5157">
        <w:rPr>
          <w:rFonts w:ascii="Calibri" w:hAnsi="Calibri" w:cs="Calibri"/>
          <w:szCs w:val="24"/>
          <w:lang w:val="en"/>
        </w:rPr>
        <w:t xml:space="preserve">ty of </w:t>
      </w:r>
      <w:r w:rsidR="000047D1" w:rsidRPr="001B5157">
        <w:rPr>
          <w:rFonts w:ascii="Calibri" w:hAnsi="Calibri" w:cs="Calibri"/>
          <w:szCs w:val="24"/>
          <w:lang w:val="en"/>
        </w:rPr>
        <w:t>the medication</w:t>
      </w:r>
      <w:r w:rsidRPr="001B5157">
        <w:rPr>
          <w:rFonts w:ascii="Calibri" w:hAnsi="Calibri" w:cs="Calibri"/>
          <w:szCs w:val="24"/>
          <w:lang w:val="en"/>
        </w:rPr>
        <w:t xml:space="preserve"> administration</w:t>
      </w:r>
      <w:r w:rsidR="00D24D3A" w:rsidRPr="001B5157">
        <w:rPr>
          <w:rFonts w:ascii="Calibri" w:hAnsi="Calibri" w:cs="Calibri"/>
          <w:szCs w:val="24"/>
          <w:lang w:val="en"/>
        </w:rPr>
        <w:t xml:space="preserve"> process</w:t>
      </w:r>
      <w:r w:rsidRPr="001B5157">
        <w:rPr>
          <w:rFonts w:ascii="Calibri" w:hAnsi="Calibri" w:cs="Calibri"/>
          <w:szCs w:val="24"/>
          <w:lang w:val="en"/>
        </w:rPr>
        <w:t xml:space="preserve">. This policy requires </w:t>
      </w:r>
      <w:r w:rsidR="008D1E35" w:rsidRPr="001B5157">
        <w:rPr>
          <w:rFonts w:ascii="Calibri" w:hAnsi="Calibri" w:cs="Calibri"/>
          <w:szCs w:val="24"/>
          <w:lang w:val="en"/>
        </w:rPr>
        <w:t>the Anoka</w:t>
      </w:r>
      <w:r w:rsidRPr="001B5157">
        <w:rPr>
          <w:rFonts w:ascii="Calibri" w:hAnsi="Calibri" w:cs="Calibri"/>
          <w:szCs w:val="24"/>
          <w:lang w:val="en"/>
        </w:rPr>
        <w:t xml:space="preserve"> Technic</w:t>
      </w:r>
      <w:r w:rsidR="00D24D3A" w:rsidRPr="001B5157">
        <w:rPr>
          <w:rFonts w:ascii="Calibri" w:hAnsi="Calibri" w:cs="Calibri"/>
          <w:szCs w:val="24"/>
          <w:lang w:val="en"/>
        </w:rPr>
        <w:t>al</w:t>
      </w:r>
      <w:r w:rsidR="00120B4D" w:rsidRPr="001B5157">
        <w:rPr>
          <w:rFonts w:ascii="Calibri" w:hAnsi="Calibri" w:cs="Calibri"/>
          <w:szCs w:val="24"/>
          <w:lang w:val="en"/>
        </w:rPr>
        <w:t xml:space="preserve"> College</w:t>
      </w:r>
      <w:r w:rsidR="00D24D3A" w:rsidRPr="001B5157">
        <w:rPr>
          <w:rFonts w:ascii="Calibri" w:hAnsi="Calibri" w:cs="Calibri"/>
          <w:szCs w:val="24"/>
          <w:lang w:val="en"/>
        </w:rPr>
        <w:t xml:space="preserve"> faculty to be present for all</w:t>
      </w:r>
      <w:r w:rsidR="00120B4D" w:rsidRPr="001B5157">
        <w:rPr>
          <w:rFonts w:ascii="Calibri" w:hAnsi="Calibri" w:cs="Calibri"/>
          <w:szCs w:val="24"/>
          <w:lang w:val="en"/>
        </w:rPr>
        <w:t xml:space="preserve"> steps of the medication</w:t>
      </w:r>
      <w:r w:rsidRPr="001B5157">
        <w:rPr>
          <w:rFonts w:ascii="Calibri" w:hAnsi="Calibri" w:cs="Calibri"/>
          <w:szCs w:val="24"/>
          <w:lang w:val="en"/>
        </w:rPr>
        <w:t xml:space="preserve"> administration</w:t>
      </w:r>
      <w:r w:rsidR="00120B4D" w:rsidRPr="001B5157">
        <w:rPr>
          <w:rFonts w:ascii="Calibri" w:hAnsi="Calibri" w:cs="Calibri"/>
          <w:szCs w:val="24"/>
          <w:lang w:val="en"/>
        </w:rPr>
        <w:t xml:space="preserve"> procedure</w:t>
      </w:r>
      <w:r w:rsidRPr="001B5157">
        <w:rPr>
          <w:rFonts w:ascii="Calibri" w:hAnsi="Calibri" w:cs="Calibri"/>
          <w:szCs w:val="24"/>
          <w:lang w:val="en"/>
        </w:rPr>
        <w:t xml:space="preserve"> at the clinical site. </w:t>
      </w:r>
      <w:r w:rsidRPr="001B5157">
        <w:rPr>
          <w:rFonts w:ascii="Calibri" w:hAnsi="Calibri" w:cs="Calibri"/>
          <w:szCs w:val="24"/>
        </w:rPr>
        <w:t>Under no circumstances will Anoka Technical College</w:t>
      </w:r>
      <w:r w:rsidR="00120B4D" w:rsidRPr="001B5157">
        <w:rPr>
          <w:rFonts w:ascii="Calibri" w:hAnsi="Calibri" w:cs="Calibri"/>
          <w:szCs w:val="24"/>
        </w:rPr>
        <w:t xml:space="preserve"> practical nursing students complete any portion of medication administration </w:t>
      </w:r>
      <w:r w:rsidRPr="001B5157">
        <w:rPr>
          <w:rFonts w:ascii="Calibri" w:hAnsi="Calibri" w:cs="Calibri"/>
          <w:szCs w:val="24"/>
          <w:u w:val="single"/>
        </w:rPr>
        <w:t>without the faculty present.</w:t>
      </w:r>
      <w:r w:rsidRPr="001B5157">
        <w:rPr>
          <w:rFonts w:ascii="Calibri" w:hAnsi="Calibri" w:cs="Calibri"/>
          <w:szCs w:val="24"/>
        </w:rPr>
        <w:t xml:space="preserve"> </w:t>
      </w:r>
      <w:r w:rsidRPr="001B5157">
        <w:rPr>
          <w:rFonts w:ascii="Calibri" w:hAnsi="Calibri" w:cs="Calibri"/>
          <w:szCs w:val="24"/>
          <w:lang w:val="en"/>
        </w:rPr>
        <w:t>Failure to adhere to this policy results in</w:t>
      </w:r>
      <w:r w:rsidRPr="001B5157">
        <w:rPr>
          <w:rFonts w:ascii="Calibri" w:hAnsi="Calibri" w:cs="Calibri"/>
          <w:szCs w:val="24"/>
        </w:rPr>
        <w:t xml:space="preserve"> an automatic failure of the clinical course.</w:t>
      </w:r>
    </w:p>
    <w:p w14:paraId="03B5D615" w14:textId="77777777" w:rsidR="00DA7AC6" w:rsidRPr="00A4339D" w:rsidRDefault="00DA7AC6" w:rsidP="002806C9">
      <w:pPr>
        <w:pStyle w:val="ListParagraph"/>
        <w:ind w:left="360"/>
        <w:rPr>
          <w:rFonts w:ascii="Calibri" w:hAnsi="Calibri" w:cs="Calibri"/>
          <w:szCs w:val="24"/>
        </w:rPr>
      </w:pPr>
    </w:p>
    <w:p w14:paraId="3E7D8509" w14:textId="6B9F6893" w:rsidR="00314D18" w:rsidRPr="001B5157" w:rsidRDefault="00314D18" w:rsidP="00B91A22">
      <w:pPr>
        <w:pStyle w:val="Heading1"/>
        <w:jc w:val="left"/>
        <w:rPr>
          <w:rFonts w:ascii="Calibri" w:hAnsi="Calibri" w:cs="Calibri"/>
          <w:sz w:val="24"/>
          <w:szCs w:val="24"/>
          <w:shd w:val="clear" w:color="auto" w:fill="FFFFFF"/>
        </w:rPr>
      </w:pPr>
      <w:bookmarkStart w:id="35" w:name="_Toc238141400"/>
      <w:r w:rsidRPr="001B5157">
        <w:rPr>
          <w:rFonts w:ascii="Calibri" w:hAnsi="Calibri" w:cs="Calibri"/>
          <w:sz w:val="24"/>
          <w:szCs w:val="24"/>
          <w:shd w:val="clear" w:color="auto" w:fill="FFFFFF"/>
        </w:rPr>
        <w:t>Adherence to Clinical Requirements</w:t>
      </w:r>
      <w:r w:rsidR="003B076C" w:rsidRPr="001B5157">
        <w:rPr>
          <w:rFonts w:ascii="Calibri" w:hAnsi="Calibri" w:cs="Calibri"/>
          <w:sz w:val="24"/>
          <w:szCs w:val="24"/>
          <w:shd w:val="clear" w:color="auto" w:fill="FFFFFF"/>
        </w:rPr>
        <w:t xml:space="preserve"> for Health and Attire</w:t>
      </w:r>
      <w:bookmarkEnd w:id="35"/>
    </w:p>
    <w:p w14:paraId="711DA43B" w14:textId="320E0F50" w:rsidR="00EA7B46" w:rsidRPr="00D108B0" w:rsidRDefault="00314D18" w:rsidP="00314D18">
      <w:pPr>
        <w:rPr>
          <w:rFonts w:ascii="Calibri" w:hAnsi="Calibri" w:cs="Calibri"/>
          <w:szCs w:val="24"/>
        </w:rPr>
      </w:pPr>
      <w:r w:rsidRPr="001B5157">
        <w:rPr>
          <w:rFonts w:ascii="Calibri" w:hAnsi="Calibri" w:cs="Calibri"/>
          <w:szCs w:val="24"/>
          <w:shd w:val="clear" w:color="auto" w:fill="FFFFFF"/>
        </w:rPr>
        <w:t>The Anoka Technical College P</w:t>
      </w:r>
      <w:r w:rsidR="003C6635" w:rsidRPr="001B5157">
        <w:rPr>
          <w:rFonts w:ascii="Calibri" w:hAnsi="Calibri" w:cs="Calibri"/>
          <w:szCs w:val="24"/>
          <w:shd w:val="clear" w:color="auto" w:fill="FFFFFF"/>
        </w:rPr>
        <w:t xml:space="preserve">ractical Nursing program </w:t>
      </w:r>
      <w:r w:rsidR="004B41F2" w:rsidRPr="001B5157">
        <w:rPr>
          <w:rFonts w:ascii="Calibri" w:hAnsi="Calibri" w:cs="Calibri"/>
          <w:szCs w:val="24"/>
          <w:shd w:val="clear" w:color="auto" w:fill="FFFFFF"/>
        </w:rPr>
        <w:t>partners with the dat</w:t>
      </w:r>
      <w:r w:rsidR="00F76D00" w:rsidRPr="001B5157">
        <w:rPr>
          <w:rFonts w:ascii="Calibri" w:hAnsi="Calibri" w:cs="Calibri"/>
          <w:szCs w:val="24"/>
          <w:shd w:val="clear" w:color="auto" w:fill="FFFFFF"/>
        </w:rPr>
        <w:t xml:space="preserve">a management </w:t>
      </w:r>
      <w:r w:rsidR="00F76D00" w:rsidRPr="001F32CD">
        <w:rPr>
          <w:rFonts w:ascii="Calibri" w:hAnsi="Calibri" w:cs="Calibri"/>
          <w:szCs w:val="24"/>
          <w:shd w:val="clear" w:color="auto" w:fill="FFFFFF"/>
        </w:rPr>
        <w:t xml:space="preserve">system </w:t>
      </w:r>
      <w:hyperlink r:id="rId68" w:history="1">
        <w:r w:rsidR="00D8490D" w:rsidRPr="001F32CD">
          <w:rPr>
            <w:rStyle w:val="Hyperlink"/>
            <w:rFonts w:ascii="Calibri" w:hAnsi="Calibri" w:cs="Calibri"/>
            <w:color w:val="7030A0"/>
            <w:szCs w:val="24"/>
            <w:shd w:val="clear" w:color="auto" w:fill="FFFFFF"/>
          </w:rPr>
          <w:t>DISA Healthcare Technology</w:t>
        </w:r>
      </w:hyperlink>
      <w:r w:rsidR="004B41F2" w:rsidRPr="001F32CD">
        <w:rPr>
          <w:rFonts w:ascii="Calibri" w:hAnsi="Calibri" w:cs="Calibri"/>
          <w:szCs w:val="24"/>
          <w:shd w:val="clear" w:color="auto" w:fill="FFFFFF"/>
        </w:rPr>
        <w:t xml:space="preserve"> to </w:t>
      </w:r>
      <w:r w:rsidR="003C6635" w:rsidRPr="001F32CD">
        <w:rPr>
          <w:rFonts w:ascii="Calibri" w:hAnsi="Calibri" w:cs="Calibri"/>
          <w:szCs w:val="24"/>
          <w:shd w:val="clear" w:color="auto" w:fill="FFFFFF"/>
        </w:rPr>
        <w:t>verif</w:t>
      </w:r>
      <w:r w:rsidR="004B41F2" w:rsidRPr="001F32CD">
        <w:rPr>
          <w:rFonts w:ascii="Calibri" w:hAnsi="Calibri" w:cs="Calibri"/>
          <w:szCs w:val="24"/>
          <w:shd w:val="clear" w:color="auto" w:fill="FFFFFF"/>
        </w:rPr>
        <w:t>y</w:t>
      </w:r>
      <w:r w:rsidRPr="001F32CD">
        <w:rPr>
          <w:rFonts w:ascii="Calibri" w:hAnsi="Calibri" w:cs="Calibri"/>
          <w:szCs w:val="24"/>
          <w:shd w:val="clear" w:color="auto" w:fill="FFFFFF"/>
        </w:rPr>
        <w:t xml:space="preserve"> that students in the nursing program comply with the requirements detailed in the college’s affiliation agreements with clinical sites. These affiliation agreements require students to complete the requirements outlined in the ATC </w:t>
      </w:r>
      <w:r w:rsidR="009974F4" w:rsidRPr="001F32CD">
        <w:rPr>
          <w:rFonts w:ascii="Calibri" w:hAnsi="Calibri" w:cs="Calibri"/>
          <w:szCs w:val="24"/>
          <w:shd w:val="clear" w:color="auto" w:fill="FFFFFF"/>
        </w:rPr>
        <w:t xml:space="preserve">PN </w:t>
      </w:r>
      <w:r w:rsidRPr="001F32CD">
        <w:rPr>
          <w:rFonts w:ascii="Calibri" w:hAnsi="Calibri" w:cs="Calibri"/>
          <w:szCs w:val="24"/>
          <w:shd w:val="clear" w:color="auto" w:fill="FFFFFF"/>
        </w:rPr>
        <w:t>Student handbook (</w:t>
      </w:r>
      <w:r w:rsidR="006E4DB9" w:rsidRPr="001F32CD">
        <w:rPr>
          <w:rFonts w:ascii="Calibri" w:hAnsi="Calibri" w:cs="Calibri"/>
          <w:szCs w:val="24"/>
          <w:shd w:val="clear" w:color="auto" w:fill="FFFFFF"/>
        </w:rPr>
        <w:t xml:space="preserve">Basic Life Support </w:t>
      </w:r>
      <w:r w:rsidR="003C6635" w:rsidRPr="001F32CD">
        <w:rPr>
          <w:rFonts w:ascii="Calibri" w:hAnsi="Calibri" w:cs="Calibri"/>
          <w:szCs w:val="24"/>
          <w:shd w:val="clear" w:color="auto" w:fill="FFFFFF"/>
        </w:rPr>
        <w:t>Cardiopulmonary resuscitation [</w:t>
      </w:r>
      <w:r w:rsidRPr="001F32CD">
        <w:rPr>
          <w:rFonts w:ascii="Calibri" w:hAnsi="Calibri" w:cs="Calibri"/>
          <w:szCs w:val="24"/>
          <w:shd w:val="clear" w:color="auto" w:fill="FFFFFF"/>
        </w:rPr>
        <w:t>CPR</w:t>
      </w:r>
      <w:r w:rsidR="003C6635" w:rsidRPr="001F32CD">
        <w:rPr>
          <w:rFonts w:ascii="Calibri" w:hAnsi="Calibri" w:cs="Calibri"/>
          <w:szCs w:val="24"/>
          <w:shd w:val="clear" w:color="auto" w:fill="FFFFFF"/>
        </w:rPr>
        <w:t>]</w:t>
      </w:r>
      <w:r w:rsidR="004709BD" w:rsidRPr="001F32CD">
        <w:rPr>
          <w:rFonts w:ascii="Calibri" w:hAnsi="Calibri" w:cs="Calibri"/>
          <w:szCs w:val="24"/>
          <w:shd w:val="clear" w:color="auto" w:fill="FFFFFF"/>
        </w:rPr>
        <w:t xml:space="preserve"> and</w:t>
      </w:r>
      <w:r w:rsidRPr="001F32CD">
        <w:rPr>
          <w:rFonts w:ascii="Calibri" w:hAnsi="Calibri" w:cs="Calibri"/>
          <w:szCs w:val="24"/>
          <w:shd w:val="clear" w:color="auto" w:fill="FFFFFF"/>
        </w:rPr>
        <w:t xml:space="preserve"> </w:t>
      </w:r>
      <w:r w:rsidR="007A6205" w:rsidRPr="001F32CD">
        <w:rPr>
          <w:rFonts w:ascii="Calibri" w:hAnsi="Calibri" w:cs="Calibri"/>
          <w:szCs w:val="24"/>
          <w:shd w:val="clear" w:color="auto" w:fill="FFFFFF"/>
        </w:rPr>
        <w:t>Minnesota Department of Human Services</w:t>
      </w:r>
      <w:r w:rsidR="003C6635" w:rsidRPr="001F32CD">
        <w:rPr>
          <w:rFonts w:ascii="Calibri" w:hAnsi="Calibri" w:cs="Calibri"/>
          <w:szCs w:val="24"/>
          <w:shd w:val="clear" w:color="auto" w:fill="FFFFFF"/>
        </w:rPr>
        <w:t xml:space="preserve"> </w:t>
      </w:r>
      <w:r w:rsidRPr="001F32CD">
        <w:rPr>
          <w:rFonts w:ascii="Calibri" w:hAnsi="Calibri" w:cs="Calibri"/>
          <w:szCs w:val="24"/>
          <w:shd w:val="clear" w:color="auto" w:fill="FFFFFF"/>
        </w:rPr>
        <w:t xml:space="preserve">background study) and to document the specified immunizations and tuberculosis (TB) screening as recommended by the </w:t>
      </w:r>
      <w:r w:rsidR="004D4006" w:rsidRPr="001F32CD">
        <w:rPr>
          <w:rFonts w:ascii="Calibri" w:hAnsi="Calibri" w:cs="Calibri"/>
          <w:szCs w:val="24"/>
          <w:shd w:val="clear" w:color="auto" w:fill="FFFFFF"/>
        </w:rPr>
        <w:t>Minnesota Department of Health TB Prevention and Control Program</w:t>
      </w:r>
      <w:r w:rsidRPr="001F32CD">
        <w:rPr>
          <w:rFonts w:ascii="Calibri" w:hAnsi="Calibri" w:cs="Calibri"/>
          <w:szCs w:val="24"/>
          <w:shd w:val="clear" w:color="auto" w:fill="FFFFFF"/>
        </w:rPr>
        <w:t xml:space="preserve">. </w:t>
      </w:r>
      <w:r w:rsidRPr="001F32CD">
        <w:rPr>
          <w:rFonts w:ascii="Calibri" w:hAnsi="Calibri" w:cs="Calibri"/>
          <w:szCs w:val="24"/>
        </w:rPr>
        <w:t>Specific immunization requirements are provided by the Anoka Technical College Practical Nursing department. In accordance with our clinical agreements, all students provide documentation of</w:t>
      </w:r>
      <w:r w:rsidR="004B41F2" w:rsidRPr="001F32CD">
        <w:rPr>
          <w:rFonts w:ascii="Calibri" w:hAnsi="Calibri" w:cs="Calibri"/>
          <w:szCs w:val="24"/>
        </w:rPr>
        <w:t xml:space="preserve"> these</w:t>
      </w:r>
      <w:r w:rsidRPr="001F32CD">
        <w:rPr>
          <w:rFonts w:ascii="Calibri" w:hAnsi="Calibri" w:cs="Calibri"/>
          <w:szCs w:val="24"/>
        </w:rPr>
        <w:t xml:space="preserve"> requirements. This information must be </w:t>
      </w:r>
      <w:r w:rsidR="004B41F2" w:rsidRPr="001F32CD">
        <w:rPr>
          <w:rFonts w:ascii="Calibri" w:hAnsi="Calibri" w:cs="Calibri"/>
          <w:szCs w:val="24"/>
        </w:rPr>
        <w:t xml:space="preserve">submitted to the data management system </w:t>
      </w:r>
      <w:r w:rsidR="00D8490D" w:rsidRPr="001F32CD">
        <w:rPr>
          <w:rFonts w:ascii="Calibri" w:hAnsi="Calibri" w:cs="Calibri"/>
          <w:szCs w:val="24"/>
        </w:rPr>
        <w:t>DISA Healthcare Technology</w:t>
      </w:r>
      <w:r w:rsidR="004B41F2" w:rsidRPr="001F32CD">
        <w:rPr>
          <w:rFonts w:ascii="Calibri" w:hAnsi="Calibri" w:cs="Calibri"/>
          <w:szCs w:val="24"/>
        </w:rPr>
        <w:t xml:space="preserve"> </w:t>
      </w:r>
      <w:r w:rsidRPr="001F32CD">
        <w:rPr>
          <w:rFonts w:ascii="Calibri" w:hAnsi="Calibri" w:cs="Calibri"/>
          <w:szCs w:val="24"/>
        </w:rPr>
        <w:t>by</w:t>
      </w:r>
      <w:r w:rsidRPr="001B5157">
        <w:rPr>
          <w:rFonts w:ascii="Calibri" w:hAnsi="Calibri" w:cs="Calibri"/>
          <w:szCs w:val="24"/>
        </w:rPr>
        <w:t xml:space="preserve"> the specified</w:t>
      </w:r>
      <w:r w:rsidR="003C6635" w:rsidRPr="001B5157">
        <w:rPr>
          <w:rFonts w:ascii="Calibri" w:hAnsi="Calibri" w:cs="Calibri"/>
          <w:szCs w:val="24"/>
        </w:rPr>
        <w:t>,</w:t>
      </w:r>
      <w:r w:rsidR="0016287F" w:rsidRPr="001B5157">
        <w:rPr>
          <w:rFonts w:ascii="Calibri" w:hAnsi="Calibri" w:cs="Calibri"/>
          <w:szCs w:val="24"/>
        </w:rPr>
        <w:t xml:space="preserve"> </w:t>
      </w:r>
      <w:r w:rsidR="003C6635" w:rsidRPr="001B5157">
        <w:rPr>
          <w:rFonts w:ascii="Calibri" w:hAnsi="Calibri" w:cs="Calibri"/>
          <w:szCs w:val="24"/>
        </w:rPr>
        <w:t>published</w:t>
      </w:r>
      <w:r w:rsidRPr="001B5157">
        <w:rPr>
          <w:rFonts w:ascii="Calibri" w:hAnsi="Calibri" w:cs="Calibri"/>
          <w:szCs w:val="24"/>
        </w:rPr>
        <w:t xml:space="preserve"> date.  </w:t>
      </w:r>
    </w:p>
    <w:p w14:paraId="6E2BDEC3" w14:textId="7183EE09" w:rsidR="005A78A4" w:rsidRDefault="00314D18" w:rsidP="00314D18">
      <w:pPr>
        <w:rPr>
          <w:rFonts w:ascii="Calibri" w:hAnsi="Calibri" w:cs="Calibri"/>
          <w:szCs w:val="24"/>
        </w:rPr>
      </w:pPr>
      <w:r w:rsidRPr="001B5157">
        <w:rPr>
          <w:rFonts w:ascii="Calibri" w:hAnsi="Calibri" w:cs="Calibri"/>
          <w:szCs w:val="24"/>
          <w:shd w:val="clear" w:color="auto" w:fill="FFFFFF"/>
        </w:rPr>
        <w:lastRenderedPageBreak/>
        <w:t xml:space="preserve">Students are considered out of compliance if </w:t>
      </w:r>
      <w:r w:rsidR="003C6635" w:rsidRPr="001B5157">
        <w:rPr>
          <w:rStyle w:val="Strong"/>
          <w:rFonts w:ascii="Calibri" w:hAnsi="Calibri" w:cs="Calibri"/>
          <w:b w:val="0"/>
          <w:szCs w:val="24"/>
        </w:rPr>
        <w:t xml:space="preserve">complete </w:t>
      </w:r>
      <w:r w:rsidRPr="001B5157">
        <w:rPr>
          <w:rStyle w:val="Strong"/>
          <w:rFonts w:ascii="Calibri" w:hAnsi="Calibri" w:cs="Calibri"/>
          <w:b w:val="0"/>
          <w:szCs w:val="24"/>
        </w:rPr>
        <w:t xml:space="preserve">records </w:t>
      </w:r>
      <w:r w:rsidRPr="001B5157">
        <w:rPr>
          <w:rFonts w:ascii="Calibri" w:hAnsi="Calibri" w:cs="Calibri"/>
          <w:szCs w:val="24"/>
          <w:shd w:val="clear" w:color="auto" w:fill="FFFFFF"/>
        </w:rPr>
        <w:t>are not updated</w:t>
      </w:r>
      <w:r w:rsidR="00DA7B46">
        <w:rPr>
          <w:rFonts w:ascii="Calibri" w:hAnsi="Calibri" w:cs="Calibri"/>
          <w:szCs w:val="24"/>
          <w:shd w:val="clear" w:color="auto" w:fill="FFFFFF"/>
        </w:rPr>
        <w:t xml:space="preserve"> </w:t>
      </w:r>
      <w:r w:rsidRPr="001B5157">
        <w:rPr>
          <w:rFonts w:ascii="Calibri" w:hAnsi="Calibri" w:cs="Calibri"/>
          <w:szCs w:val="24"/>
          <w:shd w:val="clear" w:color="auto" w:fill="FFFFFF"/>
        </w:rPr>
        <w:t xml:space="preserve">by </w:t>
      </w:r>
      <w:r w:rsidRPr="001F32CD">
        <w:rPr>
          <w:rFonts w:ascii="Calibri" w:hAnsi="Calibri" w:cs="Calibri"/>
          <w:szCs w:val="24"/>
          <w:shd w:val="clear" w:color="auto" w:fill="FFFFFF"/>
        </w:rPr>
        <w:t xml:space="preserve">the published deadline. </w:t>
      </w:r>
      <w:r w:rsidR="007A6205" w:rsidRPr="001F32CD">
        <w:rPr>
          <w:rStyle w:val="Strong"/>
          <w:rFonts w:ascii="Calibri" w:hAnsi="Calibri" w:cs="Calibri"/>
          <w:b w:val="0"/>
          <w:szCs w:val="24"/>
        </w:rPr>
        <w:t xml:space="preserve">Students who do not submit complete documentation </w:t>
      </w:r>
      <w:r w:rsidR="00F76D00" w:rsidRPr="001F32CD">
        <w:rPr>
          <w:rStyle w:val="Strong"/>
          <w:rFonts w:ascii="Calibri" w:hAnsi="Calibri" w:cs="Calibri"/>
          <w:b w:val="0"/>
          <w:szCs w:val="24"/>
        </w:rPr>
        <w:t>through</w:t>
      </w:r>
      <w:r w:rsidR="005C71F4" w:rsidRPr="001F32CD">
        <w:rPr>
          <w:rStyle w:val="Strong"/>
          <w:rFonts w:ascii="Calibri" w:hAnsi="Calibri" w:cs="Calibri"/>
          <w:b w:val="0"/>
          <w:szCs w:val="24"/>
        </w:rPr>
        <w:t xml:space="preserve"> </w:t>
      </w:r>
      <w:r w:rsidR="00F76D00" w:rsidRPr="001F32CD">
        <w:rPr>
          <w:rStyle w:val="Strong"/>
          <w:rFonts w:ascii="Calibri" w:hAnsi="Calibri" w:cs="Calibri"/>
          <w:b w:val="0"/>
          <w:szCs w:val="24"/>
        </w:rPr>
        <w:t xml:space="preserve">the </w:t>
      </w:r>
      <w:r w:rsidR="00D8490D" w:rsidRPr="001F32CD">
        <w:rPr>
          <w:rStyle w:val="Strong"/>
          <w:rFonts w:ascii="Calibri" w:hAnsi="Calibri" w:cs="Calibri"/>
          <w:b w:val="0"/>
          <w:szCs w:val="24"/>
        </w:rPr>
        <w:t>DISA Healthcare Technology</w:t>
      </w:r>
      <w:r w:rsidR="0057276B" w:rsidRPr="001F32CD">
        <w:rPr>
          <w:rStyle w:val="Strong"/>
          <w:rFonts w:ascii="Calibri" w:hAnsi="Calibri" w:cs="Calibri"/>
          <w:b w:val="0"/>
          <w:szCs w:val="24"/>
        </w:rPr>
        <w:t xml:space="preserve"> </w:t>
      </w:r>
      <w:r w:rsidR="00F76D00" w:rsidRPr="001F32CD">
        <w:rPr>
          <w:rStyle w:val="Strong"/>
          <w:rFonts w:ascii="Calibri" w:hAnsi="Calibri" w:cs="Calibri"/>
          <w:b w:val="0"/>
          <w:szCs w:val="24"/>
        </w:rPr>
        <w:t>portal</w:t>
      </w:r>
      <w:r w:rsidR="005C71F4" w:rsidRPr="001F32CD">
        <w:rPr>
          <w:rStyle w:val="Strong"/>
          <w:rFonts w:ascii="Calibri" w:hAnsi="Calibri" w:cs="Calibri"/>
          <w:b w:val="0"/>
          <w:szCs w:val="24"/>
        </w:rPr>
        <w:t xml:space="preserve"> </w:t>
      </w:r>
      <w:r w:rsidR="007A6205" w:rsidRPr="001F32CD">
        <w:rPr>
          <w:rStyle w:val="Strong"/>
          <w:rFonts w:ascii="Calibri" w:hAnsi="Calibri" w:cs="Calibri"/>
          <w:b w:val="0"/>
          <w:szCs w:val="24"/>
        </w:rPr>
        <w:t xml:space="preserve">by the published deadline are subsequently restricted from attendance at a clinical site. </w:t>
      </w:r>
      <w:r w:rsidR="007A6205" w:rsidRPr="001F32CD">
        <w:rPr>
          <w:rFonts w:ascii="Calibri" w:hAnsi="Calibri" w:cs="Calibri"/>
          <w:szCs w:val="24"/>
        </w:rPr>
        <w:t xml:space="preserve">Students who are not in compliance </w:t>
      </w:r>
      <w:r w:rsidR="008D1E35" w:rsidRPr="001F32CD">
        <w:rPr>
          <w:rFonts w:ascii="Calibri" w:hAnsi="Calibri" w:cs="Calibri"/>
          <w:szCs w:val="24"/>
        </w:rPr>
        <w:t>with</w:t>
      </w:r>
      <w:r w:rsidR="007A6205" w:rsidRPr="001F32CD">
        <w:rPr>
          <w:rFonts w:ascii="Calibri" w:hAnsi="Calibri" w:cs="Calibri"/>
          <w:szCs w:val="24"/>
        </w:rPr>
        <w:t xml:space="preserve"> NURS 1521 are ineligible to attend the first clinical day, resulting in a loss of course points. </w:t>
      </w:r>
      <w:r w:rsidR="007A6205" w:rsidRPr="001F32CD">
        <w:rPr>
          <w:rStyle w:val="Strong"/>
          <w:rFonts w:ascii="Calibri" w:hAnsi="Calibri" w:cs="Calibri"/>
          <w:b w:val="0"/>
          <w:szCs w:val="24"/>
        </w:rPr>
        <w:t>Students who cannot attend at the clinical site due to non-compliance jeopardize their eligibility to</w:t>
      </w:r>
      <w:r w:rsidR="007A6205" w:rsidRPr="001F32CD">
        <w:rPr>
          <w:rFonts w:ascii="Calibri" w:hAnsi="Calibri" w:cs="Calibri"/>
          <w:szCs w:val="24"/>
        </w:rPr>
        <w:t xml:space="preserve"> progress in clinical courses and the nursing program.</w:t>
      </w:r>
    </w:p>
    <w:p w14:paraId="3B601EA2" w14:textId="77777777" w:rsidR="00605C9A" w:rsidRPr="003D26A5" w:rsidRDefault="00605C9A" w:rsidP="00314D18">
      <w:pPr>
        <w:rPr>
          <w:rFonts w:ascii="Calibri" w:hAnsi="Calibri" w:cs="Calibri"/>
          <w:sz w:val="20"/>
        </w:rPr>
      </w:pPr>
    </w:p>
    <w:tbl>
      <w:tblPr>
        <w:tblStyle w:val="TableGrid"/>
        <w:tblW w:w="9535" w:type="dxa"/>
        <w:tblLook w:val="04A0" w:firstRow="1" w:lastRow="0" w:firstColumn="1" w:lastColumn="0" w:noHBand="0" w:noVBand="1"/>
      </w:tblPr>
      <w:tblGrid>
        <w:gridCol w:w="9535"/>
      </w:tblGrid>
      <w:tr w:rsidR="005A78A4" w:rsidRPr="001B5157" w14:paraId="1E878C15" w14:textId="77777777" w:rsidTr="0015486F">
        <w:tc>
          <w:tcPr>
            <w:tcW w:w="9535" w:type="dxa"/>
            <w:shd w:val="clear" w:color="auto" w:fill="8DB3E2" w:themeFill="text2" w:themeFillTint="66"/>
          </w:tcPr>
          <w:p w14:paraId="563A8830" w14:textId="050C5E6C" w:rsidR="005A78A4" w:rsidRPr="001B5157" w:rsidRDefault="005A78A4" w:rsidP="003C6635">
            <w:pPr>
              <w:rPr>
                <w:rFonts w:ascii="Calibri" w:hAnsi="Calibri" w:cs="Calibri"/>
                <w:b/>
                <w:szCs w:val="24"/>
              </w:rPr>
            </w:pPr>
            <w:r w:rsidRPr="001B5157">
              <w:rPr>
                <w:rFonts w:ascii="Calibri" w:hAnsi="Calibri" w:cs="Calibri"/>
                <w:b/>
                <w:szCs w:val="24"/>
              </w:rPr>
              <w:t xml:space="preserve">Clinical </w:t>
            </w:r>
            <w:r w:rsidR="00760D4B" w:rsidRPr="001B5157">
              <w:rPr>
                <w:rFonts w:ascii="Calibri" w:hAnsi="Calibri" w:cs="Calibri"/>
                <w:b/>
                <w:szCs w:val="24"/>
              </w:rPr>
              <w:t xml:space="preserve">Affiliation Agreement </w:t>
            </w:r>
            <w:r w:rsidRPr="001B5157">
              <w:rPr>
                <w:rFonts w:ascii="Calibri" w:hAnsi="Calibri" w:cs="Calibri"/>
                <w:b/>
                <w:szCs w:val="24"/>
              </w:rPr>
              <w:t>Requirements</w:t>
            </w:r>
          </w:p>
        </w:tc>
      </w:tr>
      <w:tr w:rsidR="005A78A4" w:rsidRPr="001B5157" w14:paraId="52A173CD" w14:textId="77777777" w:rsidTr="0015486F">
        <w:tc>
          <w:tcPr>
            <w:tcW w:w="9535" w:type="dxa"/>
          </w:tcPr>
          <w:p w14:paraId="29FF64E5" w14:textId="77777777" w:rsidR="00CC4B07" w:rsidRDefault="00605C9A" w:rsidP="00605C9A">
            <w:pPr>
              <w:pStyle w:val="ListParagraph"/>
              <w:widowControl/>
              <w:numPr>
                <w:ilvl w:val="0"/>
                <w:numId w:val="21"/>
              </w:numPr>
              <w:rPr>
                <w:rFonts w:ascii="Calibri" w:hAnsi="Calibri" w:cs="Calibri"/>
                <w:szCs w:val="24"/>
              </w:rPr>
            </w:pPr>
            <w:r w:rsidRPr="00605C9A">
              <w:rPr>
                <w:rFonts w:ascii="Calibri" w:hAnsi="Calibri" w:cs="Calibri"/>
                <w:szCs w:val="24"/>
              </w:rPr>
              <w:t>Measles, Mumps &amp; Rubella (MMR) vaccination or positive antibody titer of all components</w:t>
            </w:r>
          </w:p>
          <w:p w14:paraId="5C12A71A" w14:textId="55BC241E" w:rsidR="00605C9A" w:rsidRPr="00605C9A" w:rsidRDefault="00605C9A" w:rsidP="00605C9A">
            <w:pPr>
              <w:pStyle w:val="ListParagraph"/>
              <w:widowControl/>
              <w:ind w:left="360"/>
              <w:rPr>
                <w:rFonts w:ascii="Calibri" w:hAnsi="Calibri" w:cs="Calibri"/>
                <w:szCs w:val="24"/>
              </w:rPr>
            </w:pPr>
          </w:p>
        </w:tc>
      </w:tr>
      <w:tr w:rsidR="005A78A4" w:rsidRPr="001B5157" w14:paraId="506E6D4E" w14:textId="77777777" w:rsidTr="0015486F">
        <w:tc>
          <w:tcPr>
            <w:tcW w:w="9535" w:type="dxa"/>
          </w:tcPr>
          <w:p w14:paraId="1C037D91" w14:textId="77777777" w:rsidR="00CC4B07" w:rsidRDefault="00605C9A" w:rsidP="00605C9A">
            <w:pPr>
              <w:pStyle w:val="ListParagraph"/>
              <w:widowControl/>
              <w:numPr>
                <w:ilvl w:val="0"/>
                <w:numId w:val="21"/>
              </w:numPr>
              <w:rPr>
                <w:rFonts w:ascii="Calibri" w:hAnsi="Calibri" w:cs="Calibri"/>
                <w:szCs w:val="24"/>
              </w:rPr>
            </w:pPr>
            <w:r w:rsidRPr="00605C9A">
              <w:rPr>
                <w:rFonts w:ascii="Calibri" w:hAnsi="Calibri" w:cs="Calibri"/>
                <w:szCs w:val="24"/>
              </w:rPr>
              <w:t>Varicella vaccination or positive antibody titer</w:t>
            </w:r>
          </w:p>
          <w:p w14:paraId="16E453C5" w14:textId="4BD8FCB9" w:rsidR="00605C9A" w:rsidRPr="00605C9A" w:rsidRDefault="00605C9A" w:rsidP="00605C9A">
            <w:pPr>
              <w:pStyle w:val="ListParagraph"/>
              <w:widowControl/>
              <w:ind w:left="360"/>
              <w:rPr>
                <w:rFonts w:ascii="Calibri" w:hAnsi="Calibri" w:cs="Calibri"/>
                <w:szCs w:val="24"/>
              </w:rPr>
            </w:pPr>
          </w:p>
        </w:tc>
      </w:tr>
      <w:tr w:rsidR="005A78A4" w:rsidRPr="001B5157" w14:paraId="572A0CFD" w14:textId="77777777" w:rsidTr="0015486F">
        <w:tc>
          <w:tcPr>
            <w:tcW w:w="9535" w:type="dxa"/>
          </w:tcPr>
          <w:p w14:paraId="695EB449" w14:textId="77777777" w:rsidR="00CC4B07" w:rsidRDefault="00605C9A" w:rsidP="00605C9A">
            <w:pPr>
              <w:pStyle w:val="ListParagraph"/>
              <w:widowControl/>
              <w:numPr>
                <w:ilvl w:val="0"/>
                <w:numId w:val="21"/>
              </w:numPr>
              <w:rPr>
                <w:rFonts w:ascii="Calibri" w:hAnsi="Calibri" w:cs="Calibri"/>
                <w:szCs w:val="24"/>
              </w:rPr>
            </w:pPr>
            <w:r w:rsidRPr="00605C9A">
              <w:rPr>
                <w:rFonts w:ascii="Calibri" w:hAnsi="Calibri" w:cs="Calibri"/>
                <w:szCs w:val="24"/>
              </w:rPr>
              <w:t>Hepatitis B vaccination or positive antibody titer</w:t>
            </w:r>
          </w:p>
          <w:p w14:paraId="183227B5" w14:textId="79F19F4D" w:rsidR="00605C9A" w:rsidRPr="00605C9A" w:rsidRDefault="00605C9A" w:rsidP="00605C9A">
            <w:pPr>
              <w:pStyle w:val="ListParagraph"/>
              <w:widowControl/>
              <w:ind w:left="360"/>
              <w:rPr>
                <w:rFonts w:ascii="Calibri" w:hAnsi="Calibri" w:cs="Calibri"/>
                <w:szCs w:val="24"/>
              </w:rPr>
            </w:pPr>
          </w:p>
        </w:tc>
      </w:tr>
      <w:tr w:rsidR="005A78A4" w:rsidRPr="001B5157" w14:paraId="77B334A8" w14:textId="77777777" w:rsidTr="0015486F">
        <w:tc>
          <w:tcPr>
            <w:tcW w:w="9535" w:type="dxa"/>
          </w:tcPr>
          <w:p w14:paraId="6E590150" w14:textId="77777777" w:rsidR="00CC4B07" w:rsidRDefault="00605C9A" w:rsidP="00CC4B07">
            <w:pPr>
              <w:pStyle w:val="ListParagraph"/>
              <w:widowControl/>
              <w:numPr>
                <w:ilvl w:val="0"/>
                <w:numId w:val="21"/>
              </w:numPr>
              <w:rPr>
                <w:rFonts w:ascii="Calibri" w:hAnsi="Calibri" w:cs="Calibri"/>
                <w:szCs w:val="24"/>
              </w:rPr>
            </w:pPr>
            <w:r w:rsidRPr="00D108B0">
              <w:rPr>
                <w:rFonts w:ascii="Calibri" w:hAnsi="Calibri" w:cs="Calibri"/>
                <w:szCs w:val="24"/>
              </w:rPr>
              <w:t>Tuberculosis screening: 2-step skin test or blood test</w:t>
            </w:r>
            <w:r>
              <w:rPr>
                <w:rFonts w:ascii="Calibri" w:hAnsi="Calibri" w:cs="Calibri"/>
                <w:szCs w:val="24"/>
              </w:rPr>
              <w:t xml:space="preserve"> with negative results</w:t>
            </w:r>
            <w:r w:rsidRPr="00D108B0">
              <w:rPr>
                <w:rFonts w:ascii="Calibri" w:hAnsi="Calibri" w:cs="Calibri"/>
                <w:szCs w:val="24"/>
              </w:rPr>
              <w:t xml:space="preserve"> </w:t>
            </w:r>
            <w:r>
              <w:rPr>
                <w:rFonts w:ascii="Calibri" w:hAnsi="Calibri" w:cs="Calibri"/>
                <w:szCs w:val="24"/>
              </w:rPr>
              <w:t>OR</w:t>
            </w:r>
            <w:r w:rsidRPr="00D108B0">
              <w:rPr>
                <w:rFonts w:ascii="Calibri" w:hAnsi="Calibri" w:cs="Calibri"/>
                <w:szCs w:val="24"/>
              </w:rPr>
              <w:t xml:space="preserve"> negative chest x-ray result </w:t>
            </w:r>
            <w:r>
              <w:rPr>
                <w:rFonts w:ascii="Calibri" w:hAnsi="Calibri" w:cs="Calibri"/>
                <w:szCs w:val="24"/>
              </w:rPr>
              <w:t>with</w:t>
            </w:r>
            <w:r w:rsidRPr="00D108B0">
              <w:rPr>
                <w:rFonts w:ascii="Calibri" w:hAnsi="Calibri" w:cs="Calibri"/>
                <w:szCs w:val="24"/>
              </w:rPr>
              <w:t xml:space="preserve"> symptom questionnaire</w:t>
            </w:r>
            <w:r>
              <w:rPr>
                <w:rFonts w:ascii="Calibri" w:hAnsi="Calibri" w:cs="Calibri"/>
                <w:szCs w:val="24"/>
              </w:rPr>
              <w:t xml:space="preserve"> form</w:t>
            </w:r>
          </w:p>
          <w:p w14:paraId="034135A2" w14:textId="5D344779" w:rsidR="00605C9A" w:rsidRPr="00605C9A" w:rsidRDefault="00605C9A" w:rsidP="00605C9A">
            <w:pPr>
              <w:pStyle w:val="ListParagraph"/>
              <w:widowControl/>
              <w:ind w:left="360"/>
              <w:rPr>
                <w:rFonts w:ascii="Calibri" w:hAnsi="Calibri" w:cs="Calibri"/>
                <w:szCs w:val="24"/>
              </w:rPr>
            </w:pPr>
          </w:p>
        </w:tc>
      </w:tr>
      <w:tr w:rsidR="00605C9A" w:rsidRPr="001B5157" w14:paraId="468EC552" w14:textId="77777777" w:rsidTr="0015486F">
        <w:tc>
          <w:tcPr>
            <w:tcW w:w="9535" w:type="dxa"/>
          </w:tcPr>
          <w:p w14:paraId="40AB3C36" w14:textId="77777777" w:rsidR="00605C9A" w:rsidRDefault="00605C9A" w:rsidP="00605C9A">
            <w:pPr>
              <w:pStyle w:val="ListParagraph"/>
              <w:widowControl/>
              <w:numPr>
                <w:ilvl w:val="0"/>
                <w:numId w:val="21"/>
              </w:numPr>
              <w:rPr>
                <w:rFonts w:ascii="Calibri" w:hAnsi="Calibri" w:cs="Calibri"/>
                <w:szCs w:val="24"/>
              </w:rPr>
            </w:pPr>
            <w:r>
              <w:rPr>
                <w:rFonts w:ascii="Calibri" w:hAnsi="Calibri" w:cs="Calibri"/>
                <w:szCs w:val="24"/>
              </w:rPr>
              <w:t xml:space="preserve">Tetanus, Diphtheria, Pertussis (Tdap) vaccination </w:t>
            </w:r>
          </w:p>
          <w:p w14:paraId="12EA6E1B" w14:textId="478D92CD" w:rsidR="00605C9A" w:rsidRPr="00DA7B46" w:rsidRDefault="00605C9A" w:rsidP="00605C9A">
            <w:pPr>
              <w:pStyle w:val="ListParagraph"/>
              <w:widowControl/>
              <w:ind w:left="360"/>
              <w:rPr>
                <w:rFonts w:ascii="Calibri" w:hAnsi="Calibri" w:cs="Calibri"/>
                <w:szCs w:val="24"/>
              </w:rPr>
            </w:pPr>
          </w:p>
        </w:tc>
      </w:tr>
      <w:tr w:rsidR="00605C9A" w:rsidRPr="001B5157" w14:paraId="750B4CCA" w14:textId="77777777" w:rsidTr="0015486F">
        <w:tc>
          <w:tcPr>
            <w:tcW w:w="9535" w:type="dxa"/>
          </w:tcPr>
          <w:p w14:paraId="0107BCA8" w14:textId="77777777" w:rsidR="00605C9A" w:rsidRDefault="00605C9A" w:rsidP="00605C9A">
            <w:pPr>
              <w:pStyle w:val="ListParagraph"/>
              <w:widowControl/>
              <w:numPr>
                <w:ilvl w:val="0"/>
                <w:numId w:val="21"/>
              </w:numPr>
              <w:rPr>
                <w:rFonts w:ascii="Calibri" w:hAnsi="Calibri" w:cs="Calibri"/>
                <w:szCs w:val="24"/>
              </w:rPr>
            </w:pPr>
            <w:r>
              <w:rPr>
                <w:rFonts w:ascii="Calibri" w:hAnsi="Calibri" w:cs="Calibri"/>
                <w:szCs w:val="24"/>
              </w:rPr>
              <w:t>Influenza Vaccine</w:t>
            </w:r>
          </w:p>
          <w:p w14:paraId="6E34A783" w14:textId="12C9E0E0" w:rsidR="00605C9A" w:rsidRPr="00605C9A" w:rsidRDefault="00605C9A" w:rsidP="00605C9A">
            <w:pPr>
              <w:pStyle w:val="ListParagraph"/>
              <w:widowControl/>
              <w:ind w:left="360"/>
              <w:rPr>
                <w:rFonts w:ascii="Calibri" w:hAnsi="Calibri" w:cs="Calibri"/>
                <w:szCs w:val="24"/>
              </w:rPr>
            </w:pPr>
          </w:p>
        </w:tc>
      </w:tr>
      <w:tr w:rsidR="00605C9A" w:rsidRPr="001B5157" w14:paraId="55DD9735" w14:textId="77777777" w:rsidTr="0015486F">
        <w:tc>
          <w:tcPr>
            <w:tcW w:w="9535" w:type="dxa"/>
          </w:tcPr>
          <w:p w14:paraId="4088ADFC" w14:textId="77777777" w:rsidR="00605C9A" w:rsidRPr="00DA7B46" w:rsidRDefault="00605C9A" w:rsidP="00605C9A">
            <w:pPr>
              <w:pStyle w:val="ListParagraph"/>
              <w:widowControl/>
              <w:numPr>
                <w:ilvl w:val="0"/>
                <w:numId w:val="21"/>
              </w:numPr>
              <w:rPr>
                <w:rFonts w:ascii="Calibri" w:hAnsi="Calibri" w:cs="Calibri"/>
                <w:szCs w:val="24"/>
              </w:rPr>
            </w:pPr>
            <w:r w:rsidRPr="00DA7B46">
              <w:rPr>
                <w:rFonts w:ascii="Calibri" w:hAnsi="Calibri" w:cs="Calibri"/>
                <w:szCs w:val="24"/>
              </w:rPr>
              <w:t xml:space="preserve">American Heart Association BLS Provider OR American Red Cross Basic Life Support, current </w:t>
            </w:r>
          </w:p>
          <w:p w14:paraId="60DE9EF1" w14:textId="1C729C7E" w:rsidR="00605C9A" w:rsidRDefault="00605C9A" w:rsidP="00605C9A">
            <w:pPr>
              <w:pStyle w:val="ListParagraph"/>
              <w:widowControl/>
              <w:ind w:left="360"/>
              <w:rPr>
                <w:rFonts w:ascii="Calibri" w:hAnsi="Calibri" w:cs="Calibri"/>
                <w:szCs w:val="24"/>
              </w:rPr>
            </w:pPr>
            <w:r w:rsidRPr="00605C9A">
              <w:rPr>
                <w:rFonts w:ascii="Calibri" w:hAnsi="Calibri" w:cs="Calibri"/>
                <w:szCs w:val="24"/>
              </w:rPr>
              <w:t xml:space="preserve">Online certifications without </w:t>
            </w:r>
            <w:r w:rsidR="00DA7AC6" w:rsidRPr="00605C9A">
              <w:rPr>
                <w:rFonts w:ascii="Calibri" w:hAnsi="Calibri" w:cs="Calibri"/>
                <w:szCs w:val="24"/>
              </w:rPr>
              <w:t>in-person</w:t>
            </w:r>
            <w:r w:rsidRPr="00605C9A">
              <w:rPr>
                <w:rFonts w:ascii="Calibri" w:hAnsi="Calibri" w:cs="Calibri"/>
                <w:szCs w:val="24"/>
              </w:rPr>
              <w:t xml:space="preserve"> skills </w:t>
            </w:r>
            <w:r w:rsidRPr="00605C9A">
              <w:rPr>
                <w:rFonts w:ascii="Calibri" w:hAnsi="Calibri" w:cs="Calibri"/>
                <w:b/>
                <w:szCs w:val="24"/>
                <w:u w:val="single"/>
              </w:rPr>
              <w:t>do not</w:t>
            </w:r>
            <w:r w:rsidRPr="00605C9A">
              <w:rPr>
                <w:rFonts w:ascii="Calibri" w:hAnsi="Calibri" w:cs="Calibri"/>
                <w:szCs w:val="24"/>
              </w:rPr>
              <w:t xml:space="preserve"> meet this requirement.</w:t>
            </w:r>
          </w:p>
          <w:p w14:paraId="4D8DD97E" w14:textId="568761A1" w:rsidR="00605C9A" w:rsidRPr="00605C9A" w:rsidRDefault="00605C9A" w:rsidP="00605C9A">
            <w:pPr>
              <w:pStyle w:val="ListParagraph"/>
              <w:widowControl/>
              <w:ind w:left="360"/>
              <w:rPr>
                <w:rFonts w:ascii="Calibri" w:hAnsi="Calibri" w:cs="Calibri"/>
                <w:szCs w:val="24"/>
              </w:rPr>
            </w:pPr>
          </w:p>
        </w:tc>
      </w:tr>
      <w:tr w:rsidR="00605C9A" w:rsidRPr="001B5157" w14:paraId="32E66786" w14:textId="77777777" w:rsidTr="0015486F">
        <w:tc>
          <w:tcPr>
            <w:tcW w:w="9535" w:type="dxa"/>
          </w:tcPr>
          <w:p w14:paraId="1BED596D" w14:textId="77777777" w:rsidR="00605C9A" w:rsidRDefault="00605C9A" w:rsidP="00605C9A">
            <w:pPr>
              <w:pStyle w:val="ListParagraph"/>
              <w:widowControl/>
              <w:numPr>
                <w:ilvl w:val="0"/>
                <w:numId w:val="21"/>
              </w:numPr>
              <w:rPr>
                <w:rFonts w:ascii="Calibri" w:hAnsi="Calibri" w:cs="Calibri"/>
                <w:szCs w:val="24"/>
              </w:rPr>
            </w:pPr>
            <w:r w:rsidRPr="00D108B0">
              <w:rPr>
                <w:rFonts w:ascii="Calibri" w:hAnsi="Calibri" w:cs="Calibri"/>
                <w:szCs w:val="24"/>
              </w:rPr>
              <w:t>Minnesota Department of Human Services background study approval</w:t>
            </w:r>
          </w:p>
          <w:p w14:paraId="30FE9D54" w14:textId="25A4DB95" w:rsidR="00605C9A" w:rsidRPr="00605C9A" w:rsidRDefault="00605C9A" w:rsidP="00605C9A">
            <w:pPr>
              <w:widowControl/>
              <w:rPr>
                <w:rFonts w:ascii="Calibri" w:hAnsi="Calibri" w:cs="Calibri"/>
                <w:szCs w:val="24"/>
              </w:rPr>
            </w:pPr>
          </w:p>
        </w:tc>
      </w:tr>
    </w:tbl>
    <w:p w14:paraId="0ABAA31E" w14:textId="77777777" w:rsidR="0024568E" w:rsidRDefault="00150F6D" w:rsidP="00DB0827">
      <w:pPr>
        <w:rPr>
          <w:rFonts w:ascii="Calibri" w:hAnsi="Calibri" w:cs="Calibri"/>
          <w:i/>
          <w:sz w:val="22"/>
          <w:szCs w:val="22"/>
        </w:rPr>
      </w:pPr>
      <w:r>
        <w:rPr>
          <w:rFonts w:ascii="Calibri" w:hAnsi="Calibri" w:cs="Calibri"/>
          <w:i/>
          <w:sz w:val="22"/>
          <w:szCs w:val="22"/>
        </w:rPr>
        <w:t>**</w:t>
      </w:r>
      <w:r w:rsidR="00AD1B7D" w:rsidRPr="001B5157">
        <w:rPr>
          <w:rFonts w:ascii="Calibri" w:hAnsi="Calibri" w:cs="Calibri"/>
          <w:i/>
          <w:sz w:val="22"/>
          <w:szCs w:val="22"/>
        </w:rPr>
        <w:t>Health</w:t>
      </w:r>
      <w:r w:rsidR="00F30370">
        <w:rPr>
          <w:rFonts w:ascii="Calibri" w:hAnsi="Calibri" w:cs="Calibri"/>
          <w:i/>
          <w:sz w:val="22"/>
          <w:szCs w:val="22"/>
        </w:rPr>
        <w:t>care</w:t>
      </w:r>
      <w:r w:rsidR="00AD1B7D" w:rsidRPr="001B5157">
        <w:rPr>
          <w:rFonts w:ascii="Calibri" w:hAnsi="Calibri" w:cs="Calibri"/>
          <w:i/>
          <w:sz w:val="22"/>
          <w:szCs w:val="22"/>
        </w:rPr>
        <w:t xml:space="preserve"> insurance is strongly encouraged.</w:t>
      </w:r>
      <w:r>
        <w:rPr>
          <w:rFonts w:ascii="Calibri" w:hAnsi="Calibri" w:cs="Calibri"/>
          <w:i/>
          <w:sz w:val="22"/>
          <w:szCs w:val="22"/>
        </w:rPr>
        <w:t xml:space="preserve"> </w:t>
      </w:r>
      <w:r w:rsidR="005A78A4" w:rsidRPr="001B5157">
        <w:rPr>
          <w:rFonts w:ascii="Calibri" w:hAnsi="Calibri" w:cs="Calibri"/>
          <w:i/>
          <w:sz w:val="22"/>
          <w:szCs w:val="22"/>
        </w:rPr>
        <w:t>Requirements subject to change as clinical agreements may be modified</w:t>
      </w:r>
      <w:r w:rsidR="009B4CE6" w:rsidRPr="001B5157">
        <w:rPr>
          <w:rFonts w:ascii="Calibri" w:hAnsi="Calibri" w:cs="Calibri"/>
          <w:i/>
          <w:sz w:val="22"/>
          <w:szCs w:val="22"/>
        </w:rPr>
        <w:t xml:space="preserve"> by the facility or the PN program</w:t>
      </w:r>
      <w:r w:rsidR="005A78A4" w:rsidRPr="001B5157">
        <w:rPr>
          <w:rFonts w:ascii="Calibri" w:hAnsi="Calibri" w:cs="Calibri"/>
          <w:i/>
          <w:sz w:val="22"/>
          <w:szCs w:val="22"/>
        </w:rPr>
        <w:t xml:space="preserve"> at any time</w:t>
      </w:r>
      <w:r>
        <w:rPr>
          <w:rFonts w:ascii="Calibri" w:hAnsi="Calibri" w:cs="Calibri"/>
          <w:i/>
          <w:sz w:val="22"/>
          <w:szCs w:val="22"/>
        </w:rPr>
        <w:t xml:space="preserve">. </w:t>
      </w:r>
      <w:r w:rsidRPr="001B5157">
        <w:rPr>
          <w:rFonts w:ascii="Calibri" w:hAnsi="Calibri" w:cs="Calibri"/>
          <w:i/>
          <w:sz w:val="18"/>
          <w:szCs w:val="18"/>
        </w:rPr>
        <w:t>Revised 11/23</w:t>
      </w:r>
      <w:r w:rsidR="002B422F" w:rsidRPr="001B5157">
        <w:rPr>
          <w:rFonts w:ascii="Calibri" w:hAnsi="Calibri" w:cs="Calibri"/>
          <w:i/>
          <w:sz w:val="22"/>
          <w:szCs w:val="22"/>
        </w:rPr>
        <w:tab/>
      </w:r>
      <w:r w:rsidR="002B422F" w:rsidRPr="001B5157">
        <w:rPr>
          <w:rFonts w:ascii="Calibri" w:hAnsi="Calibri" w:cs="Calibri"/>
          <w:i/>
          <w:sz w:val="22"/>
          <w:szCs w:val="22"/>
        </w:rPr>
        <w:tab/>
      </w:r>
      <w:r w:rsidR="002B422F" w:rsidRPr="001B5157">
        <w:rPr>
          <w:rFonts w:ascii="Calibri" w:hAnsi="Calibri" w:cs="Calibri"/>
          <w:i/>
          <w:sz w:val="22"/>
          <w:szCs w:val="22"/>
        </w:rPr>
        <w:tab/>
      </w:r>
      <w:r w:rsidR="002B422F" w:rsidRPr="001B5157">
        <w:rPr>
          <w:rFonts w:ascii="Calibri" w:hAnsi="Calibri" w:cs="Calibri"/>
          <w:i/>
          <w:sz w:val="22"/>
          <w:szCs w:val="22"/>
        </w:rPr>
        <w:tab/>
      </w:r>
      <w:r w:rsidR="002B422F" w:rsidRPr="001B5157">
        <w:rPr>
          <w:rFonts w:ascii="Calibri" w:hAnsi="Calibri" w:cs="Calibri"/>
          <w:i/>
          <w:sz w:val="22"/>
          <w:szCs w:val="22"/>
        </w:rPr>
        <w:tab/>
      </w:r>
      <w:r w:rsidR="002B422F" w:rsidRPr="001B5157">
        <w:rPr>
          <w:rFonts w:ascii="Calibri" w:hAnsi="Calibri" w:cs="Calibri"/>
          <w:i/>
          <w:sz w:val="22"/>
          <w:szCs w:val="22"/>
        </w:rPr>
        <w:tab/>
      </w:r>
      <w:r w:rsidR="00F672C8" w:rsidRPr="001B5157">
        <w:rPr>
          <w:rFonts w:ascii="Calibri" w:hAnsi="Calibri" w:cs="Calibri"/>
          <w:i/>
          <w:sz w:val="22"/>
          <w:szCs w:val="22"/>
        </w:rPr>
        <w:t xml:space="preserve">    </w:t>
      </w:r>
    </w:p>
    <w:p w14:paraId="1C1C29A2" w14:textId="77777777" w:rsidR="00B05A57" w:rsidRPr="00B05A57" w:rsidRDefault="00B05A57" w:rsidP="00DB0827">
      <w:pPr>
        <w:rPr>
          <w:rFonts w:ascii="Calibri" w:hAnsi="Calibri" w:cs="Calibri"/>
          <w:iCs/>
          <w:sz w:val="22"/>
          <w:szCs w:val="22"/>
        </w:rPr>
      </w:pPr>
    </w:p>
    <w:p w14:paraId="46839C00" w14:textId="349E1D11" w:rsidR="00AA7EED" w:rsidRPr="0024568E" w:rsidRDefault="001E6292" w:rsidP="0024568E">
      <w:pPr>
        <w:rPr>
          <w:rFonts w:ascii="Calibri" w:hAnsi="Calibri" w:cs="Calibri"/>
          <w:iCs/>
          <w:sz w:val="20"/>
        </w:rPr>
      </w:pPr>
      <w:r w:rsidRPr="001B5157">
        <w:rPr>
          <w:rFonts w:ascii="Calibri" w:hAnsi="Calibri" w:cs="Calibri"/>
          <w:b/>
        </w:rPr>
        <w:t>Student Uniform Requirements</w:t>
      </w:r>
      <w:bookmarkStart w:id="36" w:name="_Hlk86670250"/>
      <w:r w:rsidR="0024568E" w:rsidRPr="0024568E">
        <w:rPr>
          <w:rFonts w:ascii="Calibri" w:hAnsi="Calibri" w:cs="Calibri"/>
          <w:b/>
          <w:bCs/>
          <w:iCs/>
          <w:sz w:val="20"/>
        </w:rPr>
        <w:t>:</w:t>
      </w:r>
      <w:r w:rsidR="0024568E">
        <w:rPr>
          <w:rFonts w:ascii="Calibri" w:hAnsi="Calibri" w:cs="Calibri"/>
          <w:iCs/>
          <w:sz w:val="20"/>
        </w:rPr>
        <w:t xml:space="preserve"> </w:t>
      </w:r>
      <w:r w:rsidRPr="001B5157">
        <w:rPr>
          <w:rFonts w:ascii="Calibri" w:hAnsi="Calibri" w:cs="Calibri"/>
        </w:rPr>
        <w:t>Student</w:t>
      </w:r>
      <w:r w:rsidR="00D61042" w:rsidRPr="001B5157">
        <w:rPr>
          <w:rFonts w:ascii="Calibri" w:hAnsi="Calibri" w:cs="Calibri"/>
        </w:rPr>
        <w:t>s</w:t>
      </w:r>
      <w:r w:rsidR="000A0960" w:rsidRPr="001B5157">
        <w:rPr>
          <w:rFonts w:ascii="Calibri" w:hAnsi="Calibri" w:cs="Calibri"/>
        </w:rPr>
        <w:t xml:space="preserve"> </w:t>
      </w:r>
      <w:r w:rsidRPr="001B5157">
        <w:rPr>
          <w:rFonts w:ascii="Calibri" w:hAnsi="Calibri" w:cs="Calibri"/>
        </w:rPr>
        <w:t>present themselves at clinical</w:t>
      </w:r>
      <w:r w:rsidR="001B3C91" w:rsidRPr="001B5157">
        <w:rPr>
          <w:rFonts w:ascii="Calibri" w:hAnsi="Calibri" w:cs="Calibri"/>
        </w:rPr>
        <w:t xml:space="preserve"> facilities</w:t>
      </w:r>
      <w:r w:rsidRPr="001B5157">
        <w:rPr>
          <w:rFonts w:ascii="Calibri" w:hAnsi="Calibri" w:cs="Calibri"/>
        </w:rPr>
        <w:t xml:space="preserve"> in professional attire.</w:t>
      </w:r>
      <w:r w:rsidR="008478A8" w:rsidRPr="001B5157">
        <w:rPr>
          <w:rFonts w:ascii="Calibri" w:hAnsi="Calibri" w:cs="Calibri"/>
        </w:rPr>
        <w:t xml:space="preserve"> </w:t>
      </w:r>
      <w:r w:rsidRPr="001B5157">
        <w:rPr>
          <w:rFonts w:ascii="Calibri" w:hAnsi="Calibri" w:cs="Calibri"/>
        </w:rPr>
        <w:t>The complete uniform includes:</w:t>
      </w:r>
    </w:p>
    <w:p w14:paraId="4AA2BC63" w14:textId="32476CAE" w:rsidR="00DF5438" w:rsidRPr="001B5157" w:rsidRDefault="003B4E3F" w:rsidP="00D42474">
      <w:pPr>
        <w:numPr>
          <w:ilvl w:val="0"/>
          <w:numId w:val="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Uniform</w:t>
      </w:r>
      <w:r w:rsidR="00587333" w:rsidRPr="001B5157">
        <w:rPr>
          <w:rFonts w:ascii="Calibri" w:hAnsi="Calibri" w:cs="Calibri"/>
        </w:rPr>
        <w:t xml:space="preserve">: Uniform must be </w:t>
      </w:r>
      <w:r w:rsidR="00E91029">
        <w:rPr>
          <w:rFonts w:ascii="Calibri" w:hAnsi="Calibri" w:cs="Calibri"/>
        </w:rPr>
        <w:t>scrubs</w:t>
      </w:r>
      <w:r w:rsidR="00587333" w:rsidRPr="001B5157">
        <w:rPr>
          <w:rFonts w:ascii="Calibri" w:hAnsi="Calibri" w:cs="Calibri"/>
        </w:rPr>
        <w:t xml:space="preserve">, no variation. </w:t>
      </w:r>
    </w:p>
    <w:p w14:paraId="56200834" w14:textId="7F9138AD" w:rsidR="00DF5438" w:rsidRPr="001B5157" w:rsidRDefault="00DF5438" w:rsidP="008C27A4">
      <w:pPr>
        <w:pStyle w:val="ListParagraph"/>
        <w:numPr>
          <w:ilvl w:val="0"/>
          <w:numId w:val="26"/>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b/>
          <w:bCs/>
        </w:rPr>
        <w:t>Top</w:t>
      </w:r>
      <w:r w:rsidRPr="001B5157">
        <w:rPr>
          <w:rFonts w:ascii="Calibri" w:hAnsi="Calibri" w:cs="Calibri"/>
        </w:rPr>
        <w:t xml:space="preserve">: </w:t>
      </w:r>
      <w:r w:rsidR="009E055A" w:rsidRPr="00DA7B46">
        <w:rPr>
          <w:rFonts w:ascii="Calibri" w:hAnsi="Calibri" w:cs="Calibri"/>
        </w:rPr>
        <w:t>Black</w:t>
      </w:r>
      <w:r w:rsidRPr="00DA7B46">
        <w:rPr>
          <w:rFonts w:ascii="Calibri" w:hAnsi="Calibri" w:cs="Calibri"/>
        </w:rPr>
        <w:t>.</w:t>
      </w:r>
      <w:r w:rsidR="00661162" w:rsidRPr="00DA7B46">
        <w:rPr>
          <w:rFonts w:ascii="Calibri" w:hAnsi="Calibri" w:cs="Calibri"/>
        </w:rPr>
        <w:t xml:space="preserve"> </w:t>
      </w:r>
      <w:r w:rsidRPr="00DA7B46">
        <w:rPr>
          <w:rFonts w:ascii="Calibri" w:hAnsi="Calibri" w:cs="Calibri"/>
        </w:rPr>
        <w:t>O</w:t>
      </w:r>
      <w:r w:rsidR="003B4E3F" w:rsidRPr="00DA7B46">
        <w:rPr>
          <w:rFonts w:ascii="Calibri" w:hAnsi="Calibri" w:cs="Calibri"/>
        </w:rPr>
        <w:t xml:space="preserve">ptional </w:t>
      </w:r>
      <w:r w:rsidR="009E055A" w:rsidRPr="00DA7B46">
        <w:rPr>
          <w:rFonts w:ascii="Calibri" w:hAnsi="Calibri" w:cs="Calibri"/>
        </w:rPr>
        <w:t xml:space="preserve">black </w:t>
      </w:r>
      <w:r w:rsidR="003B4E3F" w:rsidRPr="00DA7B46">
        <w:rPr>
          <w:rFonts w:ascii="Calibri" w:hAnsi="Calibri" w:cs="Calibri"/>
        </w:rPr>
        <w:t>scrub jacket</w:t>
      </w:r>
      <w:r w:rsidRPr="001B5157">
        <w:rPr>
          <w:rFonts w:ascii="Calibri" w:hAnsi="Calibri" w:cs="Calibri"/>
        </w:rPr>
        <w:t>. A</w:t>
      </w:r>
      <w:r w:rsidR="0084616A" w:rsidRPr="001B5157">
        <w:rPr>
          <w:rFonts w:ascii="Calibri" w:hAnsi="Calibri" w:cs="Calibri"/>
        </w:rPr>
        <w:t xml:space="preserve"> solid, pattern-free</w:t>
      </w:r>
      <w:r w:rsidRPr="001B5157">
        <w:rPr>
          <w:rFonts w:ascii="Calibri" w:hAnsi="Calibri" w:cs="Calibri"/>
        </w:rPr>
        <w:t xml:space="preserve"> </w:t>
      </w:r>
      <w:r w:rsidRPr="00DA7B46">
        <w:rPr>
          <w:rFonts w:ascii="Calibri" w:hAnsi="Calibri" w:cs="Calibri"/>
        </w:rPr>
        <w:t>black</w:t>
      </w:r>
      <w:r w:rsidR="00DA7B46" w:rsidRPr="00DA7B46">
        <w:rPr>
          <w:rFonts w:ascii="Calibri" w:hAnsi="Calibri" w:cs="Calibri"/>
        </w:rPr>
        <w:t xml:space="preserve"> </w:t>
      </w:r>
      <w:r w:rsidRPr="00DA7B46">
        <w:rPr>
          <w:rFonts w:ascii="Calibri" w:hAnsi="Calibri" w:cs="Calibri"/>
        </w:rPr>
        <w:t>or</w:t>
      </w:r>
      <w:r w:rsidRPr="001B5157">
        <w:rPr>
          <w:rFonts w:ascii="Calibri" w:hAnsi="Calibri" w:cs="Calibri"/>
        </w:rPr>
        <w:t xml:space="preserve"> white shirt may be worn under scrub top.</w:t>
      </w:r>
    </w:p>
    <w:p w14:paraId="5BB6C49B" w14:textId="76FBAA0D" w:rsidR="00DF5438" w:rsidRPr="001B5157" w:rsidRDefault="00DF5438" w:rsidP="008C27A4">
      <w:pPr>
        <w:pStyle w:val="ListParagraph"/>
        <w:numPr>
          <w:ilvl w:val="0"/>
          <w:numId w:val="26"/>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i/>
        </w:rPr>
      </w:pPr>
      <w:r w:rsidRPr="001B5157">
        <w:rPr>
          <w:rFonts w:ascii="Calibri" w:hAnsi="Calibri" w:cs="Calibri"/>
          <w:b/>
          <w:bCs/>
        </w:rPr>
        <w:t>Pants or S</w:t>
      </w:r>
      <w:r w:rsidRPr="00DA7B46">
        <w:rPr>
          <w:rFonts w:ascii="Calibri" w:hAnsi="Calibri" w:cs="Calibri"/>
          <w:b/>
          <w:bCs/>
        </w:rPr>
        <w:t>kirt:</w:t>
      </w:r>
      <w:r w:rsidRPr="00DA7B46">
        <w:rPr>
          <w:rFonts w:ascii="Calibri" w:hAnsi="Calibri" w:cs="Calibri"/>
        </w:rPr>
        <w:t xml:space="preserve"> B</w:t>
      </w:r>
      <w:r w:rsidR="00661162" w:rsidRPr="00DA7B46">
        <w:rPr>
          <w:rFonts w:ascii="Calibri" w:hAnsi="Calibri" w:cs="Calibri"/>
        </w:rPr>
        <w:t>lack</w:t>
      </w:r>
      <w:r w:rsidRPr="00DA7B46">
        <w:rPr>
          <w:rFonts w:ascii="Calibri" w:hAnsi="Calibri" w:cs="Calibri"/>
        </w:rPr>
        <w:t>.</w:t>
      </w:r>
      <w:r w:rsidR="00661162" w:rsidRPr="00DA7B46">
        <w:rPr>
          <w:rFonts w:ascii="Calibri" w:hAnsi="Calibri" w:cs="Calibri"/>
        </w:rPr>
        <w:t xml:space="preserve"> </w:t>
      </w:r>
      <w:r w:rsidRPr="00DA7B46">
        <w:rPr>
          <w:rFonts w:ascii="Calibri" w:hAnsi="Calibri" w:cs="Calibri"/>
        </w:rPr>
        <w:t xml:space="preserve">Pants or </w:t>
      </w:r>
      <w:r w:rsidR="00CC4B07" w:rsidRPr="00DA7B46">
        <w:rPr>
          <w:rFonts w:ascii="Calibri" w:hAnsi="Calibri" w:cs="Calibri"/>
        </w:rPr>
        <w:t>skirts</w:t>
      </w:r>
      <w:r w:rsidRPr="00DA7B46">
        <w:rPr>
          <w:rFonts w:ascii="Calibri" w:hAnsi="Calibri" w:cs="Calibri"/>
        </w:rPr>
        <w:t xml:space="preserve"> may not </w:t>
      </w:r>
      <w:r w:rsidR="00CC4B07" w:rsidRPr="00DA7B46">
        <w:rPr>
          <w:rFonts w:ascii="Calibri" w:hAnsi="Calibri" w:cs="Calibri"/>
        </w:rPr>
        <w:t>drag on the floor</w:t>
      </w:r>
      <w:r w:rsidR="0084616A" w:rsidRPr="00DA7B46">
        <w:rPr>
          <w:rFonts w:ascii="Calibri" w:hAnsi="Calibri" w:cs="Calibri"/>
        </w:rPr>
        <w:t xml:space="preserve">. </w:t>
      </w:r>
      <w:r w:rsidR="00487E6B" w:rsidRPr="00DA7B46">
        <w:rPr>
          <w:rFonts w:ascii="Calibri" w:hAnsi="Calibri" w:cs="Calibri"/>
        </w:rPr>
        <w:t>Skirts</w:t>
      </w:r>
      <w:r w:rsidR="0084616A" w:rsidRPr="00DA7B46">
        <w:rPr>
          <w:rFonts w:ascii="Calibri" w:hAnsi="Calibri" w:cs="Calibri"/>
        </w:rPr>
        <w:t xml:space="preserve"> should be</w:t>
      </w:r>
      <w:r w:rsidR="00791137">
        <w:rPr>
          <w:rFonts w:ascii="Calibri" w:hAnsi="Calibri" w:cs="Calibri"/>
        </w:rPr>
        <w:t xml:space="preserve"> at least</w:t>
      </w:r>
      <w:r w:rsidR="0084616A" w:rsidRPr="00DA7B46">
        <w:rPr>
          <w:rFonts w:ascii="Calibri" w:hAnsi="Calibri" w:cs="Calibri"/>
        </w:rPr>
        <w:t xml:space="preserve"> knee-lengt</w:t>
      </w:r>
      <w:r w:rsidR="00791137">
        <w:rPr>
          <w:rFonts w:ascii="Calibri" w:hAnsi="Calibri" w:cs="Calibri"/>
        </w:rPr>
        <w:t xml:space="preserve">h </w:t>
      </w:r>
      <w:r w:rsidR="009E055A" w:rsidRPr="00DA7B46">
        <w:rPr>
          <w:rFonts w:ascii="Calibri" w:hAnsi="Calibri" w:cs="Calibri"/>
        </w:rPr>
        <w:t>and scrub material.</w:t>
      </w:r>
      <w:r w:rsidR="009E055A">
        <w:rPr>
          <w:rFonts w:ascii="Calibri" w:hAnsi="Calibri" w:cs="Calibri"/>
        </w:rPr>
        <w:t xml:space="preserve"> </w:t>
      </w:r>
    </w:p>
    <w:p w14:paraId="01C68F8C" w14:textId="1CA9EBC4" w:rsidR="00DF5438" w:rsidRPr="001B5157" w:rsidRDefault="001B3C91" w:rsidP="008C27A4">
      <w:pPr>
        <w:pStyle w:val="ListParagraph"/>
        <w:numPr>
          <w:ilvl w:val="0"/>
          <w:numId w:val="26"/>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b/>
          <w:bCs/>
        </w:rPr>
        <w:t>Appearance:</w:t>
      </w:r>
      <w:r w:rsidRPr="001B5157">
        <w:rPr>
          <w:rFonts w:ascii="Calibri" w:hAnsi="Calibri" w:cs="Calibri"/>
        </w:rPr>
        <w:t xml:space="preserve"> </w:t>
      </w:r>
      <w:r w:rsidR="00661162" w:rsidRPr="001B5157">
        <w:rPr>
          <w:rFonts w:ascii="Calibri" w:hAnsi="Calibri" w:cs="Calibri"/>
        </w:rPr>
        <w:t xml:space="preserve">Uniform must be clean and pressed. Uniform top and bottom must be free of fraying at seams and bottom.  </w:t>
      </w:r>
    </w:p>
    <w:p w14:paraId="4D704D2D" w14:textId="285BD3D7" w:rsidR="00CE5EF6" w:rsidRPr="00487E6B" w:rsidRDefault="00CE5EF6" w:rsidP="00F26711">
      <w:pPr>
        <w:numPr>
          <w:ilvl w:val="0"/>
          <w:numId w:val="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487E6B">
        <w:rPr>
          <w:rFonts w:ascii="Calibri" w:hAnsi="Calibri" w:cs="Calibri"/>
        </w:rPr>
        <w:t>Religious, cultural, or medical head coverings are acceptable in black</w:t>
      </w:r>
      <w:r w:rsidR="000B6158" w:rsidRPr="00487E6B">
        <w:rPr>
          <w:rFonts w:ascii="Calibri" w:hAnsi="Calibri" w:cs="Calibri"/>
        </w:rPr>
        <w:t xml:space="preserve">. </w:t>
      </w:r>
      <w:r w:rsidR="00E91029" w:rsidRPr="00487E6B">
        <w:rPr>
          <w:rFonts w:ascii="Calibri" w:hAnsi="Calibri" w:cs="Calibri"/>
        </w:rPr>
        <w:t xml:space="preserve">Any </w:t>
      </w:r>
      <w:r w:rsidR="00487E6B" w:rsidRPr="00487E6B">
        <w:rPr>
          <w:rFonts w:ascii="Calibri" w:hAnsi="Calibri" w:cs="Calibri"/>
        </w:rPr>
        <w:t>head coverings</w:t>
      </w:r>
      <w:r w:rsidR="00E91029" w:rsidRPr="00487E6B">
        <w:rPr>
          <w:rFonts w:ascii="Calibri" w:hAnsi="Calibri" w:cs="Calibri"/>
        </w:rPr>
        <w:t xml:space="preserve"> m</w:t>
      </w:r>
      <w:r w:rsidR="000B6158" w:rsidRPr="00487E6B">
        <w:rPr>
          <w:rFonts w:ascii="Calibri" w:hAnsi="Calibri" w:cs="Calibri"/>
        </w:rPr>
        <w:t>ust be tucked in</w:t>
      </w:r>
      <w:r w:rsidR="00605C9A">
        <w:rPr>
          <w:rFonts w:ascii="Calibri" w:hAnsi="Calibri" w:cs="Calibri"/>
        </w:rPr>
        <w:t>to the uniform</w:t>
      </w:r>
      <w:r w:rsidR="000B6158" w:rsidRPr="00487E6B">
        <w:rPr>
          <w:rFonts w:ascii="Calibri" w:hAnsi="Calibri" w:cs="Calibri"/>
        </w:rPr>
        <w:t xml:space="preserve">. </w:t>
      </w:r>
    </w:p>
    <w:p w14:paraId="3435D1A6" w14:textId="6A79604D" w:rsidR="00661162" w:rsidRPr="001B5157" w:rsidRDefault="00661162" w:rsidP="00D42474">
      <w:pPr>
        <w:numPr>
          <w:ilvl w:val="0"/>
          <w:numId w:val="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Name tag/</w:t>
      </w:r>
      <w:r w:rsidR="00500FFC" w:rsidRPr="001B5157">
        <w:rPr>
          <w:rFonts w:ascii="Calibri" w:hAnsi="Calibri" w:cs="Calibri"/>
        </w:rPr>
        <w:t>College Student ID</w:t>
      </w:r>
      <w:r w:rsidRPr="001B5157">
        <w:rPr>
          <w:rFonts w:ascii="Calibri" w:hAnsi="Calibri" w:cs="Calibri"/>
        </w:rPr>
        <w:t xml:space="preserve"> (available from the college). </w:t>
      </w:r>
    </w:p>
    <w:p w14:paraId="0FB8935E" w14:textId="41D6EF3F" w:rsidR="00661162" w:rsidRPr="001B5157" w:rsidRDefault="00661162" w:rsidP="00D42474">
      <w:pPr>
        <w:numPr>
          <w:ilvl w:val="0"/>
          <w:numId w:val="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White </w:t>
      </w:r>
      <w:r w:rsidR="004974E6" w:rsidRPr="001B5157">
        <w:rPr>
          <w:rFonts w:ascii="Calibri" w:hAnsi="Calibri" w:cs="Calibri"/>
        </w:rPr>
        <w:t xml:space="preserve">or black </w:t>
      </w:r>
      <w:r w:rsidRPr="001B5157">
        <w:rPr>
          <w:rFonts w:ascii="Calibri" w:hAnsi="Calibri" w:cs="Calibri"/>
        </w:rPr>
        <w:t xml:space="preserve">socks. </w:t>
      </w:r>
    </w:p>
    <w:p w14:paraId="36FA2A42" w14:textId="60B4D49E" w:rsidR="00661162" w:rsidRPr="001B5157" w:rsidRDefault="00661162" w:rsidP="00D42474">
      <w:pPr>
        <w:numPr>
          <w:ilvl w:val="0"/>
          <w:numId w:val="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Clean white </w:t>
      </w:r>
      <w:r w:rsidR="003B4E3F" w:rsidRPr="001B5157">
        <w:rPr>
          <w:rFonts w:ascii="Calibri" w:hAnsi="Calibri" w:cs="Calibri"/>
        </w:rPr>
        <w:t xml:space="preserve">or black </w:t>
      </w:r>
      <w:r w:rsidRPr="001B5157">
        <w:rPr>
          <w:rFonts w:ascii="Calibri" w:hAnsi="Calibri" w:cs="Calibri"/>
        </w:rPr>
        <w:t>nursing or sport shoes</w:t>
      </w:r>
      <w:r w:rsidR="00D7633D" w:rsidRPr="001B5157">
        <w:rPr>
          <w:rFonts w:ascii="Calibri" w:hAnsi="Calibri" w:cs="Calibri"/>
        </w:rPr>
        <w:t>. N</w:t>
      </w:r>
      <w:r w:rsidRPr="001B5157">
        <w:rPr>
          <w:rFonts w:ascii="Calibri" w:hAnsi="Calibri" w:cs="Calibri"/>
        </w:rPr>
        <w:t>o clogs, open-back shoes, canvas shoes</w:t>
      </w:r>
      <w:r w:rsidR="009642B6" w:rsidRPr="001B5157">
        <w:rPr>
          <w:rFonts w:ascii="Calibri" w:hAnsi="Calibri" w:cs="Calibri"/>
        </w:rPr>
        <w:t>,</w:t>
      </w:r>
      <w:r w:rsidRPr="001B5157">
        <w:rPr>
          <w:rFonts w:ascii="Calibri" w:hAnsi="Calibri" w:cs="Calibri"/>
        </w:rPr>
        <w:t xml:space="preserve"> or </w:t>
      </w:r>
      <w:r w:rsidRPr="001B5157">
        <w:rPr>
          <w:rFonts w:ascii="Calibri" w:hAnsi="Calibri" w:cs="Calibri"/>
        </w:rPr>
        <w:lastRenderedPageBreak/>
        <w:t>open-toed shoes.</w:t>
      </w:r>
    </w:p>
    <w:p w14:paraId="3633E6CA" w14:textId="0138535E" w:rsidR="00661162" w:rsidRPr="001B5157" w:rsidRDefault="00661162" w:rsidP="00D42474">
      <w:pPr>
        <w:numPr>
          <w:ilvl w:val="0"/>
          <w:numId w:val="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Bandage scissors</w:t>
      </w:r>
    </w:p>
    <w:p w14:paraId="0029B1CC" w14:textId="67AB3711" w:rsidR="00661162" w:rsidRPr="001B5157" w:rsidRDefault="0084616A" w:rsidP="00D42474">
      <w:pPr>
        <w:numPr>
          <w:ilvl w:val="0"/>
          <w:numId w:val="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Analog w</w:t>
      </w:r>
      <w:r w:rsidR="00661162" w:rsidRPr="001B5157">
        <w:rPr>
          <w:rFonts w:ascii="Calibri" w:hAnsi="Calibri" w:cs="Calibri"/>
        </w:rPr>
        <w:t>atch with second hand</w:t>
      </w:r>
      <w:r w:rsidRPr="001B5157">
        <w:rPr>
          <w:rFonts w:ascii="Calibri" w:hAnsi="Calibri" w:cs="Calibri"/>
        </w:rPr>
        <w:t xml:space="preserve"> (</w:t>
      </w:r>
      <w:r w:rsidRPr="009E055A">
        <w:rPr>
          <w:rFonts w:ascii="Calibri" w:hAnsi="Calibri" w:cs="Calibri"/>
        </w:rPr>
        <w:t xml:space="preserve">not </w:t>
      </w:r>
      <w:r w:rsidRPr="001B5157">
        <w:rPr>
          <w:rFonts w:ascii="Calibri" w:hAnsi="Calibri" w:cs="Calibri"/>
        </w:rPr>
        <w:t xml:space="preserve">a digital/smart </w:t>
      </w:r>
      <w:r w:rsidR="004C558A" w:rsidRPr="001B5157">
        <w:rPr>
          <w:rFonts w:ascii="Calibri" w:hAnsi="Calibri" w:cs="Calibri"/>
        </w:rPr>
        <w:t xml:space="preserve">watch) </w:t>
      </w:r>
    </w:p>
    <w:p w14:paraId="5A968D7D" w14:textId="5E57C19B" w:rsidR="00661162" w:rsidRPr="001B5157" w:rsidRDefault="004974E6" w:rsidP="00D42474">
      <w:pPr>
        <w:numPr>
          <w:ilvl w:val="0"/>
          <w:numId w:val="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Black</w:t>
      </w:r>
      <w:r w:rsidR="00661162" w:rsidRPr="001B5157">
        <w:rPr>
          <w:rFonts w:ascii="Calibri" w:hAnsi="Calibri" w:cs="Calibri"/>
        </w:rPr>
        <w:t xml:space="preserve"> pen</w:t>
      </w:r>
    </w:p>
    <w:p w14:paraId="5CBEDEF5" w14:textId="2E23F9A2" w:rsidR="00661162" w:rsidRPr="00DA7B46" w:rsidRDefault="00E91029" w:rsidP="00D42474">
      <w:pPr>
        <w:numPr>
          <w:ilvl w:val="0"/>
          <w:numId w:val="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DA7B46">
        <w:rPr>
          <w:rFonts w:ascii="Calibri" w:hAnsi="Calibri" w:cs="Calibri"/>
        </w:rPr>
        <w:t>Analog s</w:t>
      </w:r>
      <w:r w:rsidR="00661162" w:rsidRPr="00DA7B46">
        <w:rPr>
          <w:rFonts w:ascii="Calibri" w:hAnsi="Calibri" w:cs="Calibri"/>
        </w:rPr>
        <w:t>tethoscope</w:t>
      </w:r>
    </w:p>
    <w:p w14:paraId="3927E1E9" w14:textId="69A928CB" w:rsidR="00661162" w:rsidRPr="001B5157" w:rsidRDefault="00500FFC" w:rsidP="00D42474">
      <w:pPr>
        <w:numPr>
          <w:ilvl w:val="0"/>
          <w:numId w:val="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Transfer belt (supplied in the nurse pack)</w:t>
      </w:r>
      <w:r w:rsidR="00661162" w:rsidRPr="001B5157">
        <w:rPr>
          <w:rFonts w:ascii="Calibri" w:hAnsi="Calibri" w:cs="Calibri"/>
        </w:rPr>
        <w:t xml:space="preserve">. </w:t>
      </w:r>
    </w:p>
    <w:bookmarkEnd w:id="36"/>
    <w:p w14:paraId="7AB87549" w14:textId="77777777" w:rsidR="0024568E" w:rsidRDefault="0024568E" w:rsidP="0024568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674D7376" w14:textId="77777777" w:rsidR="00B05A57" w:rsidRPr="0024568E" w:rsidRDefault="00B05A57" w:rsidP="0024568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5E99EBAE" w14:textId="62776071" w:rsidR="00EF3605" w:rsidRPr="001B5157" w:rsidRDefault="001E6292" w:rsidP="00A509B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1B5157">
        <w:rPr>
          <w:rFonts w:ascii="Calibri" w:hAnsi="Calibri" w:cs="Calibri"/>
          <w:b/>
        </w:rPr>
        <w:t xml:space="preserve">Professional </w:t>
      </w:r>
      <w:r w:rsidR="004720C5" w:rsidRPr="001B5157">
        <w:rPr>
          <w:rFonts w:ascii="Calibri" w:hAnsi="Calibri" w:cs="Calibri"/>
          <w:b/>
        </w:rPr>
        <w:t xml:space="preserve">Attire </w:t>
      </w:r>
      <w:r w:rsidR="00A30B9E" w:rsidRPr="001B5157">
        <w:rPr>
          <w:rFonts w:ascii="Calibri" w:hAnsi="Calibri" w:cs="Calibri"/>
          <w:b/>
        </w:rPr>
        <w:t xml:space="preserve">and </w:t>
      </w:r>
      <w:r w:rsidRPr="00DA7B46">
        <w:rPr>
          <w:rFonts w:ascii="Calibri" w:hAnsi="Calibri" w:cs="Calibri"/>
          <w:b/>
        </w:rPr>
        <w:t>Etiquette</w:t>
      </w:r>
      <w:r w:rsidR="00A509B1" w:rsidRPr="00DA7B46">
        <w:rPr>
          <w:rFonts w:ascii="Calibri" w:hAnsi="Calibri" w:cs="Calibri"/>
          <w:b/>
        </w:rPr>
        <w:t xml:space="preserve">: </w:t>
      </w:r>
      <w:r w:rsidR="00676019" w:rsidRPr="00DA7B46">
        <w:rPr>
          <w:rFonts w:ascii="Calibri" w:hAnsi="Calibri" w:cs="Calibri"/>
        </w:rPr>
        <w:t>while</w:t>
      </w:r>
      <w:r w:rsidRPr="001B5157">
        <w:rPr>
          <w:rFonts w:ascii="Calibri" w:hAnsi="Calibri" w:cs="Calibri"/>
        </w:rPr>
        <w:t xml:space="preserve"> </w:t>
      </w:r>
      <w:r w:rsidR="008D1E35" w:rsidRPr="001B5157">
        <w:rPr>
          <w:rFonts w:ascii="Calibri" w:hAnsi="Calibri" w:cs="Calibri"/>
        </w:rPr>
        <w:t>wearing</w:t>
      </w:r>
      <w:r w:rsidRPr="001B5157">
        <w:rPr>
          <w:rFonts w:ascii="Calibri" w:hAnsi="Calibri" w:cs="Calibri"/>
        </w:rPr>
        <w:t xml:space="preserve"> the student uniform:</w:t>
      </w:r>
    </w:p>
    <w:p w14:paraId="6D0EBCF9" w14:textId="391D4B4C" w:rsidR="001E6292" w:rsidRPr="001B5157" w:rsidRDefault="001E6292" w:rsidP="0024568E">
      <w:pPr>
        <w:numPr>
          <w:ilvl w:val="0"/>
          <w:numId w:val="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Stu</w:t>
      </w:r>
      <w:r w:rsidR="000A0960" w:rsidRPr="001B5157">
        <w:rPr>
          <w:rFonts w:ascii="Calibri" w:hAnsi="Calibri" w:cs="Calibri"/>
        </w:rPr>
        <w:t xml:space="preserve">dents </w:t>
      </w:r>
      <w:r w:rsidRPr="001B5157">
        <w:rPr>
          <w:rFonts w:ascii="Calibri" w:hAnsi="Calibri" w:cs="Calibri"/>
        </w:rPr>
        <w:t xml:space="preserve">wear their uniform whenever they are in the clinical </w:t>
      </w:r>
      <w:r w:rsidR="001E681B" w:rsidRPr="001B5157">
        <w:rPr>
          <w:rFonts w:ascii="Calibri" w:hAnsi="Calibri" w:cs="Calibri"/>
        </w:rPr>
        <w:t xml:space="preserve">environment. </w:t>
      </w:r>
      <w:r w:rsidRPr="001B5157">
        <w:rPr>
          <w:rFonts w:ascii="Calibri" w:hAnsi="Calibri" w:cs="Calibri"/>
        </w:rPr>
        <w:t xml:space="preserve">Students </w:t>
      </w:r>
      <w:r w:rsidR="001E681B" w:rsidRPr="001B5157">
        <w:rPr>
          <w:rFonts w:ascii="Calibri" w:hAnsi="Calibri" w:cs="Calibri"/>
        </w:rPr>
        <w:t xml:space="preserve">do not </w:t>
      </w:r>
      <w:r w:rsidRPr="001B5157">
        <w:rPr>
          <w:rFonts w:ascii="Calibri" w:hAnsi="Calibri" w:cs="Calibri"/>
        </w:rPr>
        <w:t>wear the</w:t>
      </w:r>
      <w:r w:rsidR="00CC4B07">
        <w:rPr>
          <w:rFonts w:ascii="Calibri" w:hAnsi="Calibri" w:cs="Calibri"/>
        </w:rPr>
        <w:t>ir</w:t>
      </w:r>
      <w:r w:rsidRPr="001B5157">
        <w:rPr>
          <w:rFonts w:ascii="Calibri" w:hAnsi="Calibri" w:cs="Calibri"/>
        </w:rPr>
        <w:t xml:space="preserve"> uniform in public places that are not part of their clinical experience. This includes </w:t>
      </w:r>
      <w:r w:rsidR="001E681B" w:rsidRPr="001B5157">
        <w:rPr>
          <w:rFonts w:ascii="Calibri" w:hAnsi="Calibri" w:cs="Calibri"/>
        </w:rPr>
        <w:t xml:space="preserve">ATC Practical Nursing </w:t>
      </w:r>
      <w:r w:rsidRPr="001B5157">
        <w:rPr>
          <w:rFonts w:ascii="Calibri" w:hAnsi="Calibri" w:cs="Calibri"/>
        </w:rPr>
        <w:t>lab classes.</w:t>
      </w:r>
    </w:p>
    <w:p w14:paraId="63CDD9B3" w14:textId="77777777" w:rsidR="00D4252E" w:rsidRPr="003D26A5" w:rsidRDefault="00D4252E" w:rsidP="0024568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Calibri" w:hAnsi="Calibri" w:cs="Calibri"/>
          <w:sz w:val="20"/>
        </w:rPr>
      </w:pPr>
    </w:p>
    <w:p w14:paraId="7A4EAE6D" w14:textId="650BC3EC" w:rsidR="00500FFC" w:rsidRPr="001B5157" w:rsidRDefault="00500FFC" w:rsidP="0024568E">
      <w:pPr>
        <w:numPr>
          <w:ilvl w:val="0"/>
          <w:numId w:val="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College ID name tag </w:t>
      </w:r>
      <w:r w:rsidR="006717D6" w:rsidRPr="001B5157">
        <w:rPr>
          <w:rFonts w:ascii="Calibri" w:hAnsi="Calibri" w:cs="Calibri"/>
        </w:rPr>
        <w:t xml:space="preserve">is </w:t>
      </w:r>
      <w:r w:rsidR="00F1499E" w:rsidRPr="001B5157">
        <w:rPr>
          <w:rFonts w:ascii="Calibri" w:hAnsi="Calibri" w:cs="Calibri"/>
        </w:rPr>
        <w:t>visible and</w:t>
      </w:r>
      <w:r w:rsidRPr="001B5157">
        <w:rPr>
          <w:rFonts w:ascii="Calibri" w:hAnsi="Calibri" w:cs="Calibri"/>
        </w:rPr>
        <w:t xml:space="preserve"> fastened to uniform with college-supplied clip.</w:t>
      </w:r>
    </w:p>
    <w:p w14:paraId="1921F141" w14:textId="77777777" w:rsidR="00D4252E" w:rsidRPr="003D26A5" w:rsidRDefault="00D4252E" w:rsidP="0024568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69749829" w14:textId="4936F02A" w:rsidR="001E6292" w:rsidRPr="001B5157" w:rsidRDefault="001E6292" w:rsidP="0024568E">
      <w:pPr>
        <w:numPr>
          <w:ilvl w:val="0"/>
          <w:numId w:val="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Undergarments </w:t>
      </w:r>
      <w:r w:rsidR="008D1E35" w:rsidRPr="001B5157">
        <w:rPr>
          <w:rFonts w:ascii="Calibri" w:hAnsi="Calibri" w:cs="Calibri"/>
        </w:rPr>
        <w:t>are required</w:t>
      </w:r>
      <w:r w:rsidRPr="001B5157">
        <w:rPr>
          <w:rFonts w:ascii="Calibri" w:hAnsi="Calibri" w:cs="Calibri"/>
        </w:rPr>
        <w:t xml:space="preserve"> and not visible through uniform.  </w:t>
      </w:r>
    </w:p>
    <w:p w14:paraId="728DF09F" w14:textId="77777777" w:rsidR="00D4252E" w:rsidRPr="003D26A5" w:rsidRDefault="00D4252E" w:rsidP="0024568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38FE58E7" w14:textId="15AA51DA" w:rsidR="001E6292" w:rsidRPr="001B5157" w:rsidRDefault="001E6292" w:rsidP="0024568E">
      <w:pPr>
        <w:numPr>
          <w:ilvl w:val="0"/>
          <w:numId w:val="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Hair </w:t>
      </w:r>
      <w:r w:rsidR="006717D6" w:rsidRPr="001B5157">
        <w:rPr>
          <w:rFonts w:ascii="Calibri" w:hAnsi="Calibri" w:cs="Calibri"/>
        </w:rPr>
        <w:t xml:space="preserve">is </w:t>
      </w:r>
      <w:r w:rsidRPr="001B5157">
        <w:rPr>
          <w:rFonts w:ascii="Calibri" w:hAnsi="Calibri" w:cs="Calibri"/>
        </w:rPr>
        <w:t>neat</w:t>
      </w:r>
      <w:r w:rsidR="004B0317">
        <w:rPr>
          <w:rFonts w:ascii="Calibri" w:hAnsi="Calibri" w:cs="Calibri"/>
        </w:rPr>
        <w:t xml:space="preserve">, </w:t>
      </w:r>
      <w:r w:rsidRPr="001B5157">
        <w:rPr>
          <w:rFonts w:ascii="Calibri" w:hAnsi="Calibri" w:cs="Calibri"/>
        </w:rPr>
        <w:t>clean and kept away from the</w:t>
      </w:r>
      <w:r w:rsidR="002947BC" w:rsidRPr="001B5157">
        <w:rPr>
          <w:rFonts w:ascii="Calibri" w:hAnsi="Calibri" w:cs="Calibri"/>
        </w:rPr>
        <w:t xml:space="preserve"> face. Long hair </w:t>
      </w:r>
      <w:r w:rsidR="001E681B" w:rsidRPr="001B5157">
        <w:rPr>
          <w:rFonts w:ascii="Calibri" w:hAnsi="Calibri" w:cs="Calibri"/>
        </w:rPr>
        <w:t xml:space="preserve">is </w:t>
      </w:r>
      <w:r w:rsidRPr="001B5157">
        <w:rPr>
          <w:rFonts w:ascii="Calibri" w:hAnsi="Calibri" w:cs="Calibri"/>
        </w:rPr>
        <w:t>worn up, tied back</w:t>
      </w:r>
      <w:r w:rsidR="00A5617A" w:rsidRPr="001B5157">
        <w:rPr>
          <w:rFonts w:ascii="Calibri" w:hAnsi="Calibri" w:cs="Calibri"/>
        </w:rPr>
        <w:t>, or braided anytime in uniform</w:t>
      </w:r>
      <w:r w:rsidRPr="001B5157">
        <w:rPr>
          <w:rFonts w:ascii="Calibri" w:hAnsi="Calibri" w:cs="Calibri"/>
        </w:rPr>
        <w:t xml:space="preserve"> </w:t>
      </w:r>
      <w:r w:rsidR="00A5617A" w:rsidRPr="00150F6D">
        <w:rPr>
          <w:rFonts w:ascii="Calibri" w:hAnsi="Calibri" w:cs="Calibri"/>
        </w:rPr>
        <w:t>without decorative hair accessories</w:t>
      </w:r>
      <w:r w:rsidR="00A5617A" w:rsidRPr="001B5157">
        <w:rPr>
          <w:rFonts w:ascii="Calibri" w:hAnsi="Calibri" w:cs="Calibri"/>
        </w:rPr>
        <w:t xml:space="preserve">. </w:t>
      </w:r>
      <w:r w:rsidR="002947BC" w:rsidRPr="001B5157">
        <w:rPr>
          <w:rFonts w:ascii="Calibri" w:hAnsi="Calibri" w:cs="Calibri"/>
        </w:rPr>
        <w:t>Students with f</w:t>
      </w:r>
      <w:r w:rsidR="00443253" w:rsidRPr="001B5157">
        <w:rPr>
          <w:rFonts w:ascii="Calibri" w:hAnsi="Calibri" w:cs="Calibri"/>
        </w:rPr>
        <w:t>acial hair</w:t>
      </w:r>
      <w:r w:rsidRPr="001B5157">
        <w:rPr>
          <w:rFonts w:ascii="Calibri" w:hAnsi="Calibri" w:cs="Calibri"/>
        </w:rPr>
        <w:t xml:space="preserve"> </w:t>
      </w:r>
      <w:r w:rsidR="001E681B" w:rsidRPr="001B5157">
        <w:rPr>
          <w:rFonts w:ascii="Calibri" w:hAnsi="Calibri" w:cs="Calibri"/>
        </w:rPr>
        <w:t xml:space="preserve">are </w:t>
      </w:r>
      <w:r w:rsidRPr="001B5157">
        <w:rPr>
          <w:rFonts w:ascii="Calibri" w:hAnsi="Calibri" w:cs="Calibri"/>
        </w:rPr>
        <w:t xml:space="preserve">either clean-shaven or </w:t>
      </w:r>
      <w:r w:rsidR="004B0317">
        <w:rPr>
          <w:rFonts w:ascii="Calibri" w:hAnsi="Calibri" w:cs="Calibri"/>
        </w:rPr>
        <w:t>have</w:t>
      </w:r>
      <w:r w:rsidR="00D61042" w:rsidRPr="001B5157">
        <w:rPr>
          <w:rFonts w:ascii="Calibri" w:hAnsi="Calibri" w:cs="Calibri"/>
        </w:rPr>
        <w:t xml:space="preserve"> beard</w:t>
      </w:r>
      <w:r w:rsidR="004B0317">
        <w:rPr>
          <w:rFonts w:ascii="Calibri" w:hAnsi="Calibri" w:cs="Calibri"/>
        </w:rPr>
        <w:t>/</w:t>
      </w:r>
      <w:r w:rsidR="00D61042" w:rsidRPr="001B5157">
        <w:rPr>
          <w:rFonts w:ascii="Calibri" w:hAnsi="Calibri" w:cs="Calibri"/>
        </w:rPr>
        <w:t>mustache</w:t>
      </w:r>
      <w:r w:rsidRPr="001B5157">
        <w:rPr>
          <w:rFonts w:ascii="Calibri" w:hAnsi="Calibri" w:cs="Calibri"/>
        </w:rPr>
        <w:t xml:space="preserve"> neatly</w:t>
      </w:r>
      <w:r w:rsidR="007514C4" w:rsidRPr="001B5157">
        <w:rPr>
          <w:rFonts w:ascii="Calibri" w:hAnsi="Calibri" w:cs="Calibri"/>
        </w:rPr>
        <w:t xml:space="preserve"> and closely</w:t>
      </w:r>
      <w:r w:rsidRPr="001B5157">
        <w:rPr>
          <w:rFonts w:ascii="Calibri" w:hAnsi="Calibri" w:cs="Calibri"/>
        </w:rPr>
        <w:t xml:space="preserve"> trimmed.</w:t>
      </w:r>
      <w:r w:rsidR="00D643A4" w:rsidRPr="001B5157">
        <w:rPr>
          <w:rFonts w:ascii="Calibri" w:hAnsi="Calibri" w:cs="Calibri"/>
        </w:rPr>
        <w:t xml:space="preserve"> Clinical facilities may have additional requirements that are enforced.</w:t>
      </w:r>
    </w:p>
    <w:p w14:paraId="75DEAB32" w14:textId="77777777" w:rsidR="00D4252E" w:rsidRPr="003D26A5" w:rsidRDefault="00D4252E" w:rsidP="0024568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10A56100" w14:textId="36395F4C" w:rsidR="001E6292" w:rsidRPr="001B5157" w:rsidRDefault="001E681B" w:rsidP="0024568E">
      <w:pPr>
        <w:pStyle w:val="NormalWeb"/>
        <w:numPr>
          <w:ilvl w:val="0"/>
          <w:numId w:val="5"/>
        </w:numPr>
        <w:spacing w:before="0" w:beforeAutospacing="0" w:after="0" w:afterAutospacing="0"/>
        <w:rPr>
          <w:rFonts w:ascii="Calibri" w:hAnsi="Calibri" w:cs="Calibri"/>
          <w:color w:val="000000"/>
        </w:rPr>
      </w:pPr>
      <w:r w:rsidRPr="001B5157">
        <w:rPr>
          <w:rFonts w:ascii="Calibri" w:hAnsi="Calibri" w:cs="Calibri"/>
        </w:rPr>
        <w:t>N</w:t>
      </w:r>
      <w:r w:rsidR="001E6292" w:rsidRPr="001B5157">
        <w:rPr>
          <w:rFonts w:ascii="Calibri" w:hAnsi="Calibri" w:cs="Calibri"/>
        </w:rPr>
        <w:t xml:space="preserve">o perfume </w:t>
      </w:r>
      <w:r w:rsidRPr="001B5157">
        <w:rPr>
          <w:rFonts w:ascii="Calibri" w:hAnsi="Calibri" w:cs="Calibri"/>
        </w:rPr>
        <w:t>is worn while in the clinical environment.</w:t>
      </w:r>
      <w:r w:rsidR="001E6292" w:rsidRPr="001B5157">
        <w:rPr>
          <w:rFonts w:ascii="Calibri" w:hAnsi="Calibri" w:cs="Calibri"/>
        </w:rPr>
        <w:t xml:space="preserve"> </w:t>
      </w:r>
      <w:r w:rsidR="0038212C" w:rsidRPr="001B5157">
        <w:rPr>
          <w:rFonts w:ascii="Calibri" w:hAnsi="Calibri" w:cs="Calibri"/>
          <w:color w:val="000000"/>
        </w:rPr>
        <w:t xml:space="preserve">Because of close contact with patients, personal hygiene is very important for nurses. Daily </w:t>
      </w:r>
      <w:r w:rsidR="00FD5C95" w:rsidRPr="001B5157">
        <w:rPr>
          <w:rFonts w:ascii="Calibri" w:hAnsi="Calibri" w:cs="Calibri"/>
          <w:color w:val="000000"/>
        </w:rPr>
        <w:t>bathing</w:t>
      </w:r>
      <w:r w:rsidR="0038212C" w:rsidRPr="001B5157">
        <w:rPr>
          <w:rFonts w:ascii="Calibri" w:hAnsi="Calibri" w:cs="Calibri"/>
          <w:color w:val="000000"/>
        </w:rPr>
        <w:t xml:space="preserve">, application of deodorant, and daily </w:t>
      </w:r>
      <w:r w:rsidR="00077BFD" w:rsidRPr="001B5157">
        <w:rPr>
          <w:rFonts w:ascii="Calibri" w:hAnsi="Calibri" w:cs="Calibri"/>
          <w:color w:val="000000"/>
        </w:rPr>
        <w:t xml:space="preserve">oral </w:t>
      </w:r>
      <w:r w:rsidR="0038212C" w:rsidRPr="001B5157">
        <w:rPr>
          <w:rFonts w:ascii="Calibri" w:hAnsi="Calibri" w:cs="Calibri"/>
          <w:color w:val="000000"/>
        </w:rPr>
        <w:t xml:space="preserve">hygiene </w:t>
      </w:r>
      <w:r w:rsidR="004C558A" w:rsidRPr="001B5157">
        <w:rPr>
          <w:rFonts w:ascii="Calibri" w:hAnsi="Calibri" w:cs="Calibri"/>
          <w:color w:val="000000"/>
        </w:rPr>
        <w:t>ensures</w:t>
      </w:r>
      <w:r w:rsidR="0038212C" w:rsidRPr="001B5157">
        <w:rPr>
          <w:rFonts w:ascii="Calibri" w:hAnsi="Calibri" w:cs="Calibri"/>
          <w:color w:val="000000"/>
        </w:rPr>
        <w:t xml:space="preserve"> a professional presentation.</w:t>
      </w:r>
    </w:p>
    <w:p w14:paraId="5B0D8488" w14:textId="77777777" w:rsidR="00D4252E" w:rsidRPr="003D26A5" w:rsidRDefault="00D4252E" w:rsidP="0024568E">
      <w:pPr>
        <w:pStyle w:val="NormalWeb"/>
        <w:spacing w:before="0" w:beforeAutospacing="0" w:after="0" w:afterAutospacing="0"/>
        <w:rPr>
          <w:rFonts w:ascii="Calibri" w:hAnsi="Calibri" w:cs="Calibri"/>
          <w:color w:val="000000"/>
          <w:sz w:val="20"/>
          <w:szCs w:val="20"/>
        </w:rPr>
      </w:pPr>
    </w:p>
    <w:p w14:paraId="3386F0A0" w14:textId="18F32C10" w:rsidR="001E6292" w:rsidRPr="001B5157" w:rsidRDefault="00754490" w:rsidP="0024568E">
      <w:pPr>
        <w:numPr>
          <w:ilvl w:val="0"/>
          <w:numId w:val="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E</w:t>
      </w:r>
      <w:r w:rsidR="001E6292" w:rsidRPr="001B5157">
        <w:rPr>
          <w:rFonts w:ascii="Calibri" w:hAnsi="Calibri" w:cs="Calibri"/>
        </w:rPr>
        <w:t xml:space="preserve">arrings </w:t>
      </w:r>
      <w:r w:rsidR="001E681B" w:rsidRPr="001B5157">
        <w:rPr>
          <w:rFonts w:ascii="Calibri" w:hAnsi="Calibri" w:cs="Calibri"/>
        </w:rPr>
        <w:t xml:space="preserve">are </w:t>
      </w:r>
      <w:r w:rsidR="001E6292" w:rsidRPr="001B5157">
        <w:rPr>
          <w:rFonts w:ascii="Calibri" w:hAnsi="Calibri" w:cs="Calibri"/>
        </w:rPr>
        <w:t>small in appearance</w:t>
      </w:r>
      <w:r w:rsidR="00077BFD" w:rsidRPr="001B5157">
        <w:rPr>
          <w:rFonts w:ascii="Calibri" w:hAnsi="Calibri" w:cs="Calibri"/>
        </w:rPr>
        <w:t xml:space="preserve"> with no</w:t>
      </w:r>
      <w:r w:rsidR="007523E8" w:rsidRPr="001B5157">
        <w:rPr>
          <w:rFonts w:ascii="Calibri" w:hAnsi="Calibri" w:cs="Calibri"/>
        </w:rPr>
        <w:t xml:space="preserve"> large</w:t>
      </w:r>
      <w:r w:rsidR="00FD12B1" w:rsidRPr="001B5157">
        <w:rPr>
          <w:rFonts w:ascii="Calibri" w:hAnsi="Calibri" w:cs="Calibri"/>
        </w:rPr>
        <w:t xml:space="preserve"> or </w:t>
      </w:r>
      <w:r w:rsidR="007523E8" w:rsidRPr="001B5157">
        <w:rPr>
          <w:rFonts w:ascii="Calibri" w:hAnsi="Calibri" w:cs="Calibri"/>
        </w:rPr>
        <w:t>dangling styles</w:t>
      </w:r>
      <w:r w:rsidR="00077BFD" w:rsidRPr="001B5157">
        <w:rPr>
          <w:rFonts w:ascii="Calibri" w:hAnsi="Calibri" w:cs="Calibri"/>
        </w:rPr>
        <w:t>.</w:t>
      </w:r>
      <w:r w:rsidR="007523E8" w:rsidRPr="001B5157">
        <w:rPr>
          <w:rFonts w:ascii="Calibri" w:hAnsi="Calibri" w:cs="Calibri"/>
        </w:rPr>
        <w:t xml:space="preserve"> </w:t>
      </w:r>
      <w:r w:rsidR="003F5E11" w:rsidRPr="001B5157">
        <w:rPr>
          <w:rFonts w:ascii="Calibri" w:hAnsi="Calibri" w:cs="Calibri"/>
        </w:rPr>
        <w:t xml:space="preserve">Ear gauges </w:t>
      </w:r>
      <w:r w:rsidR="00A5617A" w:rsidRPr="001B5157">
        <w:rPr>
          <w:rFonts w:ascii="Calibri" w:hAnsi="Calibri" w:cs="Calibri"/>
        </w:rPr>
        <w:t xml:space="preserve">are </w:t>
      </w:r>
      <w:r w:rsidR="003F5E11" w:rsidRPr="001B5157">
        <w:rPr>
          <w:rFonts w:ascii="Calibri" w:hAnsi="Calibri" w:cs="Calibri"/>
        </w:rPr>
        <w:t>flesh-toned</w:t>
      </w:r>
      <w:r w:rsidR="00FD12B1" w:rsidRPr="001B5157">
        <w:rPr>
          <w:rFonts w:ascii="Calibri" w:hAnsi="Calibri" w:cs="Calibri"/>
        </w:rPr>
        <w:t xml:space="preserve"> or clear</w:t>
      </w:r>
      <w:r w:rsidR="003F5E11" w:rsidRPr="001B5157">
        <w:rPr>
          <w:rFonts w:ascii="Calibri" w:hAnsi="Calibri" w:cs="Calibri"/>
        </w:rPr>
        <w:t xml:space="preserve"> and fully enclosed. </w:t>
      </w:r>
      <w:r w:rsidR="004974E6" w:rsidRPr="001B5157">
        <w:rPr>
          <w:rFonts w:ascii="Calibri" w:hAnsi="Calibri" w:cs="Calibri"/>
        </w:rPr>
        <w:t xml:space="preserve">Clinical facilities may have additional requirements that </w:t>
      </w:r>
      <w:r w:rsidR="008B75E1" w:rsidRPr="001B5157">
        <w:rPr>
          <w:rFonts w:ascii="Calibri" w:hAnsi="Calibri" w:cs="Calibri"/>
        </w:rPr>
        <w:t xml:space="preserve">are </w:t>
      </w:r>
      <w:r w:rsidR="004974E6" w:rsidRPr="001B5157">
        <w:rPr>
          <w:rFonts w:ascii="Calibri" w:hAnsi="Calibri" w:cs="Calibri"/>
        </w:rPr>
        <w:t>enforced.</w:t>
      </w:r>
    </w:p>
    <w:p w14:paraId="03AAEFD0" w14:textId="77777777" w:rsidR="00D4252E" w:rsidRPr="003D26A5" w:rsidRDefault="00D4252E" w:rsidP="0024568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5ACA09BB" w14:textId="4576A268" w:rsidR="001E6292" w:rsidRPr="001B5157" w:rsidRDefault="001E681B" w:rsidP="0024568E">
      <w:pPr>
        <w:numPr>
          <w:ilvl w:val="0"/>
          <w:numId w:val="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Permissible jewelry in the clinical environment</w:t>
      </w:r>
      <w:r w:rsidR="00C61F9E" w:rsidRPr="001B5157">
        <w:rPr>
          <w:rFonts w:ascii="Calibri" w:hAnsi="Calibri" w:cs="Calibri"/>
        </w:rPr>
        <w:t xml:space="preserve"> </w:t>
      </w:r>
      <w:r w:rsidRPr="001B5157">
        <w:rPr>
          <w:rFonts w:ascii="Calibri" w:hAnsi="Calibri" w:cs="Calibri"/>
        </w:rPr>
        <w:t>includes</w:t>
      </w:r>
      <w:r w:rsidR="005F408D" w:rsidRPr="001B5157">
        <w:rPr>
          <w:rFonts w:ascii="Calibri" w:hAnsi="Calibri" w:cs="Calibri"/>
        </w:rPr>
        <w:t xml:space="preserve"> </w:t>
      </w:r>
      <w:r w:rsidR="001E6292" w:rsidRPr="001B5157">
        <w:rPr>
          <w:rFonts w:ascii="Calibri" w:hAnsi="Calibri" w:cs="Calibri"/>
        </w:rPr>
        <w:t>engagement</w:t>
      </w:r>
      <w:r w:rsidR="00FB30A7" w:rsidRPr="001B5157">
        <w:rPr>
          <w:rFonts w:ascii="Calibri" w:hAnsi="Calibri" w:cs="Calibri"/>
        </w:rPr>
        <w:t>/wedding</w:t>
      </w:r>
      <w:r w:rsidR="00851FDC" w:rsidRPr="001B5157">
        <w:rPr>
          <w:rFonts w:ascii="Calibri" w:hAnsi="Calibri" w:cs="Calibri"/>
        </w:rPr>
        <w:t xml:space="preserve"> rings, </w:t>
      </w:r>
      <w:r w:rsidR="001E6292" w:rsidRPr="001B5157">
        <w:rPr>
          <w:rFonts w:ascii="Calibri" w:hAnsi="Calibri" w:cs="Calibri"/>
        </w:rPr>
        <w:t xml:space="preserve">medical I.D. bracelets, and </w:t>
      </w:r>
      <w:r w:rsidR="004B0317">
        <w:rPr>
          <w:rFonts w:ascii="Calibri" w:hAnsi="Calibri" w:cs="Calibri"/>
        </w:rPr>
        <w:t>analog</w:t>
      </w:r>
      <w:r w:rsidR="001E6292" w:rsidRPr="001B5157">
        <w:rPr>
          <w:rFonts w:ascii="Calibri" w:hAnsi="Calibri" w:cs="Calibri"/>
        </w:rPr>
        <w:t xml:space="preserve"> watch.</w:t>
      </w:r>
      <w:r w:rsidR="006D587F" w:rsidRPr="001B5157">
        <w:rPr>
          <w:rFonts w:ascii="Calibri" w:hAnsi="Calibri" w:cs="Calibri"/>
        </w:rPr>
        <w:t xml:space="preserve"> Exceptions to the jewelry policy</w:t>
      </w:r>
      <w:r w:rsidR="00A5617A" w:rsidRPr="001B5157">
        <w:rPr>
          <w:rFonts w:ascii="Calibri" w:hAnsi="Calibri" w:cs="Calibri"/>
        </w:rPr>
        <w:t xml:space="preserve"> </w:t>
      </w:r>
      <w:r w:rsidR="006717D6" w:rsidRPr="001B5157">
        <w:rPr>
          <w:rFonts w:ascii="Calibri" w:hAnsi="Calibri" w:cs="Calibri"/>
        </w:rPr>
        <w:t>are</w:t>
      </w:r>
      <w:r w:rsidR="006D587F" w:rsidRPr="001B5157">
        <w:rPr>
          <w:rFonts w:ascii="Calibri" w:hAnsi="Calibri" w:cs="Calibri"/>
        </w:rPr>
        <w:t xml:space="preserve"> addressed with the clinical coordinator prior to clinical experiences.</w:t>
      </w:r>
    </w:p>
    <w:p w14:paraId="48BDDFB5" w14:textId="77777777" w:rsidR="00D4252E" w:rsidRPr="003D26A5" w:rsidRDefault="00D4252E" w:rsidP="0024568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13E44272" w14:textId="471ADC04" w:rsidR="001E6292" w:rsidRPr="001B5157" w:rsidRDefault="000A0960" w:rsidP="0024568E">
      <w:pPr>
        <w:numPr>
          <w:ilvl w:val="0"/>
          <w:numId w:val="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Students </w:t>
      </w:r>
      <w:r w:rsidR="00C61F9E" w:rsidRPr="001B5157">
        <w:rPr>
          <w:rFonts w:ascii="Calibri" w:hAnsi="Calibri" w:cs="Calibri"/>
        </w:rPr>
        <w:t>do</w:t>
      </w:r>
      <w:r w:rsidR="001E681B" w:rsidRPr="001B5157">
        <w:rPr>
          <w:rFonts w:ascii="Calibri" w:hAnsi="Calibri" w:cs="Calibri"/>
        </w:rPr>
        <w:t xml:space="preserve"> not </w:t>
      </w:r>
      <w:r w:rsidR="001E6292" w:rsidRPr="001B5157">
        <w:rPr>
          <w:rFonts w:ascii="Calibri" w:hAnsi="Calibri" w:cs="Calibri"/>
        </w:rPr>
        <w:t>chew gum.</w:t>
      </w:r>
    </w:p>
    <w:p w14:paraId="141CBFB3" w14:textId="77777777" w:rsidR="00D4252E" w:rsidRPr="003D26A5" w:rsidRDefault="00D4252E" w:rsidP="0024568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libri" w:hAnsi="Calibri" w:cs="Calibri"/>
          <w:sz w:val="20"/>
        </w:rPr>
      </w:pPr>
    </w:p>
    <w:p w14:paraId="36D5DE64" w14:textId="2467D661" w:rsidR="001E6292" w:rsidRPr="001B5157" w:rsidRDefault="001E6292" w:rsidP="0024568E">
      <w:pPr>
        <w:numPr>
          <w:ilvl w:val="0"/>
          <w:numId w:val="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Smoking is allowed only in designated areas at clini</w:t>
      </w:r>
      <w:r w:rsidR="000A0960" w:rsidRPr="001B5157">
        <w:rPr>
          <w:rFonts w:ascii="Calibri" w:hAnsi="Calibri" w:cs="Calibri"/>
        </w:rPr>
        <w:t>cal sites. Facility policy is</w:t>
      </w:r>
      <w:r w:rsidRPr="001B5157">
        <w:rPr>
          <w:rFonts w:ascii="Calibri" w:hAnsi="Calibri" w:cs="Calibri"/>
        </w:rPr>
        <w:t xml:space="preserve"> strictly enforced. Students may not have an odor of smoke on their hair, </w:t>
      </w:r>
      <w:r w:rsidR="004C558A" w:rsidRPr="001B5157">
        <w:rPr>
          <w:rFonts w:ascii="Calibri" w:hAnsi="Calibri" w:cs="Calibri"/>
        </w:rPr>
        <w:t>body,</w:t>
      </w:r>
      <w:r w:rsidRPr="001B5157">
        <w:rPr>
          <w:rFonts w:ascii="Calibri" w:hAnsi="Calibri" w:cs="Calibri"/>
        </w:rPr>
        <w:t xml:space="preserve"> or uniform.</w:t>
      </w:r>
    </w:p>
    <w:p w14:paraId="060E22A6" w14:textId="77777777" w:rsidR="00D4252E" w:rsidRPr="003D26A5" w:rsidRDefault="00D4252E" w:rsidP="0024568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45C1670A" w14:textId="104D7A85" w:rsidR="001E6292" w:rsidRPr="001B5157" w:rsidRDefault="001E6292" w:rsidP="0024568E">
      <w:pPr>
        <w:numPr>
          <w:ilvl w:val="0"/>
          <w:numId w:val="5"/>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 xml:space="preserve">Keep fingernails </w:t>
      </w:r>
      <w:r w:rsidR="00CE2D6A" w:rsidRPr="001B5157">
        <w:rPr>
          <w:rFonts w:ascii="Calibri" w:hAnsi="Calibri" w:cs="Calibri"/>
        </w:rPr>
        <w:t xml:space="preserve">clean and short. </w:t>
      </w:r>
      <w:r w:rsidR="00A5617A" w:rsidRPr="001B5157">
        <w:rPr>
          <w:rFonts w:ascii="Calibri" w:hAnsi="Calibri" w:cs="Calibri"/>
        </w:rPr>
        <w:t>N</w:t>
      </w:r>
      <w:r w:rsidRPr="001B5157">
        <w:rPr>
          <w:rFonts w:ascii="Calibri" w:hAnsi="Calibri" w:cs="Calibri"/>
        </w:rPr>
        <w:t>ail polish</w:t>
      </w:r>
      <w:r w:rsidR="00A5617A" w:rsidRPr="001B5157">
        <w:rPr>
          <w:rFonts w:ascii="Calibri" w:hAnsi="Calibri" w:cs="Calibri"/>
        </w:rPr>
        <w:t xml:space="preserve"> and </w:t>
      </w:r>
      <w:r w:rsidRPr="001B5157">
        <w:rPr>
          <w:rFonts w:ascii="Calibri" w:hAnsi="Calibri" w:cs="Calibri"/>
        </w:rPr>
        <w:t>artificial nails</w:t>
      </w:r>
      <w:r w:rsidR="00A5617A" w:rsidRPr="001B5157">
        <w:rPr>
          <w:rFonts w:ascii="Calibri" w:hAnsi="Calibri" w:cs="Calibri"/>
        </w:rPr>
        <w:t xml:space="preserve"> are not</w:t>
      </w:r>
      <w:r w:rsidRPr="001B5157">
        <w:rPr>
          <w:rFonts w:ascii="Calibri" w:hAnsi="Calibri" w:cs="Calibri"/>
        </w:rPr>
        <w:t xml:space="preserve"> worn.</w:t>
      </w:r>
    </w:p>
    <w:p w14:paraId="743535F9" w14:textId="77777777" w:rsidR="00D4252E" w:rsidRPr="003D26A5" w:rsidRDefault="00D4252E" w:rsidP="0024568E">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279AB3C4" w14:textId="77777777" w:rsidR="001E6292" w:rsidRPr="001B5157" w:rsidRDefault="00743828" w:rsidP="0024568E">
      <w:pPr>
        <w:numPr>
          <w:ilvl w:val="0"/>
          <w:numId w:val="5"/>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Students are to a</w:t>
      </w:r>
      <w:r w:rsidR="001E6292" w:rsidRPr="001B5157">
        <w:rPr>
          <w:rFonts w:ascii="Calibri" w:hAnsi="Calibri" w:cs="Calibri"/>
        </w:rPr>
        <w:t xml:space="preserve">void sitting on the floor or sitting on </w:t>
      </w:r>
      <w:r w:rsidRPr="001B5157">
        <w:rPr>
          <w:rFonts w:ascii="Calibri" w:hAnsi="Calibri" w:cs="Calibri"/>
        </w:rPr>
        <w:t>their</w:t>
      </w:r>
      <w:r w:rsidR="001E6292" w:rsidRPr="001B5157">
        <w:rPr>
          <w:rFonts w:ascii="Calibri" w:hAnsi="Calibri" w:cs="Calibri"/>
        </w:rPr>
        <w:t xml:space="preserve"> shoes.</w:t>
      </w:r>
    </w:p>
    <w:p w14:paraId="17F252BD" w14:textId="7F6E9BAA" w:rsidR="00D41BC7" w:rsidRPr="001B5157" w:rsidRDefault="00D41BC7" w:rsidP="00703939">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Calibri" w:hAnsi="Calibri" w:cs="Calibri"/>
          <w:i/>
          <w:sz w:val="18"/>
          <w:szCs w:val="18"/>
        </w:rPr>
      </w:pPr>
      <w:r w:rsidRPr="001B5157">
        <w:rPr>
          <w:rFonts w:ascii="Calibri" w:hAnsi="Calibri" w:cs="Calibri"/>
          <w:sz w:val="18"/>
          <w:szCs w:val="18"/>
        </w:rPr>
        <w:tab/>
      </w:r>
      <w:r w:rsidRPr="001B5157">
        <w:rPr>
          <w:rFonts w:ascii="Calibri" w:hAnsi="Calibri" w:cs="Calibri"/>
          <w:sz w:val="18"/>
          <w:szCs w:val="18"/>
        </w:rPr>
        <w:tab/>
      </w:r>
      <w:r w:rsidRPr="001B5157">
        <w:rPr>
          <w:rFonts w:ascii="Calibri" w:hAnsi="Calibri" w:cs="Calibri"/>
          <w:sz w:val="18"/>
          <w:szCs w:val="18"/>
        </w:rPr>
        <w:tab/>
      </w:r>
      <w:r w:rsidRPr="001B5157">
        <w:rPr>
          <w:rFonts w:ascii="Calibri" w:hAnsi="Calibri" w:cs="Calibri"/>
          <w:sz w:val="18"/>
          <w:szCs w:val="18"/>
        </w:rPr>
        <w:tab/>
      </w:r>
      <w:r w:rsidRPr="001B5157">
        <w:rPr>
          <w:rFonts w:ascii="Calibri" w:hAnsi="Calibri" w:cs="Calibri"/>
          <w:sz w:val="18"/>
          <w:szCs w:val="18"/>
        </w:rPr>
        <w:tab/>
      </w:r>
      <w:r w:rsidRPr="001B5157">
        <w:rPr>
          <w:rFonts w:ascii="Calibri" w:hAnsi="Calibri" w:cs="Calibri"/>
          <w:sz w:val="18"/>
          <w:szCs w:val="18"/>
        </w:rPr>
        <w:tab/>
      </w:r>
      <w:r w:rsidRPr="001B5157">
        <w:rPr>
          <w:rFonts w:ascii="Calibri" w:hAnsi="Calibri" w:cs="Calibri"/>
          <w:sz w:val="18"/>
          <w:szCs w:val="18"/>
        </w:rPr>
        <w:tab/>
      </w:r>
      <w:r w:rsidRPr="001B5157">
        <w:rPr>
          <w:rFonts w:ascii="Calibri" w:hAnsi="Calibri" w:cs="Calibri"/>
          <w:sz w:val="18"/>
          <w:szCs w:val="18"/>
        </w:rPr>
        <w:tab/>
      </w:r>
      <w:r w:rsidRPr="001B5157">
        <w:rPr>
          <w:rFonts w:ascii="Calibri" w:hAnsi="Calibri" w:cs="Calibri"/>
          <w:sz w:val="18"/>
          <w:szCs w:val="18"/>
        </w:rPr>
        <w:tab/>
      </w:r>
      <w:r w:rsidRPr="001B5157">
        <w:rPr>
          <w:rFonts w:ascii="Calibri" w:hAnsi="Calibri" w:cs="Calibri"/>
          <w:sz w:val="18"/>
          <w:szCs w:val="18"/>
        </w:rPr>
        <w:tab/>
      </w:r>
    </w:p>
    <w:p w14:paraId="5FE5AEE0" w14:textId="7A2DCFE0" w:rsidR="003124B6" w:rsidRPr="00CC4B07" w:rsidRDefault="001E6292" w:rsidP="00313B32">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18"/>
          <w:szCs w:val="18"/>
        </w:rPr>
      </w:pPr>
      <w:bookmarkStart w:id="37" w:name="_Hlk201586569"/>
      <w:r w:rsidRPr="001B5157">
        <w:rPr>
          <w:rFonts w:ascii="Calibri" w:hAnsi="Calibri" w:cs="Calibri"/>
        </w:rPr>
        <w:t xml:space="preserve">Faculty reserves the right to </w:t>
      </w:r>
      <w:r w:rsidR="00984EF3" w:rsidRPr="001B5157">
        <w:rPr>
          <w:rFonts w:ascii="Calibri" w:hAnsi="Calibri" w:cs="Calibri"/>
        </w:rPr>
        <w:t xml:space="preserve">dismiss a student from the clinical setting </w:t>
      </w:r>
      <w:r w:rsidRPr="001B5157">
        <w:rPr>
          <w:rFonts w:ascii="Calibri" w:hAnsi="Calibri" w:cs="Calibri"/>
        </w:rPr>
        <w:t xml:space="preserve">if not in compliance with the student uniform/professional </w:t>
      </w:r>
      <w:r w:rsidR="00984EF3" w:rsidRPr="001B5157">
        <w:rPr>
          <w:rFonts w:ascii="Calibri" w:hAnsi="Calibri" w:cs="Calibri"/>
        </w:rPr>
        <w:t xml:space="preserve">attire </w:t>
      </w:r>
      <w:r w:rsidR="00A30B9E" w:rsidRPr="001B5157">
        <w:rPr>
          <w:rFonts w:ascii="Calibri" w:hAnsi="Calibri" w:cs="Calibri"/>
        </w:rPr>
        <w:t xml:space="preserve">and </w:t>
      </w:r>
      <w:r w:rsidRPr="001B5157">
        <w:rPr>
          <w:rFonts w:ascii="Calibri" w:hAnsi="Calibri" w:cs="Calibri"/>
        </w:rPr>
        <w:t>eti</w:t>
      </w:r>
      <w:r w:rsidR="000A0960" w:rsidRPr="001B5157">
        <w:rPr>
          <w:rFonts w:ascii="Calibri" w:hAnsi="Calibri" w:cs="Calibri"/>
        </w:rPr>
        <w:t xml:space="preserve">quette requirements. This </w:t>
      </w:r>
      <w:r w:rsidRPr="001B5157">
        <w:rPr>
          <w:rFonts w:ascii="Calibri" w:hAnsi="Calibri" w:cs="Calibri"/>
        </w:rPr>
        <w:t>count</w:t>
      </w:r>
      <w:r w:rsidR="000A0960" w:rsidRPr="001B5157">
        <w:rPr>
          <w:rFonts w:ascii="Calibri" w:hAnsi="Calibri" w:cs="Calibri"/>
        </w:rPr>
        <w:t>s</w:t>
      </w:r>
      <w:r w:rsidRPr="001B5157">
        <w:rPr>
          <w:rFonts w:ascii="Calibri" w:hAnsi="Calibri" w:cs="Calibri"/>
        </w:rPr>
        <w:t xml:space="preserve"> as a clinical absence.</w:t>
      </w:r>
      <w:r w:rsidR="00A16D18" w:rsidRPr="001B5157">
        <w:rPr>
          <w:rFonts w:ascii="Calibri" w:hAnsi="Calibri" w:cs="Calibri"/>
          <w:b/>
          <w:bCs/>
        </w:rPr>
        <w:t xml:space="preserve"> </w:t>
      </w:r>
      <w:r w:rsidR="00313B32" w:rsidRPr="001B5157">
        <w:rPr>
          <w:rFonts w:ascii="Calibri" w:hAnsi="Calibri" w:cs="Calibri"/>
          <w:b/>
          <w:bCs/>
        </w:rPr>
        <w:t xml:space="preserve">                                                                      </w:t>
      </w:r>
      <w:bookmarkEnd w:id="37"/>
      <w:r w:rsidR="00801213" w:rsidRPr="001B5157">
        <w:rPr>
          <w:rFonts w:ascii="Calibri" w:hAnsi="Calibri" w:cs="Calibri"/>
          <w:sz w:val="18"/>
          <w:szCs w:val="18"/>
        </w:rPr>
        <w:t>5/23</w:t>
      </w:r>
    </w:p>
    <w:p w14:paraId="2700D9B0" w14:textId="7C9C9E5E" w:rsidR="001E6292" w:rsidRPr="001B5157" w:rsidRDefault="001E6292" w:rsidP="0045639B">
      <w:pPr>
        <w:pStyle w:val="Heading1"/>
        <w:jc w:val="left"/>
        <w:rPr>
          <w:rFonts w:ascii="Calibri" w:hAnsi="Calibri" w:cs="Calibri"/>
        </w:rPr>
      </w:pPr>
      <w:bookmarkStart w:id="38" w:name="_Toc238141401"/>
      <w:r w:rsidRPr="001B5157">
        <w:rPr>
          <w:rFonts w:ascii="Calibri" w:hAnsi="Calibri" w:cs="Calibri"/>
        </w:rPr>
        <w:lastRenderedPageBreak/>
        <w:t>Policies on Student Conduct</w:t>
      </w:r>
      <w:bookmarkEnd w:id="38"/>
    </w:p>
    <w:p w14:paraId="66ABEA22" w14:textId="77777777" w:rsidR="00DC229D" w:rsidRPr="003D26A5" w:rsidRDefault="00DC229D" w:rsidP="00B830D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36C7CE8F" w14:textId="63C71266" w:rsidR="00EA7B46" w:rsidRPr="001B5157" w:rsidRDefault="001E62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r w:rsidRPr="00FA7F1C">
        <w:rPr>
          <w:rFonts w:ascii="Calibri" w:hAnsi="Calibri" w:cs="Calibri"/>
          <w:b/>
          <w:szCs w:val="24"/>
        </w:rPr>
        <w:t>Anoka Technical College Policy on Student Conduct</w:t>
      </w:r>
      <w:r w:rsidR="00B57375" w:rsidRPr="00FA7F1C">
        <w:rPr>
          <w:rFonts w:ascii="Calibri" w:hAnsi="Calibri" w:cs="Calibri"/>
          <w:b/>
          <w:szCs w:val="24"/>
        </w:rPr>
        <w:t xml:space="preserve">: </w:t>
      </w:r>
      <w:r w:rsidRPr="00FA7F1C">
        <w:rPr>
          <w:rFonts w:ascii="Calibri" w:hAnsi="Calibri" w:cs="Calibri"/>
          <w:iCs/>
          <w:szCs w:val="24"/>
        </w:rPr>
        <w:t xml:space="preserve">The </w:t>
      </w:r>
      <w:r w:rsidR="00556688" w:rsidRPr="00FA7F1C">
        <w:rPr>
          <w:rFonts w:ascii="Calibri" w:hAnsi="Calibri" w:cs="Calibri"/>
          <w:iCs/>
          <w:szCs w:val="24"/>
        </w:rPr>
        <w:t xml:space="preserve">complete </w:t>
      </w:r>
      <w:r w:rsidRPr="00FA7F1C">
        <w:rPr>
          <w:rFonts w:ascii="Calibri" w:hAnsi="Calibri" w:cs="Calibri"/>
          <w:iCs/>
          <w:szCs w:val="24"/>
        </w:rPr>
        <w:t>College policy</w:t>
      </w:r>
      <w:r w:rsidR="00532130" w:rsidRPr="00FA7F1C">
        <w:rPr>
          <w:rFonts w:ascii="Calibri" w:hAnsi="Calibri" w:cs="Calibri"/>
          <w:iCs/>
          <w:szCs w:val="24"/>
        </w:rPr>
        <w:t xml:space="preserve"> on Student Conduct</w:t>
      </w:r>
      <w:r w:rsidRPr="00FA7F1C">
        <w:rPr>
          <w:rFonts w:ascii="Calibri" w:hAnsi="Calibri" w:cs="Calibri"/>
          <w:iCs/>
          <w:szCs w:val="24"/>
        </w:rPr>
        <w:t xml:space="preserve"> </w:t>
      </w:r>
      <w:r w:rsidR="003B70DD" w:rsidRPr="00FA7F1C">
        <w:rPr>
          <w:rFonts w:ascii="Calibri" w:hAnsi="Calibri" w:cs="Calibri"/>
          <w:iCs/>
          <w:szCs w:val="24"/>
        </w:rPr>
        <w:t xml:space="preserve">is </w:t>
      </w:r>
      <w:r w:rsidRPr="00FA7F1C">
        <w:rPr>
          <w:rFonts w:ascii="Calibri" w:hAnsi="Calibri" w:cs="Calibri"/>
          <w:iCs/>
          <w:szCs w:val="24"/>
        </w:rPr>
        <w:t xml:space="preserve">found in the </w:t>
      </w:r>
      <w:r w:rsidR="006A5D9A" w:rsidRPr="00FA7F1C">
        <w:rPr>
          <w:rFonts w:ascii="Calibri" w:hAnsi="Calibri" w:cs="Calibri"/>
          <w:iCs/>
          <w:szCs w:val="24"/>
        </w:rPr>
        <w:t xml:space="preserve">ATC </w:t>
      </w:r>
      <w:r w:rsidRPr="00FA7F1C">
        <w:rPr>
          <w:rFonts w:ascii="Calibri" w:hAnsi="Calibri" w:cs="Calibri"/>
          <w:iCs/>
          <w:szCs w:val="24"/>
        </w:rPr>
        <w:t>Student Handbook.</w:t>
      </w:r>
      <w:r w:rsidR="00B57375" w:rsidRPr="00FA7F1C">
        <w:rPr>
          <w:rFonts w:ascii="Calibri" w:hAnsi="Calibri" w:cs="Calibri"/>
          <w:b/>
          <w:szCs w:val="24"/>
        </w:rPr>
        <w:t xml:space="preserve"> </w:t>
      </w:r>
      <w:r w:rsidRPr="00FA7F1C">
        <w:rPr>
          <w:rFonts w:ascii="Calibri" w:hAnsi="Calibri" w:cs="Calibri"/>
          <w:szCs w:val="24"/>
        </w:rPr>
        <w:t xml:space="preserve">Anoka Technical College students are obligated to adhere to a set of principles that preserve integrity and professional conduct. </w:t>
      </w:r>
      <w:r w:rsidR="00CD3A9B" w:rsidRPr="00FA7F1C">
        <w:rPr>
          <w:rFonts w:ascii="Calibri" w:hAnsi="Calibri" w:cs="Calibri"/>
          <w:szCs w:val="24"/>
        </w:rPr>
        <w:t xml:space="preserve">Please refer to the Anoka Technical College Student Handbook’s </w:t>
      </w:r>
      <w:r w:rsidR="00CD3A9B" w:rsidRPr="00FA7F1C">
        <w:rPr>
          <w:rFonts w:ascii="Calibri" w:hAnsi="Calibri" w:cs="Calibri"/>
          <w:i/>
          <w:szCs w:val="24"/>
        </w:rPr>
        <w:t>Code of Conduct</w:t>
      </w:r>
      <w:r w:rsidR="00CD3A9B" w:rsidRPr="00FA7F1C">
        <w:rPr>
          <w:rFonts w:ascii="Calibri" w:hAnsi="Calibri" w:cs="Calibri"/>
          <w:szCs w:val="24"/>
        </w:rPr>
        <w:t xml:space="preserve"> Policy designed to explain the rights and responsibilities inherent in membership in the Anoka Technical College </w:t>
      </w:r>
      <w:bookmarkStart w:id="39" w:name="_Hlk44074409"/>
      <w:r w:rsidR="00904982" w:rsidRPr="00FA7F1C">
        <w:rPr>
          <w:rFonts w:ascii="Calibri" w:hAnsi="Calibri" w:cs="Calibri"/>
          <w:szCs w:val="24"/>
        </w:rPr>
        <w:t>community. The</w:t>
      </w:r>
      <w:r w:rsidR="00CD3A9B" w:rsidRPr="00FA7F1C">
        <w:rPr>
          <w:rFonts w:ascii="Calibri" w:hAnsi="Calibri" w:cs="Calibri"/>
          <w:szCs w:val="24"/>
        </w:rPr>
        <w:t xml:space="preserve"> Practical Nursing Department expects students to demonstrate </w:t>
      </w:r>
      <w:r w:rsidR="008D1E35" w:rsidRPr="00FA7F1C">
        <w:rPr>
          <w:rFonts w:ascii="Calibri" w:hAnsi="Calibri" w:cs="Calibri"/>
          <w:szCs w:val="24"/>
        </w:rPr>
        <w:t>interpersonal</w:t>
      </w:r>
      <w:r w:rsidR="00CD3A9B" w:rsidRPr="00FA7F1C">
        <w:rPr>
          <w:rFonts w:ascii="Calibri" w:hAnsi="Calibri" w:cs="Calibri"/>
          <w:szCs w:val="24"/>
        </w:rPr>
        <w:t xml:space="preserve"> skills, positive attitude, and behavior consistent with professional nursing practice</w:t>
      </w:r>
      <w:r w:rsidR="0025484A" w:rsidRPr="00FA7F1C">
        <w:rPr>
          <w:rFonts w:ascii="Calibri" w:hAnsi="Calibri" w:cs="Calibri"/>
          <w:szCs w:val="24"/>
        </w:rPr>
        <w:t>.</w:t>
      </w:r>
      <w:r w:rsidR="00CD3A9B" w:rsidRPr="00FA7F1C">
        <w:rPr>
          <w:rFonts w:ascii="Calibri" w:hAnsi="Calibri" w:cs="Calibri"/>
          <w:szCs w:val="24"/>
        </w:rPr>
        <w:t xml:space="preserve"> </w:t>
      </w:r>
      <w:r w:rsidR="00F31C2E" w:rsidRPr="00FA7F1C">
        <w:rPr>
          <w:rFonts w:ascii="Calibri" w:hAnsi="Calibri" w:cs="Calibri"/>
          <w:szCs w:val="24"/>
        </w:rPr>
        <w:t>Moreover, n</w:t>
      </w:r>
      <w:r w:rsidR="00CB379E" w:rsidRPr="00FA7F1C">
        <w:rPr>
          <w:rFonts w:ascii="Calibri" w:hAnsi="Calibri" w:cs="Calibri"/>
          <w:szCs w:val="24"/>
        </w:rPr>
        <w:t>ursing is a profession that considers personal integrity and honesty as essential attributes.</w:t>
      </w:r>
      <w:bookmarkEnd w:id="39"/>
    </w:p>
    <w:p w14:paraId="7EAD70B5" w14:textId="77777777" w:rsidR="00DA7AC6" w:rsidRDefault="00DA7A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0163A2ED" w14:textId="77777777" w:rsidR="00DA7AC6" w:rsidRPr="00150F6D" w:rsidRDefault="00DA7A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48DE2152" w14:textId="5BC5508D" w:rsidR="004048D3" w:rsidRPr="001B5157" w:rsidRDefault="001E62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Cs w:val="24"/>
        </w:rPr>
      </w:pPr>
      <w:r w:rsidRPr="001B5157">
        <w:rPr>
          <w:rFonts w:ascii="Calibri" w:hAnsi="Calibri" w:cs="Calibri"/>
          <w:b/>
          <w:szCs w:val="24"/>
        </w:rPr>
        <w:t>Pra</w:t>
      </w:r>
      <w:r w:rsidR="004048D3" w:rsidRPr="001B5157">
        <w:rPr>
          <w:rFonts w:ascii="Calibri" w:hAnsi="Calibri" w:cs="Calibri"/>
          <w:b/>
          <w:szCs w:val="24"/>
        </w:rPr>
        <w:t>ctical Nursing Program</w:t>
      </w:r>
      <w:r w:rsidR="004E5883" w:rsidRPr="001B5157">
        <w:rPr>
          <w:rFonts w:ascii="Calibri" w:hAnsi="Calibri" w:cs="Calibri"/>
          <w:b/>
          <w:szCs w:val="24"/>
        </w:rPr>
        <w:t xml:space="preserve"> Policy</w:t>
      </w:r>
      <w:r w:rsidR="005755C7" w:rsidRPr="001B5157">
        <w:rPr>
          <w:rFonts w:ascii="Calibri" w:hAnsi="Calibri" w:cs="Calibri"/>
          <w:b/>
          <w:szCs w:val="24"/>
        </w:rPr>
        <w:t xml:space="preserve"> on</w:t>
      </w:r>
      <w:r w:rsidR="004048D3" w:rsidRPr="001B5157">
        <w:rPr>
          <w:rFonts w:ascii="Calibri" w:hAnsi="Calibri" w:cs="Calibri"/>
          <w:b/>
          <w:szCs w:val="24"/>
        </w:rPr>
        <w:t xml:space="preserve"> Student</w:t>
      </w:r>
      <w:r w:rsidR="003B076C" w:rsidRPr="001B5157">
        <w:rPr>
          <w:rFonts w:ascii="Calibri" w:hAnsi="Calibri" w:cs="Calibri"/>
          <w:b/>
          <w:szCs w:val="24"/>
        </w:rPr>
        <w:t xml:space="preserve"> </w:t>
      </w:r>
      <w:r w:rsidRPr="001B5157">
        <w:rPr>
          <w:rFonts w:ascii="Calibri" w:hAnsi="Calibri" w:cs="Calibri"/>
          <w:b/>
          <w:szCs w:val="24"/>
        </w:rPr>
        <w:t>Conduct</w:t>
      </w:r>
      <w:r w:rsidR="00D95671" w:rsidRPr="001B5157">
        <w:rPr>
          <w:rFonts w:ascii="Calibri" w:hAnsi="Calibri" w:cs="Calibri"/>
          <w:b/>
          <w:szCs w:val="24"/>
        </w:rPr>
        <w:t xml:space="preserve"> (non-</w:t>
      </w:r>
      <w:r w:rsidR="00B91A22" w:rsidRPr="001B5157">
        <w:rPr>
          <w:rFonts w:ascii="Calibri" w:hAnsi="Calibri" w:cs="Calibri"/>
          <w:b/>
          <w:szCs w:val="24"/>
        </w:rPr>
        <w:t xml:space="preserve"> </w:t>
      </w:r>
      <w:r w:rsidR="00D95671" w:rsidRPr="001B5157">
        <w:rPr>
          <w:rFonts w:ascii="Calibri" w:hAnsi="Calibri" w:cs="Calibri"/>
          <w:b/>
          <w:szCs w:val="24"/>
        </w:rPr>
        <w:t xml:space="preserve">academic) </w:t>
      </w:r>
    </w:p>
    <w:p w14:paraId="660CA4D8" w14:textId="2617E787" w:rsidR="000137A0" w:rsidRPr="001B5157" w:rsidRDefault="00F31C2E" w:rsidP="008A2CA2">
      <w:pPr>
        <w:tabs>
          <w:tab w:val="left" w:pos="-1440"/>
          <w:tab w:val="left" w:pos="-720"/>
          <w:tab w:val="left" w:pos="0"/>
          <w:tab w:val="left" w:pos="332"/>
          <w:tab w:val="left" w:pos="720"/>
          <w:tab w:val="left" w:pos="1080"/>
          <w:tab w:val="left" w:pos="1440"/>
        </w:tabs>
        <w:suppressAutoHyphens/>
        <w:rPr>
          <w:rFonts w:ascii="Calibri" w:hAnsi="Calibri" w:cs="Calibri"/>
          <w:szCs w:val="24"/>
        </w:rPr>
      </w:pPr>
      <w:r w:rsidRPr="001B5157">
        <w:rPr>
          <w:rFonts w:ascii="Calibri" w:hAnsi="Calibri" w:cs="Calibri"/>
          <w:szCs w:val="24"/>
        </w:rPr>
        <w:t xml:space="preserve">The Practical Nursing program at Anoka Technical College has an obligation to </w:t>
      </w:r>
      <w:r w:rsidR="005721D0" w:rsidRPr="001B5157">
        <w:rPr>
          <w:rFonts w:ascii="Calibri" w:hAnsi="Calibri" w:cs="Calibri"/>
          <w:szCs w:val="24"/>
        </w:rPr>
        <w:t xml:space="preserve">graduate students who </w:t>
      </w:r>
      <w:r w:rsidRPr="001B5157">
        <w:rPr>
          <w:rFonts w:ascii="Calibri" w:hAnsi="Calibri" w:cs="Calibri"/>
          <w:szCs w:val="24"/>
        </w:rPr>
        <w:t>provide safe, c</w:t>
      </w:r>
      <w:r w:rsidR="00102F24" w:rsidRPr="001B5157">
        <w:rPr>
          <w:rFonts w:ascii="Calibri" w:hAnsi="Calibri" w:cs="Calibri"/>
          <w:szCs w:val="24"/>
        </w:rPr>
        <w:t>ompetent nursing care and</w:t>
      </w:r>
      <w:r w:rsidRPr="001B5157">
        <w:rPr>
          <w:rFonts w:ascii="Calibri" w:hAnsi="Calibri" w:cs="Calibri"/>
          <w:szCs w:val="24"/>
        </w:rPr>
        <w:t xml:space="preserve"> uphold the ethical principles of the profession of nursing. </w:t>
      </w:r>
      <w:r w:rsidR="008669E7" w:rsidRPr="001B5157">
        <w:rPr>
          <w:rFonts w:ascii="Calibri" w:hAnsi="Calibri" w:cs="Calibri"/>
          <w:szCs w:val="24"/>
        </w:rPr>
        <w:t>Students enrolled in the practical nursing program at Anoka Techni</w:t>
      </w:r>
      <w:r w:rsidR="00C2556B" w:rsidRPr="001B5157">
        <w:rPr>
          <w:rFonts w:ascii="Calibri" w:hAnsi="Calibri" w:cs="Calibri"/>
          <w:szCs w:val="24"/>
        </w:rPr>
        <w:t>cal College accept the</w:t>
      </w:r>
      <w:r w:rsidR="008669E7" w:rsidRPr="001B5157">
        <w:rPr>
          <w:rFonts w:ascii="Calibri" w:hAnsi="Calibri" w:cs="Calibri"/>
          <w:szCs w:val="24"/>
        </w:rPr>
        <w:t xml:space="preserve"> </w:t>
      </w:r>
      <w:r w:rsidR="00102F24" w:rsidRPr="001B5157">
        <w:rPr>
          <w:rFonts w:ascii="Calibri" w:hAnsi="Calibri" w:cs="Calibri"/>
          <w:szCs w:val="24"/>
        </w:rPr>
        <w:t xml:space="preserve">professional, </w:t>
      </w:r>
      <w:r w:rsidR="008669E7" w:rsidRPr="001B5157">
        <w:rPr>
          <w:rFonts w:ascii="Calibri" w:hAnsi="Calibri" w:cs="Calibri"/>
          <w:szCs w:val="24"/>
        </w:rPr>
        <w:t>ethical</w:t>
      </w:r>
      <w:r w:rsidR="00257AF7" w:rsidRPr="001B5157">
        <w:rPr>
          <w:rFonts w:ascii="Calibri" w:hAnsi="Calibri" w:cs="Calibri"/>
          <w:szCs w:val="24"/>
        </w:rPr>
        <w:t>,</w:t>
      </w:r>
      <w:r w:rsidR="008669E7" w:rsidRPr="001B5157">
        <w:rPr>
          <w:rFonts w:ascii="Calibri" w:hAnsi="Calibri" w:cs="Calibri"/>
          <w:szCs w:val="24"/>
        </w:rPr>
        <w:t xml:space="preserve"> </w:t>
      </w:r>
      <w:r w:rsidR="00102F24" w:rsidRPr="001B5157">
        <w:rPr>
          <w:rFonts w:ascii="Calibri" w:hAnsi="Calibri" w:cs="Calibri"/>
          <w:szCs w:val="24"/>
        </w:rPr>
        <w:t xml:space="preserve">and legal </w:t>
      </w:r>
      <w:r w:rsidR="008669E7" w:rsidRPr="001B5157">
        <w:rPr>
          <w:rFonts w:ascii="Calibri" w:hAnsi="Calibri" w:cs="Calibri"/>
          <w:szCs w:val="24"/>
        </w:rPr>
        <w:t>responsibilities credited to the profession of nursing</w:t>
      </w:r>
      <w:r w:rsidRPr="001B5157">
        <w:rPr>
          <w:rFonts w:ascii="Calibri" w:hAnsi="Calibri" w:cs="Calibri"/>
          <w:szCs w:val="24"/>
        </w:rPr>
        <w:t xml:space="preserve">. </w:t>
      </w:r>
      <w:r w:rsidR="00434356" w:rsidRPr="001B5157">
        <w:rPr>
          <w:rFonts w:ascii="Calibri" w:hAnsi="Calibri" w:cs="Calibri"/>
          <w:snapToGrid/>
          <w:szCs w:val="24"/>
        </w:rPr>
        <w:t>This requires the nursing student to</w:t>
      </w:r>
      <w:r w:rsidR="000137A0" w:rsidRPr="001B5157">
        <w:rPr>
          <w:rFonts w:ascii="Calibri" w:hAnsi="Calibri" w:cs="Calibri"/>
          <w:snapToGrid/>
          <w:szCs w:val="24"/>
        </w:rPr>
        <w:t xml:space="preserve"> </w:t>
      </w:r>
      <w:r w:rsidR="00434356" w:rsidRPr="001B5157">
        <w:rPr>
          <w:rFonts w:ascii="Calibri" w:hAnsi="Calibri" w:cs="Calibri"/>
          <w:snapToGrid/>
          <w:szCs w:val="24"/>
        </w:rPr>
        <w:t>understand the scope and</w:t>
      </w:r>
      <w:r w:rsidR="000137A0" w:rsidRPr="001B5157">
        <w:rPr>
          <w:rFonts w:ascii="Calibri" w:hAnsi="Calibri" w:cs="Calibri"/>
          <w:snapToGrid/>
          <w:szCs w:val="24"/>
        </w:rPr>
        <w:t xml:space="preserve"> </w:t>
      </w:r>
      <w:r w:rsidR="00434356" w:rsidRPr="001B5157">
        <w:rPr>
          <w:rFonts w:ascii="Calibri" w:hAnsi="Calibri" w:cs="Calibri"/>
          <w:snapToGrid/>
          <w:szCs w:val="24"/>
        </w:rPr>
        <w:t>applicable standards of nursing practice to meet the client needs</w:t>
      </w:r>
      <w:r w:rsidR="000137A0" w:rsidRPr="001B5157">
        <w:rPr>
          <w:rFonts w:ascii="Calibri" w:hAnsi="Calibri" w:cs="Calibri"/>
          <w:snapToGrid/>
          <w:szCs w:val="24"/>
        </w:rPr>
        <w:t xml:space="preserve"> and the relevant federal (e.g. Health Insurance Portabili</w:t>
      </w:r>
      <w:r w:rsidR="00102F24" w:rsidRPr="001B5157">
        <w:rPr>
          <w:rFonts w:ascii="Calibri" w:hAnsi="Calibri" w:cs="Calibri"/>
          <w:snapToGrid/>
          <w:szCs w:val="24"/>
        </w:rPr>
        <w:t>ty and Accountability Act</w:t>
      </w:r>
      <w:r w:rsidR="00102F24" w:rsidRPr="002512DF">
        <w:rPr>
          <w:rFonts w:ascii="Calibri" w:hAnsi="Calibri" w:cs="Calibri"/>
          <w:snapToGrid/>
          <w:color w:val="7030A0"/>
          <w:szCs w:val="24"/>
        </w:rPr>
        <w:t xml:space="preserve"> </w:t>
      </w:r>
      <w:hyperlink r:id="rId69" w:history="1">
        <w:r w:rsidR="00102F24" w:rsidRPr="002512DF">
          <w:rPr>
            <w:rStyle w:val="Hyperlink"/>
            <w:rFonts w:ascii="Calibri" w:hAnsi="Calibri" w:cs="Calibri"/>
            <w:snapToGrid/>
            <w:color w:val="7030A0"/>
            <w:szCs w:val="24"/>
          </w:rPr>
          <w:t>(HIPAA)</w:t>
        </w:r>
      </w:hyperlink>
      <w:r w:rsidR="00780770" w:rsidRPr="002512DF">
        <w:rPr>
          <w:rStyle w:val="Hyperlink"/>
          <w:rFonts w:ascii="Calibri" w:hAnsi="Calibri" w:cs="Calibri"/>
          <w:snapToGrid/>
          <w:color w:val="auto"/>
          <w:szCs w:val="24"/>
          <w:u w:val="none"/>
        </w:rPr>
        <w:t>,</w:t>
      </w:r>
      <w:r w:rsidR="000137A0" w:rsidRPr="002512DF">
        <w:rPr>
          <w:rFonts w:ascii="Calibri" w:hAnsi="Calibri" w:cs="Calibri"/>
          <w:snapToGrid/>
          <w:szCs w:val="24"/>
        </w:rPr>
        <w:t xml:space="preserve"> </w:t>
      </w:r>
      <w:r w:rsidR="00434356" w:rsidRPr="001B5157">
        <w:rPr>
          <w:rFonts w:ascii="Calibri" w:hAnsi="Calibri" w:cs="Calibri"/>
          <w:snapToGrid/>
          <w:szCs w:val="24"/>
        </w:rPr>
        <w:t>stat</w:t>
      </w:r>
      <w:r w:rsidR="00102F24" w:rsidRPr="001B5157">
        <w:rPr>
          <w:rFonts w:ascii="Calibri" w:hAnsi="Calibri" w:cs="Calibri"/>
          <w:snapToGrid/>
          <w:szCs w:val="24"/>
        </w:rPr>
        <w:t xml:space="preserve">e (e.g. </w:t>
      </w:r>
      <w:hyperlink r:id="rId70" w:history="1">
        <w:r w:rsidR="00102F24" w:rsidRPr="002512DF">
          <w:rPr>
            <w:rStyle w:val="Hyperlink"/>
            <w:rFonts w:ascii="Calibri" w:hAnsi="Calibri" w:cs="Calibri"/>
            <w:snapToGrid/>
            <w:color w:val="7030A0"/>
            <w:szCs w:val="24"/>
          </w:rPr>
          <w:t>Minnesota Nurse Practice Act</w:t>
        </w:r>
      </w:hyperlink>
      <w:r w:rsidR="00434356" w:rsidRPr="001B5157">
        <w:rPr>
          <w:rFonts w:ascii="Calibri" w:hAnsi="Calibri" w:cs="Calibri"/>
          <w:snapToGrid/>
          <w:szCs w:val="24"/>
        </w:rPr>
        <w:t>), and local laws in accordance</w:t>
      </w:r>
      <w:r w:rsidR="000137A0" w:rsidRPr="001B5157">
        <w:rPr>
          <w:rFonts w:ascii="Calibri" w:hAnsi="Calibri" w:cs="Calibri"/>
          <w:snapToGrid/>
          <w:szCs w:val="24"/>
        </w:rPr>
        <w:t xml:space="preserve"> with the clinical setting and college’s institutional policies and procedures.</w:t>
      </w:r>
    </w:p>
    <w:p w14:paraId="049F7604" w14:textId="6AB9606F" w:rsidR="00B742D4" w:rsidRPr="001B5157" w:rsidRDefault="00E84555" w:rsidP="007D7495">
      <w:pPr>
        <w:tabs>
          <w:tab w:val="left" w:pos="-1440"/>
          <w:tab w:val="left" w:pos="-720"/>
          <w:tab w:val="left" w:pos="0"/>
          <w:tab w:val="left" w:pos="332"/>
          <w:tab w:val="left" w:pos="720"/>
          <w:tab w:val="left" w:pos="1080"/>
          <w:tab w:val="left" w:pos="1440"/>
        </w:tabs>
        <w:suppressAutoHyphens/>
        <w:rPr>
          <w:rFonts w:ascii="Calibri" w:hAnsi="Calibri" w:cs="Calibri"/>
          <w:szCs w:val="24"/>
        </w:rPr>
      </w:pPr>
      <w:r w:rsidRPr="001B5157">
        <w:rPr>
          <w:rFonts w:ascii="Calibri" w:hAnsi="Calibri" w:cs="Calibri"/>
          <w:szCs w:val="24"/>
          <w:shd w:val="clear" w:color="auto" w:fill="FFFFFF"/>
        </w:rPr>
        <w:t xml:space="preserve">Nursing is a profession </w:t>
      </w:r>
      <w:r w:rsidR="00EC7FA1" w:rsidRPr="001B5157">
        <w:rPr>
          <w:rFonts w:ascii="Calibri" w:hAnsi="Calibri" w:cs="Calibri"/>
          <w:szCs w:val="24"/>
          <w:shd w:val="clear" w:color="auto" w:fill="FFFFFF"/>
        </w:rPr>
        <w:t>that is committed</w:t>
      </w:r>
      <w:r w:rsidRPr="001B5157">
        <w:rPr>
          <w:rFonts w:ascii="Calibri" w:hAnsi="Calibri" w:cs="Calibri"/>
          <w:szCs w:val="24"/>
          <w:shd w:val="clear" w:color="auto" w:fill="FFFFFF"/>
        </w:rPr>
        <w:t xml:space="preserve"> to evidence-based practices that preserve the wel</w:t>
      </w:r>
      <w:r w:rsidR="00AA63FA" w:rsidRPr="001B5157">
        <w:rPr>
          <w:rFonts w:ascii="Calibri" w:hAnsi="Calibri" w:cs="Calibri"/>
          <w:szCs w:val="24"/>
          <w:shd w:val="clear" w:color="auto" w:fill="FFFFFF"/>
        </w:rPr>
        <w:t>fare</w:t>
      </w:r>
      <w:r w:rsidR="00312435" w:rsidRPr="001B5157">
        <w:rPr>
          <w:rFonts w:ascii="Calibri" w:hAnsi="Calibri" w:cs="Calibri"/>
          <w:szCs w:val="24"/>
          <w:shd w:val="clear" w:color="auto" w:fill="FFFFFF"/>
        </w:rPr>
        <w:t xml:space="preserve"> and</w:t>
      </w:r>
      <w:r w:rsidRPr="001B5157">
        <w:rPr>
          <w:rFonts w:ascii="Calibri" w:hAnsi="Calibri" w:cs="Calibri"/>
          <w:szCs w:val="24"/>
          <w:shd w:val="clear" w:color="auto" w:fill="FFFFFF"/>
        </w:rPr>
        <w:t xml:space="preserve"> safety</w:t>
      </w:r>
      <w:r w:rsidR="00312435" w:rsidRPr="001B5157">
        <w:rPr>
          <w:rFonts w:ascii="Calibri" w:hAnsi="Calibri" w:cs="Calibri"/>
          <w:szCs w:val="24"/>
          <w:shd w:val="clear" w:color="auto" w:fill="FFFFFF"/>
        </w:rPr>
        <w:t xml:space="preserve"> </w:t>
      </w:r>
      <w:r w:rsidR="00AA63FA" w:rsidRPr="001B5157">
        <w:rPr>
          <w:rFonts w:ascii="Calibri" w:hAnsi="Calibri" w:cs="Calibri"/>
          <w:szCs w:val="24"/>
          <w:shd w:val="clear" w:color="auto" w:fill="FFFFFF"/>
        </w:rPr>
        <w:t>of</w:t>
      </w:r>
      <w:r w:rsidRPr="001B5157">
        <w:rPr>
          <w:rFonts w:ascii="Calibri" w:hAnsi="Calibri" w:cs="Calibri"/>
          <w:szCs w:val="24"/>
          <w:shd w:val="clear" w:color="auto" w:fill="FFFFFF"/>
        </w:rPr>
        <w:t xml:space="preserve"> </w:t>
      </w:r>
      <w:r w:rsidR="00EC7FA1" w:rsidRPr="001B5157">
        <w:rPr>
          <w:rFonts w:ascii="Calibri" w:hAnsi="Calibri" w:cs="Calibri"/>
          <w:szCs w:val="24"/>
          <w:shd w:val="clear" w:color="auto" w:fill="FFFFFF"/>
        </w:rPr>
        <w:t>all individuals</w:t>
      </w:r>
      <w:r w:rsidR="00312435" w:rsidRPr="001B5157">
        <w:rPr>
          <w:rFonts w:ascii="Calibri" w:hAnsi="Calibri" w:cs="Calibri"/>
          <w:szCs w:val="24"/>
          <w:shd w:val="clear" w:color="auto" w:fill="FFFFFF"/>
        </w:rPr>
        <w:t xml:space="preserve"> and promot</w:t>
      </w:r>
      <w:r w:rsidR="003C6AAF" w:rsidRPr="001B5157">
        <w:rPr>
          <w:rFonts w:ascii="Calibri" w:hAnsi="Calibri" w:cs="Calibri"/>
          <w:szCs w:val="24"/>
          <w:shd w:val="clear" w:color="auto" w:fill="FFFFFF"/>
        </w:rPr>
        <w:t>e respect for</w:t>
      </w:r>
      <w:r w:rsidR="00312435" w:rsidRPr="001B5157">
        <w:rPr>
          <w:rFonts w:ascii="Calibri" w:hAnsi="Calibri" w:cs="Calibri"/>
          <w:szCs w:val="24"/>
          <w:shd w:val="clear" w:color="auto" w:fill="FFFFFF"/>
        </w:rPr>
        <w:t xml:space="preserve"> human rights, values, a</w:t>
      </w:r>
      <w:r w:rsidR="004E5883" w:rsidRPr="001B5157">
        <w:rPr>
          <w:rFonts w:ascii="Calibri" w:hAnsi="Calibri" w:cs="Calibri"/>
          <w:szCs w:val="24"/>
          <w:shd w:val="clear" w:color="auto" w:fill="FFFFFF"/>
        </w:rPr>
        <w:t>nd personal choices of beliefs.</w:t>
      </w:r>
      <w:r w:rsidR="00075E9D" w:rsidRPr="001B5157">
        <w:rPr>
          <w:rFonts w:ascii="Calibri" w:hAnsi="Calibri" w:cs="Calibri"/>
          <w:szCs w:val="24"/>
          <w:shd w:val="clear" w:color="auto" w:fill="FFFFFF"/>
        </w:rPr>
        <w:t xml:space="preserve"> The</w:t>
      </w:r>
      <w:r w:rsidR="00420339" w:rsidRPr="001B5157">
        <w:rPr>
          <w:rFonts w:ascii="Calibri" w:hAnsi="Calibri" w:cs="Calibri"/>
          <w:szCs w:val="24"/>
          <w:shd w:val="clear" w:color="auto" w:fill="FFFFFF"/>
        </w:rPr>
        <w:t xml:space="preserve"> f</w:t>
      </w:r>
      <w:r w:rsidR="00623F10" w:rsidRPr="001B5157">
        <w:rPr>
          <w:rFonts w:ascii="Calibri" w:hAnsi="Calibri" w:cs="Calibri"/>
          <w:szCs w:val="24"/>
          <w:shd w:val="clear" w:color="auto" w:fill="FFFFFF"/>
        </w:rPr>
        <w:t>aculty expects</w:t>
      </w:r>
      <w:r w:rsidR="00420339" w:rsidRPr="001B5157">
        <w:rPr>
          <w:rFonts w:ascii="Calibri" w:hAnsi="Calibri" w:cs="Calibri"/>
          <w:szCs w:val="24"/>
          <w:shd w:val="clear" w:color="auto" w:fill="FFFFFF"/>
        </w:rPr>
        <w:t xml:space="preserve"> </w:t>
      </w:r>
      <w:r w:rsidR="002A6D98" w:rsidRPr="001B5157">
        <w:rPr>
          <w:rFonts w:ascii="Calibri" w:hAnsi="Calibri" w:cs="Calibri"/>
          <w:szCs w:val="24"/>
          <w:shd w:val="clear" w:color="auto" w:fill="FFFFFF"/>
        </w:rPr>
        <w:t>socially responsible</w:t>
      </w:r>
      <w:r w:rsidR="00EC7FA1" w:rsidRPr="001B5157">
        <w:rPr>
          <w:rFonts w:ascii="Calibri" w:hAnsi="Calibri" w:cs="Calibri"/>
          <w:szCs w:val="24"/>
          <w:shd w:val="clear" w:color="auto" w:fill="FFFFFF"/>
        </w:rPr>
        <w:t>, respectful, and non-discriminatory</w:t>
      </w:r>
      <w:r w:rsidR="002A6D98" w:rsidRPr="001B5157">
        <w:rPr>
          <w:rFonts w:ascii="Calibri" w:hAnsi="Calibri" w:cs="Calibri"/>
          <w:szCs w:val="24"/>
          <w:shd w:val="clear" w:color="auto" w:fill="FFFFFF"/>
        </w:rPr>
        <w:t xml:space="preserve"> behavior and does</w:t>
      </w:r>
      <w:r w:rsidR="00623F10" w:rsidRPr="001B5157">
        <w:rPr>
          <w:rFonts w:ascii="Calibri" w:hAnsi="Calibri" w:cs="Calibri"/>
          <w:szCs w:val="24"/>
          <w:shd w:val="clear" w:color="auto" w:fill="FFFFFF"/>
        </w:rPr>
        <w:t xml:space="preserve"> not condone actions that are</w:t>
      </w:r>
      <w:r w:rsidR="002A6D98" w:rsidRPr="001B5157">
        <w:rPr>
          <w:rFonts w:ascii="Calibri" w:hAnsi="Calibri" w:cs="Calibri"/>
          <w:szCs w:val="24"/>
          <w:shd w:val="clear" w:color="auto" w:fill="FFFFFF"/>
        </w:rPr>
        <w:t xml:space="preserve"> perceived as</w:t>
      </w:r>
      <w:r w:rsidR="004E5883" w:rsidRPr="001B5157">
        <w:rPr>
          <w:rFonts w:ascii="Calibri" w:hAnsi="Calibri" w:cs="Calibri"/>
          <w:szCs w:val="24"/>
          <w:shd w:val="clear" w:color="auto" w:fill="FFFFFF"/>
        </w:rPr>
        <w:t xml:space="preserve"> </w:t>
      </w:r>
      <w:r w:rsidR="002A6D98" w:rsidRPr="001B5157">
        <w:rPr>
          <w:rFonts w:ascii="Calibri" w:hAnsi="Calibri" w:cs="Calibri"/>
          <w:szCs w:val="24"/>
          <w:shd w:val="clear" w:color="auto" w:fill="FFFFFF"/>
        </w:rPr>
        <w:t>threatening</w:t>
      </w:r>
      <w:r w:rsidR="00712873" w:rsidRPr="001B5157">
        <w:rPr>
          <w:rFonts w:ascii="Calibri" w:hAnsi="Calibri" w:cs="Calibri"/>
          <w:szCs w:val="24"/>
          <w:shd w:val="clear" w:color="auto" w:fill="FFFFFF"/>
        </w:rPr>
        <w:t>,</w:t>
      </w:r>
      <w:r w:rsidR="002A6D98" w:rsidRPr="001B5157">
        <w:rPr>
          <w:rFonts w:ascii="Calibri" w:hAnsi="Calibri" w:cs="Calibri"/>
          <w:szCs w:val="24"/>
          <w:shd w:val="clear" w:color="auto" w:fill="FFFFFF"/>
        </w:rPr>
        <w:t xml:space="preserve"> </w:t>
      </w:r>
      <w:r w:rsidR="00075E9D" w:rsidRPr="001B5157">
        <w:rPr>
          <w:rFonts w:ascii="Calibri" w:hAnsi="Calibri" w:cs="Calibri"/>
          <w:szCs w:val="24"/>
          <w:shd w:val="clear" w:color="auto" w:fill="FFFFFF"/>
        </w:rPr>
        <w:t xml:space="preserve">uncivil, </w:t>
      </w:r>
      <w:r w:rsidR="002A6D98" w:rsidRPr="001B5157">
        <w:rPr>
          <w:rFonts w:ascii="Calibri" w:hAnsi="Calibri" w:cs="Calibri"/>
          <w:szCs w:val="24"/>
          <w:shd w:val="clear" w:color="auto" w:fill="FFFFFF"/>
        </w:rPr>
        <w:t>or unsafe to patients or others. It is the faculty’s expectation that students promote a positive public image of nursing. </w:t>
      </w:r>
      <w:bookmarkStart w:id="40" w:name="_Hlk98596113"/>
      <w:r w:rsidR="006D46E1" w:rsidRPr="001B5157">
        <w:rPr>
          <w:rFonts w:ascii="Calibri" w:hAnsi="Calibri" w:cs="Calibri"/>
          <w:szCs w:val="24"/>
          <w:shd w:val="clear" w:color="auto" w:fill="FFFFFF"/>
        </w:rPr>
        <w:t>The National Student Nurses’ Association</w:t>
      </w:r>
      <w:r w:rsidR="003C6AAF" w:rsidRPr="001B5157">
        <w:rPr>
          <w:rFonts w:ascii="Calibri" w:hAnsi="Calibri" w:cs="Calibri"/>
          <w:szCs w:val="24"/>
          <w:shd w:val="clear" w:color="auto" w:fill="FFFFFF"/>
        </w:rPr>
        <w:t xml:space="preserve"> </w:t>
      </w:r>
      <w:hyperlink r:id="rId71" w:history="1">
        <w:r w:rsidR="003C6AAF" w:rsidRPr="002512DF">
          <w:rPr>
            <w:rStyle w:val="Hyperlink"/>
            <w:rFonts w:ascii="Calibri" w:hAnsi="Calibri" w:cs="Calibri"/>
            <w:color w:val="7030A0"/>
            <w:szCs w:val="24"/>
            <w:shd w:val="clear" w:color="auto" w:fill="FFFFFF"/>
          </w:rPr>
          <w:t>Code of Ethics</w:t>
        </w:r>
      </w:hyperlink>
      <w:r w:rsidR="003F0BC8" w:rsidRPr="001B5157">
        <w:rPr>
          <w:rFonts w:ascii="Calibri" w:hAnsi="Calibri" w:cs="Calibri"/>
          <w:szCs w:val="24"/>
          <w:shd w:val="clear" w:color="auto" w:fill="FFFFFF"/>
        </w:rPr>
        <w:t xml:space="preserve"> (202</w:t>
      </w:r>
      <w:r w:rsidR="00CC4B07">
        <w:rPr>
          <w:rFonts w:ascii="Calibri" w:hAnsi="Calibri" w:cs="Calibri"/>
          <w:szCs w:val="24"/>
          <w:shd w:val="clear" w:color="auto" w:fill="FFFFFF"/>
        </w:rPr>
        <w:t>2</w:t>
      </w:r>
      <w:r w:rsidR="006D46E1" w:rsidRPr="001B5157">
        <w:rPr>
          <w:rFonts w:ascii="Calibri" w:hAnsi="Calibri" w:cs="Calibri"/>
          <w:szCs w:val="24"/>
          <w:shd w:val="clear" w:color="auto" w:fill="FFFFFF"/>
        </w:rPr>
        <w:t>)</w:t>
      </w:r>
      <w:bookmarkEnd w:id="40"/>
      <w:r w:rsidR="004E5883" w:rsidRPr="001B5157">
        <w:rPr>
          <w:rFonts w:ascii="Calibri" w:hAnsi="Calibri" w:cs="Calibri"/>
          <w:szCs w:val="24"/>
        </w:rPr>
        <w:t xml:space="preserve"> </w:t>
      </w:r>
      <w:r w:rsidR="00EE46F6" w:rsidRPr="001B5157">
        <w:rPr>
          <w:rFonts w:ascii="Calibri" w:hAnsi="Calibri" w:cs="Calibri"/>
          <w:szCs w:val="24"/>
        </w:rPr>
        <w:t>provides guidance for nursing students in the personal development of an ethical foundation.</w:t>
      </w:r>
    </w:p>
    <w:p w14:paraId="4451B487" w14:textId="77777777" w:rsidR="00103DD4" w:rsidRPr="003D26A5" w:rsidRDefault="00103DD4">
      <w:pPr>
        <w:tabs>
          <w:tab w:val="left" w:pos="-1440"/>
          <w:tab w:val="left" w:pos="-720"/>
          <w:tab w:val="left" w:pos="0"/>
          <w:tab w:val="left" w:pos="332"/>
          <w:tab w:val="left" w:pos="720"/>
          <w:tab w:val="left" w:pos="1080"/>
          <w:tab w:val="left" w:pos="1440"/>
        </w:tabs>
        <w:suppressAutoHyphens/>
        <w:rPr>
          <w:rFonts w:ascii="Calibri" w:hAnsi="Calibri" w:cs="Calibri"/>
          <w:sz w:val="20"/>
        </w:rPr>
      </w:pPr>
    </w:p>
    <w:p w14:paraId="4E0EF09B" w14:textId="2E31559B" w:rsidR="00D4252E" w:rsidRPr="001B5157" w:rsidRDefault="001B2DE0">
      <w:p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szCs w:val="24"/>
          <w:shd w:val="clear" w:color="auto" w:fill="FFFFFF"/>
        </w:rPr>
        <w:t>Maintaining</w:t>
      </w:r>
      <w:r w:rsidR="004A480D" w:rsidRPr="001B5157">
        <w:rPr>
          <w:rFonts w:ascii="Calibri" w:hAnsi="Calibri" w:cs="Calibri"/>
          <w:szCs w:val="24"/>
          <w:shd w:val="clear" w:color="auto" w:fill="FFFFFF"/>
        </w:rPr>
        <w:t xml:space="preserve"> and protecting the dignity and safety of patients is the foremost priority in the provision of nursing care.</w:t>
      </w:r>
      <w:r w:rsidR="00AA63FA" w:rsidRPr="001B5157">
        <w:rPr>
          <w:rFonts w:ascii="Calibri" w:hAnsi="Calibri" w:cs="Calibri"/>
          <w:szCs w:val="24"/>
          <w:shd w:val="clear" w:color="auto" w:fill="FFFFFF"/>
        </w:rPr>
        <w:t xml:space="preserve"> </w:t>
      </w:r>
      <w:r w:rsidR="00922232" w:rsidRPr="001B5157">
        <w:rPr>
          <w:rFonts w:ascii="Calibri" w:hAnsi="Calibri" w:cs="Calibri"/>
          <w:szCs w:val="24"/>
          <w:shd w:val="clear" w:color="auto" w:fill="FFFFFF"/>
        </w:rPr>
        <w:t xml:space="preserve">It is also expected that students will act with concern for the physical and emotional well-being of others. </w:t>
      </w:r>
      <w:r w:rsidR="001E6292" w:rsidRPr="001B5157">
        <w:rPr>
          <w:rFonts w:ascii="Calibri" w:hAnsi="Calibri" w:cs="Calibri"/>
          <w:szCs w:val="24"/>
        </w:rPr>
        <w:t xml:space="preserve">The </w:t>
      </w:r>
      <w:r w:rsidR="001E6292" w:rsidRPr="001B5157">
        <w:rPr>
          <w:rFonts w:ascii="Calibri" w:hAnsi="Calibri" w:cs="Calibri"/>
        </w:rPr>
        <w:t xml:space="preserve">following are examples of </w:t>
      </w:r>
      <w:r w:rsidR="001E6292" w:rsidRPr="001B5157">
        <w:rPr>
          <w:rFonts w:ascii="Calibri" w:hAnsi="Calibri" w:cs="Calibri"/>
          <w:u w:val="single"/>
        </w:rPr>
        <w:t>unprofessional</w:t>
      </w:r>
      <w:r w:rsidR="00702972" w:rsidRPr="001B5157">
        <w:rPr>
          <w:rFonts w:ascii="Calibri" w:hAnsi="Calibri" w:cs="Calibri"/>
          <w:u w:val="single"/>
        </w:rPr>
        <w:t>/unethical</w:t>
      </w:r>
      <w:r w:rsidR="001E6292" w:rsidRPr="001B5157">
        <w:rPr>
          <w:rFonts w:ascii="Calibri" w:hAnsi="Calibri" w:cs="Calibri"/>
          <w:u w:val="single"/>
        </w:rPr>
        <w:t xml:space="preserve"> behavior</w:t>
      </w:r>
      <w:r w:rsidR="001E6292" w:rsidRPr="001B5157">
        <w:rPr>
          <w:rFonts w:ascii="Calibri" w:hAnsi="Calibri" w:cs="Calibri"/>
        </w:rPr>
        <w:t xml:space="preserve"> judged to be unacceptable for the practical nursing student at Anoka Technical College. These behaviors include</w:t>
      </w:r>
      <w:r w:rsidR="00695445" w:rsidRPr="001B5157">
        <w:rPr>
          <w:rFonts w:ascii="Calibri" w:hAnsi="Calibri" w:cs="Calibri"/>
        </w:rPr>
        <w:t>,</w:t>
      </w:r>
      <w:r w:rsidR="001E6292" w:rsidRPr="001B5157">
        <w:rPr>
          <w:rFonts w:ascii="Calibri" w:hAnsi="Calibri" w:cs="Calibri"/>
        </w:rPr>
        <w:t xml:space="preserve"> but are not limited to:</w:t>
      </w:r>
    </w:p>
    <w:p w14:paraId="6E437D3B" w14:textId="77777777" w:rsidR="00D4252E" w:rsidRPr="003D26A5" w:rsidRDefault="00D4252E">
      <w:pPr>
        <w:tabs>
          <w:tab w:val="left" w:pos="-1440"/>
          <w:tab w:val="left" w:pos="-720"/>
          <w:tab w:val="left" w:pos="0"/>
          <w:tab w:val="left" w:pos="332"/>
          <w:tab w:val="left" w:pos="720"/>
          <w:tab w:val="left" w:pos="1080"/>
          <w:tab w:val="left" w:pos="1440"/>
        </w:tabs>
        <w:suppressAutoHyphens/>
        <w:rPr>
          <w:rFonts w:ascii="Calibri" w:hAnsi="Calibri" w:cs="Calibri"/>
          <w:sz w:val="20"/>
        </w:rPr>
      </w:pPr>
    </w:p>
    <w:p w14:paraId="3527C53C" w14:textId="3820C394" w:rsidR="008F0809" w:rsidRPr="001B5157" w:rsidRDefault="00CD3A9B"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Failing to report</w:t>
      </w:r>
      <w:r w:rsidR="001E6292" w:rsidRPr="001B5157">
        <w:rPr>
          <w:rFonts w:ascii="Calibri" w:hAnsi="Calibri" w:cs="Calibri"/>
        </w:rPr>
        <w:t xml:space="preserve"> errors or omissions in patient care</w:t>
      </w:r>
      <w:r w:rsidR="00292CB0" w:rsidRPr="001B5157">
        <w:rPr>
          <w:rFonts w:ascii="Calibri" w:hAnsi="Calibri" w:cs="Calibri"/>
        </w:rPr>
        <w:t>,</w:t>
      </w:r>
      <w:r w:rsidR="00631F6E" w:rsidRPr="001B5157">
        <w:rPr>
          <w:rFonts w:ascii="Calibri" w:hAnsi="Calibri" w:cs="Calibri"/>
        </w:rPr>
        <w:t xml:space="preserve"> </w:t>
      </w:r>
      <w:r w:rsidR="009C70AD" w:rsidRPr="001B5157">
        <w:rPr>
          <w:rFonts w:ascii="Calibri" w:hAnsi="Calibri" w:cs="Calibri"/>
        </w:rPr>
        <w:t xml:space="preserve">including </w:t>
      </w:r>
      <w:r w:rsidRPr="001B5157">
        <w:rPr>
          <w:rFonts w:ascii="Calibri" w:hAnsi="Calibri" w:cs="Calibri"/>
        </w:rPr>
        <w:t>written or verbal clinical data</w:t>
      </w:r>
      <w:r w:rsidR="00292CB0" w:rsidRPr="001B5157">
        <w:rPr>
          <w:rFonts w:ascii="Calibri" w:hAnsi="Calibri" w:cs="Calibri"/>
        </w:rPr>
        <w:t xml:space="preserve"> </w:t>
      </w:r>
      <w:r w:rsidR="001E6292" w:rsidRPr="001B5157">
        <w:rPr>
          <w:rFonts w:ascii="Calibri" w:hAnsi="Calibri" w:cs="Calibri"/>
        </w:rPr>
        <w:t>(</w:t>
      </w:r>
      <w:r w:rsidR="004C558A" w:rsidRPr="001B5157">
        <w:rPr>
          <w:rFonts w:ascii="Calibri" w:hAnsi="Calibri" w:cs="Calibri"/>
        </w:rPr>
        <w:t>e.g.,</w:t>
      </w:r>
      <w:r w:rsidR="001E6292" w:rsidRPr="001B5157">
        <w:rPr>
          <w:rFonts w:ascii="Calibri" w:hAnsi="Calibri" w:cs="Calibri"/>
        </w:rPr>
        <w:t xml:space="preserve"> medication error).</w:t>
      </w:r>
    </w:p>
    <w:p w14:paraId="00296949" w14:textId="77777777" w:rsidR="00D4252E" w:rsidRPr="003D26A5" w:rsidRDefault="00D4252E" w:rsidP="00D4252E">
      <w:pPr>
        <w:widowControl/>
        <w:tabs>
          <w:tab w:val="left" w:pos="-1440"/>
          <w:tab w:val="left" w:pos="-720"/>
          <w:tab w:val="left" w:pos="0"/>
          <w:tab w:val="left" w:pos="332"/>
          <w:tab w:val="left" w:pos="1080"/>
          <w:tab w:val="left" w:pos="1440"/>
        </w:tabs>
        <w:suppressAutoHyphens/>
        <w:ind w:left="720"/>
        <w:rPr>
          <w:rFonts w:ascii="Calibri" w:hAnsi="Calibri" w:cs="Calibri"/>
          <w:sz w:val="20"/>
        </w:rPr>
      </w:pPr>
    </w:p>
    <w:p w14:paraId="0A7EB517" w14:textId="5ABB187A" w:rsidR="001B2DE0" w:rsidRPr="001B5157" w:rsidRDefault="001B2DE0"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 xml:space="preserve">Endangering </w:t>
      </w:r>
      <w:r w:rsidR="00312435" w:rsidRPr="001B5157">
        <w:rPr>
          <w:rFonts w:ascii="Calibri" w:hAnsi="Calibri" w:cs="Calibri"/>
        </w:rPr>
        <w:t xml:space="preserve">or creating unnecessary risk to </w:t>
      </w:r>
      <w:r w:rsidRPr="001B5157">
        <w:rPr>
          <w:rFonts w:ascii="Calibri" w:hAnsi="Calibri" w:cs="Calibri"/>
        </w:rPr>
        <w:t xml:space="preserve">a patient through abuse or neglect </w:t>
      </w:r>
      <w:r w:rsidR="00292CB0" w:rsidRPr="001B5157">
        <w:rPr>
          <w:rFonts w:ascii="Calibri" w:hAnsi="Calibri" w:cs="Calibri"/>
        </w:rPr>
        <w:t xml:space="preserve">by failing to provide care necessary for patient </w:t>
      </w:r>
      <w:r w:rsidR="00FA2382" w:rsidRPr="001B5157">
        <w:rPr>
          <w:rFonts w:ascii="Calibri" w:hAnsi="Calibri" w:cs="Calibri"/>
        </w:rPr>
        <w:t>safety.</w:t>
      </w:r>
    </w:p>
    <w:p w14:paraId="591C40C5" w14:textId="77777777" w:rsidR="00D4252E" w:rsidRPr="003D26A5" w:rsidRDefault="00D4252E" w:rsidP="00D4252E">
      <w:pPr>
        <w:widowControl/>
        <w:tabs>
          <w:tab w:val="left" w:pos="-1440"/>
          <w:tab w:val="left" w:pos="-720"/>
          <w:tab w:val="left" w:pos="0"/>
          <w:tab w:val="left" w:pos="332"/>
          <w:tab w:val="left" w:pos="1080"/>
          <w:tab w:val="left" w:pos="1440"/>
        </w:tabs>
        <w:suppressAutoHyphens/>
        <w:rPr>
          <w:rFonts w:ascii="Calibri" w:hAnsi="Calibri" w:cs="Calibri"/>
          <w:sz w:val="20"/>
        </w:rPr>
      </w:pPr>
    </w:p>
    <w:p w14:paraId="51C666B0" w14:textId="682628CC" w:rsidR="008F0809" w:rsidRPr="001B5157" w:rsidRDefault="00695445"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 xml:space="preserve">Theft </w:t>
      </w:r>
      <w:r w:rsidR="005721D0" w:rsidRPr="001B5157">
        <w:rPr>
          <w:rFonts w:ascii="Calibri" w:hAnsi="Calibri" w:cs="Calibri"/>
        </w:rPr>
        <w:t>from patients, clinical settings</w:t>
      </w:r>
      <w:r w:rsidR="001E6292" w:rsidRPr="001B5157">
        <w:rPr>
          <w:rFonts w:ascii="Calibri" w:hAnsi="Calibri" w:cs="Calibri"/>
        </w:rPr>
        <w:t xml:space="preserve">, </w:t>
      </w:r>
      <w:r w:rsidR="008B5059" w:rsidRPr="001B5157">
        <w:rPr>
          <w:rFonts w:ascii="Calibri" w:hAnsi="Calibri" w:cs="Calibri"/>
        </w:rPr>
        <w:t xml:space="preserve">the </w:t>
      </w:r>
      <w:r w:rsidR="001E6292" w:rsidRPr="001B5157">
        <w:rPr>
          <w:rFonts w:ascii="Calibri" w:hAnsi="Calibri" w:cs="Calibri"/>
        </w:rPr>
        <w:t>college</w:t>
      </w:r>
      <w:r w:rsidR="008B5059" w:rsidRPr="001B5157">
        <w:rPr>
          <w:rFonts w:ascii="Calibri" w:hAnsi="Calibri" w:cs="Calibri"/>
        </w:rPr>
        <w:t>,</w:t>
      </w:r>
      <w:r w:rsidR="001E6292" w:rsidRPr="001B5157">
        <w:rPr>
          <w:rFonts w:ascii="Calibri" w:hAnsi="Calibri" w:cs="Calibri"/>
        </w:rPr>
        <w:t xml:space="preserve"> or fellow students.</w:t>
      </w:r>
    </w:p>
    <w:p w14:paraId="559331CF" w14:textId="77777777" w:rsidR="00D4252E" w:rsidRPr="003D26A5" w:rsidRDefault="00D4252E" w:rsidP="00D4252E">
      <w:pPr>
        <w:widowControl/>
        <w:tabs>
          <w:tab w:val="left" w:pos="-1440"/>
          <w:tab w:val="left" w:pos="-720"/>
          <w:tab w:val="left" w:pos="0"/>
          <w:tab w:val="left" w:pos="332"/>
          <w:tab w:val="left" w:pos="1080"/>
          <w:tab w:val="left" w:pos="1440"/>
        </w:tabs>
        <w:suppressAutoHyphens/>
        <w:rPr>
          <w:rFonts w:ascii="Calibri" w:hAnsi="Calibri" w:cs="Calibri"/>
          <w:sz w:val="20"/>
        </w:rPr>
      </w:pPr>
    </w:p>
    <w:p w14:paraId="435E4A40" w14:textId="6186810E" w:rsidR="008F0809" w:rsidRDefault="001E6292"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 xml:space="preserve">Sharing confidential information with unauthorized </w:t>
      </w:r>
      <w:r w:rsidR="00E27038" w:rsidRPr="001B5157">
        <w:rPr>
          <w:rFonts w:ascii="Calibri" w:hAnsi="Calibri" w:cs="Calibri"/>
        </w:rPr>
        <w:t>people</w:t>
      </w:r>
      <w:r w:rsidR="000137A0" w:rsidRPr="001B5157">
        <w:rPr>
          <w:rFonts w:ascii="Calibri" w:hAnsi="Calibri" w:cs="Calibri"/>
        </w:rPr>
        <w:t xml:space="preserve"> </w:t>
      </w:r>
      <w:r w:rsidR="00145899" w:rsidRPr="001B5157">
        <w:rPr>
          <w:rFonts w:ascii="Calibri" w:hAnsi="Calibri" w:cs="Calibri"/>
        </w:rPr>
        <w:t>(Health Insurance P</w:t>
      </w:r>
      <w:r w:rsidR="000137A0" w:rsidRPr="001B5157">
        <w:rPr>
          <w:rFonts w:ascii="Calibri" w:hAnsi="Calibri" w:cs="Calibri"/>
        </w:rPr>
        <w:t>ortability</w:t>
      </w:r>
      <w:r w:rsidR="00145899" w:rsidRPr="001B5157">
        <w:rPr>
          <w:rFonts w:ascii="Calibri" w:hAnsi="Calibri" w:cs="Calibri"/>
        </w:rPr>
        <w:t xml:space="preserve"> and A</w:t>
      </w:r>
      <w:r w:rsidR="000137A0" w:rsidRPr="001B5157">
        <w:rPr>
          <w:rFonts w:ascii="Calibri" w:hAnsi="Calibri" w:cs="Calibri"/>
        </w:rPr>
        <w:t>ccountability</w:t>
      </w:r>
      <w:r w:rsidR="00145899" w:rsidRPr="001B5157">
        <w:rPr>
          <w:rFonts w:ascii="Calibri" w:hAnsi="Calibri" w:cs="Calibri"/>
        </w:rPr>
        <w:t xml:space="preserve"> A</w:t>
      </w:r>
      <w:r w:rsidR="000137A0" w:rsidRPr="001B5157">
        <w:rPr>
          <w:rFonts w:ascii="Calibri" w:hAnsi="Calibri" w:cs="Calibri"/>
        </w:rPr>
        <w:t xml:space="preserve">ct, </w:t>
      </w:r>
      <w:hyperlink r:id="rId72" w:history="1">
        <w:r w:rsidR="00823278" w:rsidRPr="002512DF">
          <w:rPr>
            <w:rStyle w:val="Hyperlink"/>
            <w:rFonts w:ascii="Calibri" w:hAnsi="Calibri" w:cs="Calibri"/>
            <w:color w:val="7030A0"/>
          </w:rPr>
          <w:t>HIP</w:t>
        </w:r>
        <w:r w:rsidR="006D2237" w:rsidRPr="002512DF">
          <w:rPr>
            <w:rStyle w:val="Hyperlink"/>
            <w:rFonts w:ascii="Calibri" w:hAnsi="Calibri" w:cs="Calibri"/>
            <w:color w:val="7030A0"/>
          </w:rPr>
          <w:t>A</w:t>
        </w:r>
        <w:r w:rsidR="00823278" w:rsidRPr="002512DF">
          <w:rPr>
            <w:rStyle w:val="Hyperlink"/>
            <w:rFonts w:ascii="Calibri" w:hAnsi="Calibri" w:cs="Calibri"/>
            <w:color w:val="7030A0"/>
          </w:rPr>
          <w:t>A</w:t>
        </w:r>
      </w:hyperlink>
      <w:r w:rsidR="000137A0" w:rsidRPr="001B5157">
        <w:rPr>
          <w:rFonts w:ascii="Calibri" w:hAnsi="Calibri" w:cs="Calibri"/>
        </w:rPr>
        <w:t>).</w:t>
      </w:r>
      <w:r w:rsidR="00DE0C48" w:rsidRPr="001B5157">
        <w:rPr>
          <w:rFonts w:ascii="Calibri" w:hAnsi="Calibri" w:cs="Calibri"/>
        </w:rPr>
        <w:t xml:space="preserve"> Confidential information related to patients, patients</w:t>
      </w:r>
      <w:r w:rsidR="00823278" w:rsidRPr="001B5157">
        <w:rPr>
          <w:rFonts w:ascii="Calibri" w:hAnsi="Calibri" w:cs="Calibri"/>
        </w:rPr>
        <w:t>’</w:t>
      </w:r>
      <w:r w:rsidR="00DE0C48" w:rsidRPr="001B5157">
        <w:rPr>
          <w:rFonts w:ascii="Calibri" w:hAnsi="Calibri" w:cs="Calibri"/>
        </w:rPr>
        <w:t xml:space="preserve"> families or visitors, college or clinical facility staff, class or clinical situations should never be discussed </w:t>
      </w:r>
      <w:r w:rsidR="00DE0C48" w:rsidRPr="001B5157">
        <w:rPr>
          <w:rFonts w:ascii="Calibri" w:hAnsi="Calibri" w:cs="Calibri"/>
        </w:rPr>
        <w:lastRenderedPageBreak/>
        <w:t>in any form online.</w:t>
      </w:r>
      <w:r w:rsidR="00013A1B" w:rsidRPr="001B5157">
        <w:rPr>
          <w:rFonts w:ascii="Calibri" w:hAnsi="Calibri" w:cs="Calibri"/>
        </w:rPr>
        <w:t xml:space="preserve"> I</w:t>
      </w:r>
      <w:r w:rsidR="005721D0" w:rsidRPr="001B5157">
        <w:rPr>
          <w:rFonts w:ascii="Calibri" w:hAnsi="Calibri" w:cs="Calibri"/>
        </w:rPr>
        <w:t>nformation</w:t>
      </w:r>
      <w:r w:rsidR="00A743A9" w:rsidRPr="001B5157">
        <w:rPr>
          <w:rFonts w:ascii="Calibri" w:hAnsi="Calibri" w:cs="Calibri"/>
        </w:rPr>
        <w:t xml:space="preserve"> gained through the </w:t>
      </w:r>
      <w:proofErr w:type="gramStart"/>
      <w:r w:rsidR="00A743A9" w:rsidRPr="001B5157">
        <w:rPr>
          <w:rFonts w:ascii="Calibri" w:hAnsi="Calibri" w:cs="Calibri"/>
        </w:rPr>
        <w:t>nurse</w:t>
      </w:r>
      <w:proofErr w:type="gramEnd"/>
      <w:r w:rsidR="00A743A9" w:rsidRPr="001B5157">
        <w:rPr>
          <w:rFonts w:ascii="Calibri" w:hAnsi="Calibri" w:cs="Calibri"/>
        </w:rPr>
        <w:t xml:space="preserve">-patient relationship </w:t>
      </w:r>
      <w:r w:rsidR="00823278" w:rsidRPr="001B5157">
        <w:rPr>
          <w:rFonts w:ascii="Calibri" w:hAnsi="Calibri" w:cs="Calibri"/>
        </w:rPr>
        <w:t xml:space="preserve">is </w:t>
      </w:r>
      <w:r w:rsidR="00013A1B" w:rsidRPr="001B5157">
        <w:rPr>
          <w:rFonts w:ascii="Calibri" w:hAnsi="Calibri" w:cs="Calibri"/>
        </w:rPr>
        <w:t>n</w:t>
      </w:r>
      <w:r w:rsidR="00A743A9" w:rsidRPr="001B5157">
        <w:rPr>
          <w:rFonts w:ascii="Calibri" w:hAnsi="Calibri" w:cs="Calibri"/>
        </w:rPr>
        <w:t>ever shared or posted on social networking sites.</w:t>
      </w:r>
      <w:r w:rsidR="001B2DE0" w:rsidRPr="001B5157">
        <w:rPr>
          <w:rFonts w:ascii="Calibri" w:hAnsi="Calibri" w:cs="Calibri"/>
        </w:rPr>
        <w:t xml:space="preserve"> The personal exchange of information between students and patients or their families is prohibited. </w:t>
      </w:r>
    </w:p>
    <w:p w14:paraId="1FF88EC1" w14:textId="77777777" w:rsidR="00150F6D" w:rsidRPr="00CC4B07" w:rsidRDefault="00150F6D" w:rsidP="00150F6D">
      <w:pPr>
        <w:widowControl/>
        <w:tabs>
          <w:tab w:val="left" w:pos="-1440"/>
          <w:tab w:val="left" w:pos="-720"/>
          <w:tab w:val="left" w:pos="0"/>
          <w:tab w:val="left" w:pos="332"/>
          <w:tab w:val="left" w:pos="1080"/>
          <w:tab w:val="left" w:pos="1440"/>
        </w:tabs>
        <w:suppressAutoHyphens/>
        <w:ind w:left="720"/>
        <w:rPr>
          <w:rFonts w:ascii="Calibri" w:hAnsi="Calibri" w:cs="Calibri"/>
          <w:sz w:val="20"/>
        </w:rPr>
      </w:pPr>
    </w:p>
    <w:p w14:paraId="4543E4FE" w14:textId="657512FD" w:rsidR="00754490" w:rsidRPr="001B5157" w:rsidRDefault="0087005A"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bookmarkStart w:id="41" w:name="_Hlk44074473"/>
      <w:r w:rsidRPr="001B5157">
        <w:rPr>
          <w:rFonts w:ascii="Calibri" w:hAnsi="Calibri" w:cs="Calibri"/>
        </w:rPr>
        <w:t>Sharing c</w:t>
      </w:r>
      <w:r w:rsidR="00631F6E" w:rsidRPr="001B5157">
        <w:rPr>
          <w:rFonts w:ascii="Calibri" w:hAnsi="Calibri" w:cs="Calibri"/>
        </w:rPr>
        <w:t xml:space="preserve">onfidential information </w:t>
      </w:r>
      <w:r w:rsidR="00754490" w:rsidRPr="001B5157">
        <w:rPr>
          <w:rFonts w:ascii="Calibri" w:hAnsi="Calibri" w:cs="Calibri"/>
        </w:rPr>
        <w:t xml:space="preserve">related to patients, patient’s families or visitors, college or clinical facility staff, fellow </w:t>
      </w:r>
      <w:r w:rsidR="004C558A" w:rsidRPr="001B5157">
        <w:rPr>
          <w:rFonts w:ascii="Calibri" w:hAnsi="Calibri" w:cs="Calibri"/>
        </w:rPr>
        <w:t>classmates,</w:t>
      </w:r>
      <w:r w:rsidR="00754490" w:rsidRPr="001B5157">
        <w:rPr>
          <w:rFonts w:ascii="Calibri" w:hAnsi="Calibri" w:cs="Calibri"/>
        </w:rPr>
        <w:t xml:space="preserve"> or clinical /simulation </w:t>
      </w:r>
      <w:r w:rsidR="0005450A" w:rsidRPr="001B5157">
        <w:rPr>
          <w:rFonts w:ascii="Calibri" w:hAnsi="Calibri" w:cs="Calibri"/>
        </w:rPr>
        <w:t xml:space="preserve">situations </w:t>
      </w:r>
      <w:r w:rsidR="00754490" w:rsidRPr="001B5157">
        <w:rPr>
          <w:rFonts w:ascii="Calibri" w:hAnsi="Calibri" w:cs="Calibri"/>
        </w:rPr>
        <w:t>in any form</w:t>
      </w:r>
      <w:r w:rsidR="00631F6E" w:rsidRPr="001B5157">
        <w:rPr>
          <w:rFonts w:ascii="Calibri" w:hAnsi="Calibri" w:cs="Calibri"/>
        </w:rPr>
        <w:t>,</w:t>
      </w:r>
      <w:r w:rsidR="00754490" w:rsidRPr="001B5157">
        <w:rPr>
          <w:rFonts w:ascii="Calibri" w:hAnsi="Calibri" w:cs="Calibri"/>
        </w:rPr>
        <w:t xml:space="preserve"> online or outside of the therapeutic environment or classroom.</w:t>
      </w:r>
      <w:r w:rsidR="00631F6E" w:rsidRPr="001B5157">
        <w:rPr>
          <w:rFonts w:ascii="Calibri" w:hAnsi="Calibri" w:cs="Calibri"/>
        </w:rPr>
        <w:t xml:space="preserve"> </w:t>
      </w:r>
    </w:p>
    <w:p w14:paraId="18F32B26" w14:textId="77777777" w:rsidR="00D4252E" w:rsidRPr="003D26A5" w:rsidRDefault="00D4252E" w:rsidP="00D4252E">
      <w:pPr>
        <w:widowControl/>
        <w:tabs>
          <w:tab w:val="left" w:pos="-1440"/>
          <w:tab w:val="left" w:pos="-720"/>
          <w:tab w:val="left" w:pos="0"/>
          <w:tab w:val="left" w:pos="332"/>
          <w:tab w:val="left" w:pos="1080"/>
          <w:tab w:val="left" w:pos="1440"/>
        </w:tabs>
        <w:suppressAutoHyphens/>
        <w:ind w:left="720"/>
        <w:rPr>
          <w:rFonts w:ascii="Calibri" w:hAnsi="Calibri" w:cs="Calibri"/>
          <w:sz w:val="20"/>
        </w:rPr>
      </w:pPr>
    </w:p>
    <w:bookmarkEnd w:id="41"/>
    <w:p w14:paraId="17C052EB" w14:textId="3BF62C1A" w:rsidR="003B076C" w:rsidRPr="001B5157" w:rsidRDefault="003B076C"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Removing any facility documents or client chart information from the clinical area</w:t>
      </w:r>
      <w:r w:rsidR="00A30B9E" w:rsidRPr="001B5157">
        <w:rPr>
          <w:rFonts w:ascii="Calibri" w:hAnsi="Calibri" w:cs="Calibri"/>
        </w:rPr>
        <w:t>.</w:t>
      </w:r>
      <w:r w:rsidRPr="001B5157">
        <w:rPr>
          <w:rFonts w:ascii="Calibri" w:hAnsi="Calibri" w:cs="Calibri"/>
        </w:rPr>
        <w:t xml:space="preserve"> </w:t>
      </w:r>
    </w:p>
    <w:p w14:paraId="2231693D" w14:textId="77777777" w:rsidR="00D4252E" w:rsidRPr="003D26A5" w:rsidRDefault="00D4252E" w:rsidP="00D4252E">
      <w:pPr>
        <w:widowControl/>
        <w:tabs>
          <w:tab w:val="left" w:pos="-1440"/>
          <w:tab w:val="left" w:pos="-720"/>
          <w:tab w:val="left" w:pos="0"/>
          <w:tab w:val="left" w:pos="332"/>
          <w:tab w:val="left" w:pos="1080"/>
          <w:tab w:val="left" w:pos="1440"/>
        </w:tabs>
        <w:suppressAutoHyphens/>
        <w:rPr>
          <w:rFonts w:ascii="Calibri" w:hAnsi="Calibri" w:cs="Calibri"/>
          <w:sz w:val="20"/>
        </w:rPr>
      </w:pPr>
    </w:p>
    <w:p w14:paraId="13534AB3" w14:textId="74CD0FE7" w:rsidR="00695445" w:rsidRPr="001B5157" w:rsidRDefault="00CD620A"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Falsifying, altering, or counterfeiting</w:t>
      </w:r>
      <w:r w:rsidR="001E6292" w:rsidRPr="001B5157">
        <w:rPr>
          <w:rFonts w:ascii="Calibri" w:hAnsi="Calibri" w:cs="Calibri"/>
        </w:rPr>
        <w:t xml:space="preserve"> official documents</w:t>
      </w:r>
      <w:r w:rsidRPr="001B5157">
        <w:rPr>
          <w:rFonts w:ascii="Calibri" w:hAnsi="Calibri" w:cs="Calibri"/>
        </w:rPr>
        <w:t>,</w:t>
      </w:r>
      <w:r w:rsidR="007D404E" w:rsidRPr="001B5157">
        <w:rPr>
          <w:rFonts w:ascii="Calibri" w:hAnsi="Calibri" w:cs="Calibri"/>
        </w:rPr>
        <w:t xml:space="preserve"> </w:t>
      </w:r>
      <w:r w:rsidR="00CD453F" w:rsidRPr="001B5157">
        <w:rPr>
          <w:rFonts w:ascii="Calibri" w:hAnsi="Calibri" w:cs="Calibri"/>
        </w:rPr>
        <w:t xml:space="preserve">including </w:t>
      </w:r>
      <w:r w:rsidR="009642B6" w:rsidRPr="001B5157">
        <w:rPr>
          <w:rFonts w:ascii="Calibri" w:hAnsi="Calibri" w:cs="Calibri"/>
        </w:rPr>
        <w:t>client health records</w:t>
      </w:r>
      <w:r w:rsidR="00AE0BBB" w:rsidRPr="001B5157">
        <w:rPr>
          <w:rFonts w:ascii="Calibri" w:hAnsi="Calibri" w:cs="Calibri"/>
        </w:rPr>
        <w:t>,</w:t>
      </w:r>
      <w:r w:rsidR="005043F7" w:rsidRPr="001B5157">
        <w:rPr>
          <w:rFonts w:ascii="Calibri" w:hAnsi="Calibri" w:cs="Calibri"/>
        </w:rPr>
        <w:t xml:space="preserve"> </w:t>
      </w:r>
      <w:r w:rsidR="009642B6" w:rsidRPr="001B5157">
        <w:rPr>
          <w:rFonts w:ascii="Calibri" w:hAnsi="Calibri" w:cs="Calibri"/>
        </w:rPr>
        <w:t xml:space="preserve">student </w:t>
      </w:r>
      <w:r w:rsidR="00C60BDA" w:rsidRPr="001B5157">
        <w:rPr>
          <w:rFonts w:ascii="Calibri" w:hAnsi="Calibri" w:cs="Calibri"/>
        </w:rPr>
        <w:t>attendance or sign-in records</w:t>
      </w:r>
      <w:r w:rsidR="004048D3" w:rsidRPr="001B5157">
        <w:rPr>
          <w:rFonts w:ascii="Calibri" w:hAnsi="Calibri" w:cs="Calibri"/>
        </w:rPr>
        <w:t>,</w:t>
      </w:r>
      <w:r w:rsidR="00CD453F" w:rsidRPr="001B5157">
        <w:rPr>
          <w:rFonts w:ascii="Calibri" w:hAnsi="Calibri" w:cs="Calibri"/>
        </w:rPr>
        <w:t xml:space="preserve"> </w:t>
      </w:r>
      <w:r w:rsidR="00C60BDA" w:rsidRPr="001B5157">
        <w:rPr>
          <w:rFonts w:ascii="Calibri" w:hAnsi="Calibri" w:cs="Calibri"/>
        </w:rPr>
        <w:t>or student signed attestations.</w:t>
      </w:r>
    </w:p>
    <w:p w14:paraId="021F4506" w14:textId="77777777" w:rsidR="00D4252E" w:rsidRPr="001B5157" w:rsidRDefault="00D4252E" w:rsidP="00D4252E">
      <w:pPr>
        <w:widowControl/>
        <w:tabs>
          <w:tab w:val="left" w:pos="-1440"/>
          <w:tab w:val="left" w:pos="-720"/>
          <w:tab w:val="left" w:pos="0"/>
          <w:tab w:val="left" w:pos="332"/>
          <w:tab w:val="left" w:pos="1080"/>
          <w:tab w:val="left" w:pos="1440"/>
        </w:tabs>
        <w:suppressAutoHyphens/>
        <w:rPr>
          <w:rFonts w:ascii="Calibri" w:hAnsi="Calibri" w:cs="Calibri"/>
        </w:rPr>
      </w:pPr>
    </w:p>
    <w:p w14:paraId="6E49BC69" w14:textId="7537505F" w:rsidR="001E6292" w:rsidRPr="001B5157" w:rsidRDefault="00E062D5"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Fabricatin</w:t>
      </w:r>
      <w:r w:rsidR="00587333" w:rsidRPr="001B5157">
        <w:rPr>
          <w:rFonts w:ascii="Calibri" w:hAnsi="Calibri" w:cs="Calibri"/>
        </w:rPr>
        <w:t>g</w:t>
      </w:r>
      <w:r w:rsidR="00DF39B2" w:rsidRPr="001B5157">
        <w:rPr>
          <w:rFonts w:ascii="Calibri" w:hAnsi="Calibri" w:cs="Calibri"/>
        </w:rPr>
        <w:t xml:space="preserve"> </w:t>
      </w:r>
      <w:r w:rsidR="00587333" w:rsidRPr="001B5157">
        <w:rPr>
          <w:rFonts w:ascii="Calibri" w:hAnsi="Calibri" w:cs="Calibri"/>
        </w:rPr>
        <w:t>or falsifying</w:t>
      </w:r>
      <w:r w:rsidR="001E6292" w:rsidRPr="001B5157">
        <w:rPr>
          <w:rFonts w:ascii="Calibri" w:hAnsi="Calibri" w:cs="Calibri"/>
        </w:rPr>
        <w:t xml:space="preserve"> </w:t>
      </w:r>
      <w:r w:rsidR="00DF39B2" w:rsidRPr="001B5157">
        <w:rPr>
          <w:rFonts w:ascii="Calibri" w:hAnsi="Calibri" w:cs="Calibri"/>
        </w:rPr>
        <w:t>information</w:t>
      </w:r>
      <w:r w:rsidR="001E6292" w:rsidRPr="001B5157">
        <w:rPr>
          <w:rFonts w:ascii="Calibri" w:hAnsi="Calibri" w:cs="Calibri"/>
        </w:rPr>
        <w:t xml:space="preserve"> related to or associated with </w:t>
      </w:r>
      <w:r w:rsidR="00743828" w:rsidRPr="001B5157">
        <w:rPr>
          <w:rFonts w:ascii="Calibri" w:hAnsi="Calibri" w:cs="Calibri"/>
        </w:rPr>
        <w:t>student</w:t>
      </w:r>
      <w:r w:rsidR="001E6292" w:rsidRPr="001B5157">
        <w:rPr>
          <w:rFonts w:ascii="Calibri" w:hAnsi="Calibri" w:cs="Calibri"/>
        </w:rPr>
        <w:t xml:space="preserve"> activity or responsibilities when operating as an </w:t>
      </w:r>
      <w:r w:rsidR="00540D79" w:rsidRPr="001B5157">
        <w:rPr>
          <w:rFonts w:ascii="Calibri" w:hAnsi="Calibri" w:cs="Calibri"/>
        </w:rPr>
        <w:t>Anoka Tech</w:t>
      </w:r>
      <w:r w:rsidRPr="001B5157">
        <w:rPr>
          <w:rFonts w:ascii="Calibri" w:hAnsi="Calibri" w:cs="Calibri"/>
        </w:rPr>
        <w:t>nical</w:t>
      </w:r>
      <w:r w:rsidR="00540D79" w:rsidRPr="001B5157">
        <w:rPr>
          <w:rFonts w:ascii="Calibri" w:hAnsi="Calibri" w:cs="Calibri"/>
        </w:rPr>
        <w:t xml:space="preserve"> </w:t>
      </w:r>
      <w:r w:rsidR="001E6292" w:rsidRPr="001B5157">
        <w:rPr>
          <w:rFonts w:ascii="Calibri" w:hAnsi="Calibri" w:cs="Calibri"/>
        </w:rPr>
        <w:t>Nursing Student</w:t>
      </w:r>
      <w:r w:rsidR="009642B6" w:rsidRPr="001B5157">
        <w:rPr>
          <w:rFonts w:ascii="Calibri" w:hAnsi="Calibri" w:cs="Calibri"/>
        </w:rPr>
        <w:t xml:space="preserve">, including the documentation of </w:t>
      </w:r>
      <w:r w:rsidR="00152F28" w:rsidRPr="001B5157">
        <w:rPr>
          <w:rFonts w:ascii="Calibri" w:hAnsi="Calibri" w:cs="Calibri"/>
        </w:rPr>
        <w:t xml:space="preserve">clinical requirements </w:t>
      </w:r>
      <w:r w:rsidR="009642B6" w:rsidRPr="001B5157">
        <w:rPr>
          <w:rFonts w:ascii="Calibri" w:hAnsi="Calibri" w:cs="Calibri"/>
        </w:rPr>
        <w:t xml:space="preserve">or screening </w:t>
      </w:r>
      <w:r w:rsidR="00834840" w:rsidRPr="001B5157">
        <w:rPr>
          <w:rFonts w:ascii="Calibri" w:hAnsi="Calibri" w:cs="Calibri"/>
        </w:rPr>
        <w:t>protocols.</w:t>
      </w:r>
      <w:r w:rsidR="00DC436B" w:rsidRPr="001B5157">
        <w:rPr>
          <w:rFonts w:ascii="Calibri" w:hAnsi="Calibri" w:cs="Calibri"/>
        </w:rPr>
        <w:t xml:space="preserve"> </w:t>
      </w:r>
    </w:p>
    <w:p w14:paraId="1128A2CE" w14:textId="77777777" w:rsidR="00D4252E" w:rsidRPr="003D26A5" w:rsidRDefault="00D4252E" w:rsidP="00D4252E">
      <w:pPr>
        <w:widowControl/>
        <w:tabs>
          <w:tab w:val="left" w:pos="-1440"/>
          <w:tab w:val="left" w:pos="-720"/>
          <w:tab w:val="left" w:pos="0"/>
          <w:tab w:val="left" w:pos="332"/>
          <w:tab w:val="left" w:pos="1080"/>
          <w:tab w:val="left" w:pos="1440"/>
        </w:tabs>
        <w:suppressAutoHyphens/>
        <w:rPr>
          <w:rFonts w:ascii="Calibri" w:hAnsi="Calibri" w:cs="Calibri"/>
          <w:sz w:val="20"/>
        </w:rPr>
      </w:pPr>
    </w:p>
    <w:p w14:paraId="45C14052" w14:textId="6D334848" w:rsidR="006E5179" w:rsidRPr="001B5157" w:rsidRDefault="006E5179"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szCs w:val="24"/>
        </w:rPr>
      </w:pPr>
      <w:r w:rsidRPr="001B5157">
        <w:rPr>
          <w:rFonts w:ascii="Calibri" w:hAnsi="Calibri" w:cs="Calibri"/>
          <w:szCs w:val="24"/>
        </w:rPr>
        <w:t>Reporting to campus or the clinical setting while under the influence of alcohol</w:t>
      </w:r>
      <w:r w:rsidR="00D14A06" w:rsidRPr="001B5157">
        <w:rPr>
          <w:rFonts w:ascii="Calibri" w:hAnsi="Calibri" w:cs="Calibri"/>
          <w:szCs w:val="24"/>
        </w:rPr>
        <w:t>, marijuana</w:t>
      </w:r>
      <w:r w:rsidR="003331E4" w:rsidRPr="001B5157">
        <w:rPr>
          <w:rFonts w:ascii="Calibri" w:hAnsi="Calibri" w:cs="Calibri"/>
          <w:szCs w:val="24"/>
        </w:rPr>
        <w:t>/cannabis</w:t>
      </w:r>
      <w:r w:rsidR="00D14A06" w:rsidRPr="001B5157">
        <w:rPr>
          <w:rFonts w:ascii="Calibri" w:hAnsi="Calibri" w:cs="Calibri"/>
          <w:szCs w:val="24"/>
        </w:rPr>
        <w:t>,</w:t>
      </w:r>
      <w:r w:rsidRPr="001B5157">
        <w:rPr>
          <w:rFonts w:ascii="Calibri" w:hAnsi="Calibri" w:cs="Calibri"/>
          <w:szCs w:val="24"/>
        </w:rPr>
        <w:t xml:space="preserve"> or a</w:t>
      </w:r>
      <w:r w:rsidR="00801213" w:rsidRPr="001B5157">
        <w:rPr>
          <w:rFonts w:ascii="Calibri" w:hAnsi="Calibri" w:cs="Calibri"/>
          <w:szCs w:val="24"/>
        </w:rPr>
        <w:t>nother</w:t>
      </w:r>
      <w:r w:rsidRPr="001B5157">
        <w:rPr>
          <w:rFonts w:ascii="Calibri" w:hAnsi="Calibri" w:cs="Calibri"/>
          <w:szCs w:val="24"/>
        </w:rPr>
        <w:t xml:space="preserve"> controlled substance</w:t>
      </w:r>
      <w:r w:rsidR="00EA6DB7" w:rsidRPr="001B5157">
        <w:rPr>
          <w:rFonts w:ascii="Calibri" w:hAnsi="Calibri" w:cs="Calibri"/>
          <w:szCs w:val="24"/>
          <w:shd w:val="clear" w:color="auto" w:fill="FFFFFF"/>
        </w:rPr>
        <w:t xml:space="preserve"> which affects alertness, coordination, reaction, response, judgment, decision-making, or safety</w:t>
      </w:r>
      <w:r w:rsidR="004B2CBB" w:rsidRPr="001B5157">
        <w:rPr>
          <w:rFonts w:ascii="Calibri" w:hAnsi="Calibri" w:cs="Calibri"/>
          <w:szCs w:val="24"/>
        </w:rPr>
        <w:t xml:space="preserve">, </w:t>
      </w:r>
      <w:r w:rsidRPr="001B5157">
        <w:rPr>
          <w:rFonts w:ascii="Calibri" w:hAnsi="Calibri" w:cs="Calibri"/>
          <w:szCs w:val="24"/>
        </w:rPr>
        <w:t>except as p</w:t>
      </w:r>
      <w:r w:rsidR="004B2CBB" w:rsidRPr="001B5157">
        <w:rPr>
          <w:rFonts w:ascii="Calibri" w:hAnsi="Calibri" w:cs="Calibri"/>
          <w:szCs w:val="24"/>
        </w:rPr>
        <w:t>rescribed by a healthcare provider</w:t>
      </w:r>
      <w:r w:rsidR="003B076C" w:rsidRPr="001B5157">
        <w:rPr>
          <w:rFonts w:ascii="Calibri" w:hAnsi="Calibri" w:cs="Calibri"/>
          <w:szCs w:val="24"/>
        </w:rPr>
        <w:t>, and</w:t>
      </w:r>
      <w:r w:rsidR="006A55AA" w:rsidRPr="001B5157">
        <w:rPr>
          <w:rFonts w:ascii="Calibri" w:hAnsi="Calibri" w:cs="Calibri"/>
          <w:szCs w:val="24"/>
        </w:rPr>
        <w:t>,</w:t>
      </w:r>
      <w:r w:rsidR="003B076C" w:rsidRPr="001B5157">
        <w:rPr>
          <w:rFonts w:ascii="Calibri" w:hAnsi="Calibri" w:cs="Calibri"/>
          <w:szCs w:val="24"/>
        </w:rPr>
        <w:t xml:space="preserve"> in accordance with the clinical facility policy</w:t>
      </w:r>
      <w:r w:rsidRPr="001B5157">
        <w:rPr>
          <w:rFonts w:ascii="Calibri" w:hAnsi="Calibri" w:cs="Calibri"/>
          <w:szCs w:val="24"/>
        </w:rPr>
        <w:t>.</w:t>
      </w:r>
      <w:r w:rsidR="004B2CBB" w:rsidRPr="001B5157">
        <w:rPr>
          <w:rFonts w:ascii="Calibri" w:hAnsi="Calibri" w:cs="Calibri"/>
        </w:rPr>
        <w:t xml:space="preserve"> </w:t>
      </w:r>
    </w:p>
    <w:p w14:paraId="239BBE57" w14:textId="77777777" w:rsidR="00D4252E" w:rsidRPr="003D26A5" w:rsidRDefault="00D4252E" w:rsidP="00D4252E">
      <w:pPr>
        <w:widowControl/>
        <w:tabs>
          <w:tab w:val="left" w:pos="-1440"/>
          <w:tab w:val="left" w:pos="-720"/>
          <w:tab w:val="left" w:pos="0"/>
          <w:tab w:val="left" w:pos="332"/>
          <w:tab w:val="left" w:pos="1080"/>
          <w:tab w:val="left" w:pos="1440"/>
        </w:tabs>
        <w:suppressAutoHyphens/>
        <w:rPr>
          <w:rFonts w:ascii="Calibri" w:hAnsi="Calibri" w:cs="Calibri"/>
          <w:sz w:val="20"/>
        </w:rPr>
      </w:pPr>
    </w:p>
    <w:p w14:paraId="1DCE0C05" w14:textId="2D9D5B6A" w:rsidR="00695445" w:rsidRPr="001B5157" w:rsidRDefault="006A5D9A"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Failing to respect appropriate</w:t>
      </w:r>
      <w:r w:rsidR="00695445" w:rsidRPr="001B5157">
        <w:rPr>
          <w:rFonts w:ascii="Calibri" w:hAnsi="Calibri" w:cs="Calibri"/>
        </w:rPr>
        <w:t xml:space="preserve"> professional boundaries</w:t>
      </w:r>
      <w:r w:rsidR="00E13747" w:rsidRPr="001B5157">
        <w:rPr>
          <w:rFonts w:ascii="Calibri" w:hAnsi="Calibri" w:cs="Calibri"/>
        </w:rPr>
        <w:t xml:space="preserve"> </w:t>
      </w:r>
      <w:r w:rsidRPr="001B5157">
        <w:rPr>
          <w:rFonts w:ascii="Calibri" w:hAnsi="Calibri" w:cs="Calibri"/>
        </w:rPr>
        <w:t xml:space="preserve">in interactions </w:t>
      </w:r>
      <w:r w:rsidR="00E13747" w:rsidRPr="001B5157">
        <w:rPr>
          <w:rFonts w:ascii="Calibri" w:hAnsi="Calibri" w:cs="Calibri"/>
        </w:rPr>
        <w:t>with patients</w:t>
      </w:r>
      <w:r w:rsidR="00A30B9E" w:rsidRPr="001B5157">
        <w:rPr>
          <w:rFonts w:ascii="Calibri" w:hAnsi="Calibri" w:cs="Calibri"/>
        </w:rPr>
        <w:t xml:space="preserve">, </w:t>
      </w:r>
      <w:r w:rsidR="00631F6E" w:rsidRPr="001B5157">
        <w:rPr>
          <w:rFonts w:ascii="Calibri" w:hAnsi="Calibri" w:cs="Calibri"/>
        </w:rPr>
        <w:t xml:space="preserve">patients’ family members, </w:t>
      </w:r>
      <w:r w:rsidR="00A30B9E" w:rsidRPr="001B5157">
        <w:rPr>
          <w:rFonts w:ascii="Calibri" w:hAnsi="Calibri" w:cs="Calibri"/>
        </w:rPr>
        <w:t>faculty,</w:t>
      </w:r>
      <w:r w:rsidR="00E13747" w:rsidRPr="001B5157">
        <w:rPr>
          <w:rFonts w:ascii="Calibri" w:hAnsi="Calibri" w:cs="Calibri"/>
        </w:rPr>
        <w:t xml:space="preserve"> and</w:t>
      </w:r>
      <w:r w:rsidR="00E062D5" w:rsidRPr="001B5157">
        <w:rPr>
          <w:rFonts w:ascii="Calibri" w:hAnsi="Calibri" w:cs="Calibri"/>
        </w:rPr>
        <w:t>/or</w:t>
      </w:r>
      <w:r w:rsidR="00E13747" w:rsidRPr="001B5157">
        <w:rPr>
          <w:rFonts w:ascii="Calibri" w:hAnsi="Calibri" w:cs="Calibri"/>
        </w:rPr>
        <w:t xml:space="preserve"> the health care team.</w:t>
      </w:r>
      <w:r w:rsidR="00A743A9" w:rsidRPr="001B5157">
        <w:rPr>
          <w:rFonts w:ascii="Calibri" w:hAnsi="Calibri" w:cs="Calibri"/>
        </w:rPr>
        <w:t xml:space="preserve"> </w:t>
      </w:r>
    </w:p>
    <w:p w14:paraId="5464553E" w14:textId="77777777" w:rsidR="00D4252E" w:rsidRPr="003D26A5" w:rsidRDefault="00D4252E" w:rsidP="00D4252E">
      <w:pPr>
        <w:widowControl/>
        <w:tabs>
          <w:tab w:val="left" w:pos="-1440"/>
          <w:tab w:val="left" w:pos="-720"/>
          <w:tab w:val="left" w:pos="0"/>
          <w:tab w:val="left" w:pos="332"/>
          <w:tab w:val="left" w:pos="1080"/>
          <w:tab w:val="left" w:pos="1440"/>
        </w:tabs>
        <w:suppressAutoHyphens/>
        <w:rPr>
          <w:rFonts w:ascii="Calibri" w:hAnsi="Calibri" w:cs="Calibri"/>
          <w:sz w:val="20"/>
        </w:rPr>
      </w:pPr>
    </w:p>
    <w:p w14:paraId="3C3FF682" w14:textId="4C2B3805" w:rsidR="005043F7" w:rsidRPr="001B5157" w:rsidRDefault="004366B3"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N</w:t>
      </w:r>
      <w:r w:rsidR="005043F7" w:rsidRPr="001B5157">
        <w:rPr>
          <w:rFonts w:ascii="Calibri" w:hAnsi="Calibri" w:cs="Calibri"/>
        </w:rPr>
        <w:t>eglecting reporting/handoff communication protocols of the facility</w:t>
      </w:r>
      <w:r w:rsidR="0025484A" w:rsidRPr="001B5157">
        <w:rPr>
          <w:rFonts w:ascii="Calibri" w:hAnsi="Calibri" w:cs="Calibri"/>
        </w:rPr>
        <w:t>, jeopardizing patient safety</w:t>
      </w:r>
      <w:r w:rsidR="005043F7" w:rsidRPr="001B5157">
        <w:rPr>
          <w:rFonts w:ascii="Calibri" w:hAnsi="Calibri" w:cs="Calibri"/>
        </w:rPr>
        <w:t>.</w:t>
      </w:r>
    </w:p>
    <w:p w14:paraId="66AD7C1F" w14:textId="77777777" w:rsidR="00D4252E" w:rsidRPr="003D26A5" w:rsidRDefault="00D4252E" w:rsidP="00D4252E">
      <w:pPr>
        <w:widowControl/>
        <w:tabs>
          <w:tab w:val="left" w:pos="-1440"/>
          <w:tab w:val="left" w:pos="-720"/>
          <w:tab w:val="left" w:pos="0"/>
          <w:tab w:val="left" w:pos="332"/>
          <w:tab w:val="left" w:pos="1080"/>
          <w:tab w:val="left" w:pos="1440"/>
        </w:tabs>
        <w:suppressAutoHyphens/>
        <w:rPr>
          <w:rFonts w:ascii="Calibri" w:hAnsi="Calibri" w:cs="Calibri"/>
          <w:sz w:val="20"/>
        </w:rPr>
      </w:pPr>
    </w:p>
    <w:p w14:paraId="04AFE9AC" w14:textId="7BF874B7" w:rsidR="00664B2C" w:rsidRPr="001B5157" w:rsidRDefault="00664B2C"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Video</w:t>
      </w:r>
      <w:r w:rsidR="00E27038">
        <w:rPr>
          <w:rFonts w:ascii="Calibri" w:hAnsi="Calibri" w:cs="Calibri"/>
        </w:rPr>
        <w:t xml:space="preserve"> </w:t>
      </w:r>
      <w:r w:rsidR="004E1FF3" w:rsidRPr="001B5157">
        <w:rPr>
          <w:rFonts w:ascii="Calibri" w:hAnsi="Calibri" w:cs="Calibri"/>
        </w:rPr>
        <w:t>recording</w:t>
      </w:r>
      <w:r w:rsidRPr="001B5157">
        <w:rPr>
          <w:rFonts w:ascii="Calibri" w:hAnsi="Calibri" w:cs="Calibri"/>
        </w:rPr>
        <w:t>, audio</w:t>
      </w:r>
      <w:r w:rsidR="00E27038">
        <w:rPr>
          <w:rFonts w:ascii="Calibri" w:hAnsi="Calibri" w:cs="Calibri"/>
        </w:rPr>
        <w:t xml:space="preserve"> </w:t>
      </w:r>
      <w:r w:rsidR="004E1FF3" w:rsidRPr="001B5157">
        <w:rPr>
          <w:rFonts w:ascii="Calibri" w:hAnsi="Calibri" w:cs="Calibri"/>
        </w:rPr>
        <w:t>recording</w:t>
      </w:r>
      <w:r w:rsidRPr="001B5157">
        <w:rPr>
          <w:rFonts w:ascii="Calibri" w:hAnsi="Calibri" w:cs="Calibri"/>
        </w:rPr>
        <w:t>, or photographing an instructor, staff, or fellow student for personal or social media use without the express permission of the instructor, staff, or fellow student. At NO time shal</w:t>
      </w:r>
      <w:r w:rsidR="00F11546" w:rsidRPr="001B5157">
        <w:rPr>
          <w:rFonts w:ascii="Calibri" w:hAnsi="Calibri" w:cs="Calibri"/>
        </w:rPr>
        <w:t>l patients/clients be video</w:t>
      </w:r>
      <w:r w:rsidR="00E062D5" w:rsidRPr="001B5157">
        <w:rPr>
          <w:rFonts w:ascii="Calibri" w:hAnsi="Calibri" w:cs="Calibri"/>
        </w:rPr>
        <w:t>/audio</w:t>
      </w:r>
      <w:r w:rsidR="00F11546" w:rsidRPr="001B5157">
        <w:rPr>
          <w:rFonts w:ascii="Calibri" w:hAnsi="Calibri" w:cs="Calibri"/>
        </w:rPr>
        <w:t>-recorded</w:t>
      </w:r>
      <w:r w:rsidRPr="001B5157">
        <w:rPr>
          <w:rFonts w:ascii="Calibri" w:hAnsi="Calibri" w:cs="Calibri"/>
        </w:rPr>
        <w:t xml:space="preserve"> or photographed.</w:t>
      </w:r>
    </w:p>
    <w:p w14:paraId="375F043B" w14:textId="77777777" w:rsidR="00D4252E" w:rsidRPr="003D26A5" w:rsidRDefault="00D4252E" w:rsidP="00D4252E">
      <w:pPr>
        <w:widowControl/>
        <w:tabs>
          <w:tab w:val="left" w:pos="-1440"/>
          <w:tab w:val="left" w:pos="-720"/>
          <w:tab w:val="left" w:pos="0"/>
          <w:tab w:val="left" w:pos="332"/>
          <w:tab w:val="left" w:pos="1080"/>
          <w:tab w:val="left" w:pos="1440"/>
        </w:tabs>
        <w:suppressAutoHyphens/>
        <w:rPr>
          <w:rFonts w:ascii="Calibri" w:hAnsi="Calibri" w:cs="Calibri"/>
          <w:sz w:val="20"/>
        </w:rPr>
      </w:pPr>
    </w:p>
    <w:p w14:paraId="59285F07" w14:textId="4EE473F0" w:rsidR="00B57930" w:rsidRPr="001B5157" w:rsidRDefault="003F2DC1"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Disrupting or intimidating others with aggressive behaviors or addressing others with disrespect</w:t>
      </w:r>
      <w:r w:rsidR="008605DB" w:rsidRPr="001B5157">
        <w:rPr>
          <w:rFonts w:ascii="Calibri" w:hAnsi="Calibri" w:cs="Calibri"/>
        </w:rPr>
        <w:t xml:space="preserve"> through verbal or written communication, including uncooperative or defiant approaches to problem-solving with peers, faculty, or others in the college or clinical setting</w:t>
      </w:r>
      <w:r w:rsidR="00492A18" w:rsidRPr="001B5157">
        <w:rPr>
          <w:rFonts w:ascii="Calibri" w:hAnsi="Calibri" w:cs="Calibri"/>
        </w:rPr>
        <w:t>.</w:t>
      </w:r>
    </w:p>
    <w:p w14:paraId="3002DF78" w14:textId="77777777" w:rsidR="00D4252E" w:rsidRPr="003D26A5" w:rsidRDefault="00D4252E" w:rsidP="00D4252E">
      <w:pPr>
        <w:widowControl/>
        <w:tabs>
          <w:tab w:val="left" w:pos="-1440"/>
          <w:tab w:val="left" w:pos="-720"/>
          <w:tab w:val="left" w:pos="0"/>
          <w:tab w:val="left" w:pos="332"/>
          <w:tab w:val="left" w:pos="1080"/>
          <w:tab w:val="left" w:pos="1440"/>
        </w:tabs>
        <w:suppressAutoHyphens/>
        <w:rPr>
          <w:rFonts w:ascii="Calibri" w:hAnsi="Calibri" w:cs="Calibri"/>
          <w:sz w:val="20"/>
        </w:rPr>
      </w:pPr>
    </w:p>
    <w:p w14:paraId="0075C952" w14:textId="77777777" w:rsidR="00312435" w:rsidRPr="001B5157" w:rsidRDefault="00CA5C20"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 xml:space="preserve">Engaging in profane language, name calling, yelling/shouting, or negative verbal    attacks which are personal and go beyond the bounds of fair professional comment or </w:t>
      </w:r>
      <w:r w:rsidRPr="001B5157">
        <w:rPr>
          <w:rFonts w:ascii="Calibri" w:hAnsi="Calibri" w:cs="Calibri"/>
          <w:szCs w:val="24"/>
        </w:rPr>
        <w:t>indicate a loss of emotional control.</w:t>
      </w:r>
    </w:p>
    <w:p w14:paraId="470BC52D" w14:textId="77777777" w:rsidR="00D4252E" w:rsidRPr="003D26A5" w:rsidRDefault="00D4252E" w:rsidP="00D4252E">
      <w:pPr>
        <w:widowControl/>
        <w:tabs>
          <w:tab w:val="left" w:pos="-1440"/>
          <w:tab w:val="left" w:pos="-720"/>
          <w:tab w:val="left" w:pos="0"/>
          <w:tab w:val="left" w:pos="332"/>
          <w:tab w:val="left" w:pos="1080"/>
          <w:tab w:val="left" w:pos="1440"/>
        </w:tabs>
        <w:suppressAutoHyphens/>
        <w:rPr>
          <w:rFonts w:ascii="Calibri" w:hAnsi="Calibri" w:cs="Calibri"/>
          <w:sz w:val="20"/>
        </w:rPr>
      </w:pPr>
    </w:p>
    <w:p w14:paraId="4C3E0126" w14:textId="17D4908A" w:rsidR="00CA5C20" w:rsidRPr="001B5157" w:rsidRDefault="003C6AAF" w:rsidP="004D49A5">
      <w:pPr>
        <w:widowControl/>
        <w:numPr>
          <w:ilvl w:val="0"/>
          <w:numId w:val="10"/>
        </w:num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szCs w:val="24"/>
        </w:rPr>
        <w:t>Perpetuating</w:t>
      </w:r>
      <w:r w:rsidR="00152F28" w:rsidRPr="001B5157">
        <w:rPr>
          <w:rFonts w:ascii="Calibri" w:hAnsi="Calibri" w:cs="Calibri"/>
          <w:szCs w:val="24"/>
        </w:rPr>
        <w:t xml:space="preserve"> </w:t>
      </w:r>
      <w:r w:rsidRPr="001B5157">
        <w:rPr>
          <w:rFonts w:ascii="Calibri" w:hAnsi="Calibri" w:cs="Calibri"/>
          <w:szCs w:val="24"/>
        </w:rPr>
        <w:t>harassment or discrimination of others in the clinical or campus setting</w:t>
      </w:r>
      <w:r w:rsidR="00CC60A3" w:rsidRPr="001B5157">
        <w:rPr>
          <w:rFonts w:ascii="Calibri" w:hAnsi="Calibri" w:cs="Calibri"/>
          <w:szCs w:val="24"/>
        </w:rPr>
        <w:tab/>
      </w:r>
    </w:p>
    <w:p w14:paraId="6BA41465" w14:textId="05183844" w:rsidR="001E6292" w:rsidRPr="00CC4B07" w:rsidRDefault="00623F10" w:rsidP="00CA5C20">
      <w:pPr>
        <w:widowControl/>
        <w:tabs>
          <w:tab w:val="left" w:pos="-1440"/>
          <w:tab w:val="left" w:pos="-720"/>
          <w:tab w:val="left" w:pos="0"/>
          <w:tab w:val="left" w:pos="332"/>
          <w:tab w:val="left" w:pos="1080"/>
          <w:tab w:val="left" w:pos="1440"/>
        </w:tabs>
        <w:suppressAutoHyphens/>
        <w:rPr>
          <w:rFonts w:ascii="Calibri" w:hAnsi="Calibri" w:cs="Calibri"/>
          <w:sz w:val="20"/>
        </w:rPr>
      </w:pPr>
      <w:r w:rsidRPr="001B5157">
        <w:rPr>
          <w:rFonts w:ascii="Calibri" w:hAnsi="Calibri" w:cs="Calibri"/>
        </w:rPr>
        <w:t xml:space="preserve"> </w:t>
      </w:r>
    </w:p>
    <w:p w14:paraId="14203F38" w14:textId="326DA316" w:rsidR="00263A75" w:rsidRPr="001B5157" w:rsidRDefault="001E6292">
      <w:p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If patient safety</w:t>
      </w:r>
      <w:r w:rsidR="00797E60" w:rsidRPr="001B5157">
        <w:rPr>
          <w:rFonts w:ascii="Calibri" w:hAnsi="Calibri" w:cs="Calibri"/>
        </w:rPr>
        <w:t xml:space="preserve"> or confidentiality</w:t>
      </w:r>
      <w:r w:rsidRPr="001B5157">
        <w:rPr>
          <w:rFonts w:ascii="Calibri" w:hAnsi="Calibri" w:cs="Calibri"/>
        </w:rPr>
        <w:t xml:space="preserve"> is compromised</w:t>
      </w:r>
      <w:r w:rsidR="00B71E0D" w:rsidRPr="001B5157">
        <w:rPr>
          <w:rFonts w:ascii="Calibri" w:hAnsi="Calibri" w:cs="Calibri"/>
        </w:rPr>
        <w:t xml:space="preserve"> or student behavior negatively impacts the care of patients</w:t>
      </w:r>
      <w:r w:rsidRPr="001B5157">
        <w:rPr>
          <w:rFonts w:ascii="Calibri" w:hAnsi="Calibri" w:cs="Calibri"/>
        </w:rPr>
        <w:t>, nursing faculty has the discr</w:t>
      </w:r>
      <w:r w:rsidR="00C1527A" w:rsidRPr="001B5157">
        <w:rPr>
          <w:rFonts w:ascii="Calibri" w:hAnsi="Calibri" w:cs="Calibri"/>
        </w:rPr>
        <w:t>etion and authority to</w:t>
      </w:r>
      <w:r w:rsidR="00E80105" w:rsidRPr="001B5157">
        <w:rPr>
          <w:rFonts w:ascii="Calibri" w:hAnsi="Calibri" w:cs="Calibri"/>
        </w:rPr>
        <w:t xml:space="preserve"> dismiss</w:t>
      </w:r>
      <w:r w:rsidRPr="001B5157">
        <w:rPr>
          <w:rFonts w:ascii="Calibri" w:hAnsi="Calibri" w:cs="Calibri"/>
        </w:rPr>
        <w:t xml:space="preserve"> a student from </w:t>
      </w:r>
      <w:r w:rsidR="00695445" w:rsidRPr="001B5157">
        <w:rPr>
          <w:rFonts w:ascii="Calibri" w:hAnsi="Calibri" w:cs="Calibri"/>
        </w:rPr>
        <w:t xml:space="preserve">the </w:t>
      </w:r>
      <w:r w:rsidRPr="001B5157">
        <w:rPr>
          <w:rFonts w:ascii="Calibri" w:hAnsi="Calibri" w:cs="Calibri"/>
        </w:rPr>
        <w:t>clinical</w:t>
      </w:r>
      <w:r w:rsidR="00695445" w:rsidRPr="001B5157">
        <w:rPr>
          <w:rFonts w:ascii="Calibri" w:hAnsi="Calibri" w:cs="Calibri"/>
        </w:rPr>
        <w:t xml:space="preserve"> setting</w:t>
      </w:r>
      <w:r w:rsidRPr="001B5157">
        <w:rPr>
          <w:rFonts w:ascii="Calibri" w:hAnsi="Calibri" w:cs="Calibri"/>
        </w:rPr>
        <w:t xml:space="preserve">. </w:t>
      </w:r>
    </w:p>
    <w:p w14:paraId="6EB5E6B3" w14:textId="1D6DBB0D" w:rsidR="00E32030" w:rsidRPr="001B5157" w:rsidRDefault="00263A75" w:rsidP="00CA5C20">
      <w:p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If a student engages in any of these unprofessional</w:t>
      </w:r>
      <w:r w:rsidR="00150F6D">
        <w:rPr>
          <w:rFonts w:ascii="Calibri" w:hAnsi="Calibri" w:cs="Calibri"/>
        </w:rPr>
        <w:t xml:space="preserve">, </w:t>
      </w:r>
      <w:r w:rsidRPr="001B5157">
        <w:rPr>
          <w:rFonts w:ascii="Calibri" w:hAnsi="Calibri" w:cs="Calibri"/>
        </w:rPr>
        <w:t>unethical</w:t>
      </w:r>
      <w:r w:rsidR="00150F6D">
        <w:rPr>
          <w:rFonts w:ascii="Calibri" w:hAnsi="Calibri" w:cs="Calibri"/>
        </w:rPr>
        <w:t xml:space="preserve">, and/or </w:t>
      </w:r>
      <w:r w:rsidR="004366B3" w:rsidRPr="001B5157">
        <w:rPr>
          <w:rFonts w:ascii="Calibri" w:hAnsi="Calibri" w:cs="Calibri"/>
        </w:rPr>
        <w:t>illegal</w:t>
      </w:r>
      <w:r w:rsidRPr="001B5157">
        <w:rPr>
          <w:rFonts w:ascii="Calibri" w:hAnsi="Calibri" w:cs="Calibri"/>
        </w:rPr>
        <w:t xml:space="preserve"> be</w:t>
      </w:r>
      <w:r w:rsidR="001B5603" w:rsidRPr="001B5157">
        <w:rPr>
          <w:rFonts w:ascii="Calibri" w:hAnsi="Calibri" w:cs="Calibri"/>
        </w:rPr>
        <w:t xml:space="preserve">haviors </w:t>
      </w:r>
      <w:r w:rsidR="00C7293D" w:rsidRPr="001B5157">
        <w:rPr>
          <w:rFonts w:ascii="Calibri" w:hAnsi="Calibri" w:cs="Calibri"/>
        </w:rPr>
        <w:t xml:space="preserve">directed </w:t>
      </w:r>
      <w:r w:rsidR="00C7293D" w:rsidRPr="001B5157">
        <w:rPr>
          <w:rFonts w:ascii="Calibri" w:hAnsi="Calibri" w:cs="Calibri"/>
        </w:rPr>
        <w:lastRenderedPageBreak/>
        <w:t xml:space="preserve">toward peers, faculty, patients, </w:t>
      </w:r>
      <w:r w:rsidR="0005090D" w:rsidRPr="001B5157">
        <w:rPr>
          <w:rFonts w:ascii="Calibri" w:hAnsi="Calibri" w:cs="Calibri"/>
        </w:rPr>
        <w:t xml:space="preserve">patients’ family members, </w:t>
      </w:r>
      <w:r w:rsidR="004366B3" w:rsidRPr="001B5157">
        <w:rPr>
          <w:rFonts w:ascii="Calibri" w:hAnsi="Calibri" w:cs="Calibri"/>
        </w:rPr>
        <w:t xml:space="preserve">health team members, </w:t>
      </w:r>
      <w:r w:rsidR="00C7293D" w:rsidRPr="001B5157">
        <w:rPr>
          <w:rFonts w:ascii="Calibri" w:hAnsi="Calibri" w:cs="Calibri"/>
        </w:rPr>
        <w:t>and</w:t>
      </w:r>
      <w:r w:rsidR="001F1DDC" w:rsidRPr="001B5157">
        <w:rPr>
          <w:rFonts w:ascii="Calibri" w:hAnsi="Calibri" w:cs="Calibri"/>
        </w:rPr>
        <w:t>/or</w:t>
      </w:r>
      <w:r w:rsidR="00C7293D" w:rsidRPr="001B5157">
        <w:rPr>
          <w:rFonts w:ascii="Calibri" w:hAnsi="Calibri" w:cs="Calibri"/>
        </w:rPr>
        <w:t xml:space="preserve"> others </w:t>
      </w:r>
      <w:r w:rsidR="001B5603" w:rsidRPr="001B5157">
        <w:rPr>
          <w:rFonts w:ascii="Calibri" w:hAnsi="Calibri" w:cs="Calibri"/>
        </w:rPr>
        <w:t xml:space="preserve">in any </w:t>
      </w:r>
      <w:r w:rsidR="001F1DDC" w:rsidRPr="001B5157">
        <w:rPr>
          <w:rFonts w:ascii="Calibri" w:hAnsi="Calibri" w:cs="Calibri"/>
        </w:rPr>
        <w:t xml:space="preserve">clinical or college </w:t>
      </w:r>
      <w:r w:rsidR="001B5603" w:rsidRPr="001B5157">
        <w:rPr>
          <w:rFonts w:ascii="Calibri" w:hAnsi="Calibri" w:cs="Calibri"/>
        </w:rPr>
        <w:t xml:space="preserve">setting, it may result in </w:t>
      </w:r>
      <w:r w:rsidRPr="001B5157">
        <w:rPr>
          <w:rFonts w:ascii="Calibri" w:hAnsi="Calibri" w:cs="Calibri"/>
        </w:rPr>
        <w:t xml:space="preserve">sanctions up to </w:t>
      </w:r>
      <w:r w:rsidR="00CA5C20" w:rsidRPr="001B5157">
        <w:rPr>
          <w:rFonts w:ascii="Calibri" w:hAnsi="Calibri" w:cs="Calibri"/>
        </w:rPr>
        <w:t xml:space="preserve">and including failure of the course and dismissal from the program. </w:t>
      </w:r>
      <w:r w:rsidR="00B86795" w:rsidRPr="001B5157">
        <w:rPr>
          <w:rFonts w:ascii="Calibri" w:hAnsi="Calibri" w:cs="Calibri"/>
        </w:rPr>
        <w:tab/>
      </w:r>
    </w:p>
    <w:p w14:paraId="1855793A" w14:textId="77777777" w:rsidR="00D4252E" w:rsidRPr="003D26A5" w:rsidRDefault="00D4252E" w:rsidP="00CA5C20">
      <w:pPr>
        <w:tabs>
          <w:tab w:val="left" w:pos="-1440"/>
          <w:tab w:val="left" w:pos="-720"/>
          <w:tab w:val="left" w:pos="0"/>
          <w:tab w:val="left" w:pos="332"/>
          <w:tab w:val="left" w:pos="720"/>
          <w:tab w:val="left" w:pos="1080"/>
          <w:tab w:val="left" w:pos="1440"/>
        </w:tabs>
        <w:suppressAutoHyphens/>
        <w:rPr>
          <w:rFonts w:ascii="Calibri" w:hAnsi="Calibri" w:cs="Calibri"/>
          <w:sz w:val="20"/>
        </w:rPr>
      </w:pPr>
    </w:p>
    <w:p w14:paraId="1881A741" w14:textId="0ACC14B0" w:rsidR="007926D4" w:rsidRPr="001B5157" w:rsidRDefault="00E32030" w:rsidP="00F04AC6">
      <w:pPr>
        <w:rPr>
          <w:rFonts w:ascii="Calibri" w:hAnsi="Calibri" w:cs="Calibri"/>
        </w:rPr>
      </w:pPr>
      <w:r w:rsidRPr="001B5157">
        <w:rPr>
          <w:rFonts w:ascii="Calibri" w:hAnsi="Calibri" w:cs="Calibri"/>
        </w:rPr>
        <w:t xml:space="preserve">If infractions of the attendance policy or student conduct policies occur or if student progress at clinical reflects sub-optimal performance, a Student Academic Success Plan (SASP) may be initiated by the instructor. Not meeting the criteria described in the plan jeopardizes student progress in the course.  </w:t>
      </w:r>
      <w:r w:rsidR="00313B32" w:rsidRPr="001B5157">
        <w:rPr>
          <w:rFonts w:ascii="Calibri" w:hAnsi="Calibri" w:cs="Calibri"/>
        </w:rPr>
        <w:t xml:space="preserve">                                                            </w:t>
      </w:r>
      <w:r w:rsidR="00313B32" w:rsidRPr="001B5157">
        <w:rPr>
          <w:rFonts w:ascii="Calibri" w:hAnsi="Calibri" w:cs="Calibri"/>
          <w:sz w:val="20"/>
        </w:rPr>
        <w:t>4/22</w:t>
      </w:r>
    </w:p>
    <w:p w14:paraId="25074436" w14:textId="77777777" w:rsidR="00DA7AC6" w:rsidRDefault="00E32030" w:rsidP="00F30370">
      <w:pPr>
        <w:tabs>
          <w:tab w:val="left" w:pos="-1440"/>
          <w:tab w:val="left" w:pos="-720"/>
          <w:tab w:val="left" w:pos="0"/>
          <w:tab w:val="left" w:pos="332"/>
          <w:tab w:val="left" w:pos="720"/>
          <w:tab w:val="left" w:pos="1080"/>
          <w:tab w:val="left" w:pos="1440"/>
        </w:tabs>
        <w:suppressAutoHyphens/>
        <w:rPr>
          <w:rFonts w:ascii="Calibri" w:hAnsi="Calibri" w:cs="Calibri"/>
        </w:rPr>
      </w:pPr>
      <w:r w:rsidRPr="001B5157">
        <w:rPr>
          <w:rFonts w:ascii="Calibri" w:hAnsi="Calibri" w:cs="Calibri"/>
        </w:rPr>
        <w:t xml:space="preserve">                          </w:t>
      </w:r>
    </w:p>
    <w:p w14:paraId="6A0E2E4D" w14:textId="3A8157C0" w:rsidR="008E2660" w:rsidRPr="001B5157" w:rsidRDefault="00C204E2" w:rsidP="00F30370">
      <w:pPr>
        <w:tabs>
          <w:tab w:val="left" w:pos="-1440"/>
          <w:tab w:val="left" w:pos="-720"/>
          <w:tab w:val="left" w:pos="0"/>
          <w:tab w:val="left" w:pos="332"/>
          <w:tab w:val="left" w:pos="720"/>
          <w:tab w:val="left" w:pos="1080"/>
          <w:tab w:val="left" w:pos="1440"/>
        </w:tabs>
        <w:suppressAutoHyphens/>
        <w:rPr>
          <w:rFonts w:ascii="Calibri" w:hAnsi="Calibri" w:cs="Calibri"/>
          <w:sz w:val="20"/>
        </w:rPr>
      </w:pPr>
      <w:r w:rsidRPr="001B5157">
        <w:rPr>
          <w:rFonts w:ascii="Calibri" w:hAnsi="Calibri" w:cs="Calibri"/>
        </w:rPr>
        <w:tab/>
      </w:r>
    </w:p>
    <w:p w14:paraId="11B95379" w14:textId="3BF9729F" w:rsidR="004B3B3F" w:rsidRPr="001B5157" w:rsidRDefault="002D6661" w:rsidP="00F672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Cs w:val="24"/>
        </w:rPr>
      </w:pPr>
      <w:r w:rsidRPr="002806C9">
        <w:rPr>
          <w:rFonts w:ascii="Calibri" w:hAnsi="Calibri" w:cs="Calibri"/>
          <w:b/>
          <w:szCs w:val="24"/>
        </w:rPr>
        <w:t xml:space="preserve">Practical Nursing Program Policy on </w:t>
      </w:r>
      <w:r w:rsidR="00BB0DE3" w:rsidRPr="002806C9">
        <w:rPr>
          <w:rFonts w:ascii="Calibri" w:hAnsi="Calibri" w:cs="Calibri"/>
          <w:b/>
          <w:szCs w:val="24"/>
        </w:rPr>
        <w:t>Academic Misconduct</w:t>
      </w:r>
      <w:r w:rsidR="00A509B1" w:rsidRPr="002806C9">
        <w:rPr>
          <w:rFonts w:ascii="Calibri" w:hAnsi="Calibri" w:cs="Calibri"/>
          <w:b/>
          <w:szCs w:val="24"/>
        </w:rPr>
        <w:t>:</w:t>
      </w:r>
      <w:r w:rsidR="00A509B1" w:rsidRPr="001B5157">
        <w:rPr>
          <w:rFonts w:ascii="Calibri" w:hAnsi="Calibri" w:cs="Calibri"/>
          <w:b/>
          <w:szCs w:val="24"/>
        </w:rPr>
        <w:t xml:space="preserve"> </w:t>
      </w:r>
      <w:r w:rsidR="00103DD4" w:rsidRPr="001B5157">
        <w:rPr>
          <w:rFonts w:ascii="Calibri" w:hAnsi="Calibri" w:cs="Calibri"/>
          <w:szCs w:val="24"/>
        </w:rPr>
        <w:t xml:space="preserve">Academic integrity is the responsibility to practice honesty, truthfulness, and accountability in all intellectual efforts. </w:t>
      </w:r>
      <w:r w:rsidR="00F672C8" w:rsidRPr="001B5157">
        <w:rPr>
          <w:rFonts w:ascii="Calibri" w:hAnsi="Calibri" w:cs="Calibri"/>
          <w:szCs w:val="24"/>
        </w:rPr>
        <w:t>Academic misconduct is defined in the Anoka Technical College Student Code of Conduct. Academic misconduct generally refers to behavior where an individual cheats, plagiarizes, or otherwise falsely represents someone else’s work as his or her own.</w:t>
      </w:r>
      <w:r w:rsidR="00103DD4" w:rsidRPr="001B5157">
        <w:rPr>
          <w:rFonts w:ascii="Calibri" w:hAnsi="Calibri" w:cs="Calibri"/>
          <w:szCs w:val="24"/>
        </w:rPr>
        <w:t xml:space="preserve"> </w:t>
      </w:r>
      <w:r w:rsidR="00F672C8" w:rsidRPr="001B5157">
        <w:rPr>
          <w:rFonts w:ascii="Calibri" w:hAnsi="Calibri" w:cs="Calibri"/>
          <w:szCs w:val="24"/>
        </w:rPr>
        <w:t xml:space="preserve">Examples of academic misconduct include, but </w:t>
      </w:r>
      <w:r w:rsidR="002806C9">
        <w:rPr>
          <w:rFonts w:ascii="Calibri" w:hAnsi="Calibri" w:cs="Calibri"/>
          <w:szCs w:val="24"/>
        </w:rPr>
        <w:t>are not</w:t>
      </w:r>
      <w:r w:rsidR="00F672C8" w:rsidRPr="001B5157">
        <w:rPr>
          <w:rFonts w:ascii="Calibri" w:hAnsi="Calibri" w:cs="Calibri"/>
          <w:szCs w:val="24"/>
        </w:rPr>
        <w:t xml:space="preserve"> limited to: </w:t>
      </w:r>
    </w:p>
    <w:p w14:paraId="1D01CC95" w14:textId="77777777" w:rsidR="00D4252E" w:rsidRPr="003D26A5" w:rsidRDefault="00D4252E" w:rsidP="00F672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4B250076" w14:textId="6617CB8D" w:rsidR="00A25798" w:rsidRPr="001B5157" w:rsidRDefault="004B3B3F" w:rsidP="008C27A4">
      <w:pPr>
        <w:pStyle w:val="ListParagraph"/>
        <w:numPr>
          <w:ilvl w:val="0"/>
          <w:numId w:val="16"/>
        </w:numPr>
        <w:rPr>
          <w:rFonts w:ascii="Calibri" w:hAnsi="Calibri" w:cs="Calibri"/>
        </w:rPr>
      </w:pPr>
      <w:r w:rsidRPr="001B5157">
        <w:rPr>
          <w:rFonts w:ascii="Calibri" w:hAnsi="Calibri" w:cs="Calibri"/>
        </w:rPr>
        <w:t>Acquiring answers</w:t>
      </w:r>
      <w:r w:rsidR="00C72D3E" w:rsidRPr="001B5157">
        <w:rPr>
          <w:rFonts w:ascii="Calibri" w:hAnsi="Calibri" w:cs="Calibri"/>
        </w:rPr>
        <w:t xml:space="preserve"> or information</w:t>
      </w:r>
      <w:r w:rsidRPr="001B5157">
        <w:rPr>
          <w:rFonts w:ascii="Calibri" w:hAnsi="Calibri" w:cs="Calibri"/>
        </w:rPr>
        <w:t xml:space="preserve"> from any unauthorized source in completing an examination or assignment. This includes looking at another student's exam,</w:t>
      </w:r>
      <w:r w:rsidR="007E33DA" w:rsidRPr="001B5157">
        <w:rPr>
          <w:rFonts w:ascii="Calibri" w:hAnsi="Calibri" w:cs="Calibri"/>
        </w:rPr>
        <w:t xml:space="preserve"> </w:t>
      </w:r>
      <w:r w:rsidR="00C72D3E" w:rsidRPr="001B5157">
        <w:rPr>
          <w:rFonts w:ascii="Calibri" w:hAnsi="Calibri" w:cs="Calibri"/>
        </w:rPr>
        <w:t xml:space="preserve">using unauthorized materials in an evaluative situation, </w:t>
      </w:r>
      <w:r w:rsidR="007E33DA" w:rsidRPr="001B5157">
        <w:rPr>
          <w:rFonts w:ascii="Calibri" w:hAnsi="Calibri" w:cs="Calibri"/>
          <w:szCs w:val="24"/>
        </w:rPr>
        <w:t>using unauthorized or unoriginal materials in the submission of work,</w:t>
      </w:r>
      <w:r w:rsidR="00420859" w:rsidRPr="001B5157">
        <w:rPr>
          <w:rFonts w:ascii="Calibri" w:hAnsi="Calibri" w:cs="Calibri"/>
          <w:szCs w:val="24"/>
        </w:rPr>
        <w:t xml:space="preserve"> using unauthorized assistance, including</w:t>
      </w:r>
      <w:r w:rsidR="00375768">
        <w:rPr>
          <w:rFonts w:ascii="Calibri" w:hAnsi="Calibri" w:cs="Calibri"/>
          <w:szCs w:val="24"/>
        </w:rPr>
        <w:t xml:space="preserve"> </w:t>
      </w:r>
      <w:r w:rsidR="00375768" w:rsidRPr="00F30370">
        <w:rPr>
          <w:rFonts w:ascii="Calibri" w:hAnsi="Calibri" w:cs="Calibri"/>
          <w:szCs w:val="24"/>
        </w:rPr>
        <w:t>AI</w:t>
      </w:r>
      <w:r w:rsidR="00420859" w:rsidRPr="001B5157">
        <w:rPr>
          <w:rFonts w:ascii="Calibri" w:hAnsi="Calibri" w:cs="Calibri"/>
          <w:szCs w:val="24"/>
        </w:rPr>
        <w:t xml:space="preserve"> technology</w:t>
      </w:r>
      <w:r w:rsidR="00CA36B1" w:rsidRPr="001B5157">
        <w:rPr>
          <w:rFonts w:ascii="Calibri" w:hAnsi="Calibri" w:cs="Calibri"/>
          <w:szCs w:val="24"/>
        </w:rPr>
        <w:t xml:space="preserve"> or educational </w:t>
      </w:r>
      <w:r w:rsidR="00A807DB" w:rsidRPr="001B5157">
        <w:rPr>
          <w:rFonts w:ascii="Calibri" w:hAnsi="Calibri" w:cs="Calibri"/>
          <w:szCs w:val="24"/>
        </w:rPr>
        <w:t>assistance</w:t>
      </w:r>
      <w:r w:rsidR="00FD4A20" w:rsidRPr="001B5157">
        <w:rPr>
          <w:rFonts w:ascii="Calibri" w:hAnsi="Calibri" w:cs="Calibri"/>
          <w:szCs w:val="24"/>
        </w:rPr>
        <w:t xml:space="preserve"> websites</w:t>
      </w:r>
      <w:r w:rsidR="00420859" w:rsidRPr="001B5157">
        <w:rPr>
          <w:rFonts w:ascii="Calibri" w:hAnsi="Calibri" w:cs="Calibri"/>
          <w:szCs w:val="24"/>
        </w:rPr>
        <w:t>, in completing assignments or exams (e.g. ChatGPT, Course Hero, Chegg),</w:t>
      </w:r>
      <w:r w:rsidR="007E33DA" w:rsidRPr="001B5157">
        <w:rPr>
          <w:rFonts w:ascii="Calibri" w:hAnsi="Calibri" w:cs="Calibri"/>
        </w:rPr>
        <w:t xml:space="preserve"> </w:t>
      </w:r>
      <w:r w:rsidR="000A24C7" w:rsidRPr="001B5157">
        <w:rPr>
          <w:rFonts w:ascii="Calibri" w:hAnsi="Calibri" w:cs="Calibri"/>
          <w:color w:val="000000"/>
          <w:szCs w:val="24"/>
          <w:shd w:val="clear" w:color="auto" w:fill="FFFFFF"/>
        </w:rPr>
        <w:t>attempting to receive credit for work performed by another,</w:t>
      </w:r>
      <w:r w:rsidR="000A24C7" w:rsidRPr="001B5157">
        <w:rPr>
          <w:rFonts w:ascii="Calibri" w:hAnsi="Calibri" w:cs="Calibri"/>
          <w:szCs w:val="24"/>
        </w:rPr>
        <w:t xml:space="preserve"> and </w:t>
      </w:r>
      <w:r w:rsidR="00C72D3E" w:rsidRPr="001B5157">
        <w:rPr>
          <w:rFonts w:ascii="Calibri" w:hAnsi="Calibri" w:cs="Calibri"/>
          <w:szCs w:val="24"/>
        </w:rPr>
        <w:t xml:space="preserve">collaborating with other students contrary to the requirements of the course or when the assignment </w:t>
      </w:r>
      <w:r w:rsidRPr="001B5157">
        <w:rPr>
          <w:rFonts w:ascii="Calibri" w:hAnsi="Calibri" w:cs="Calibri"/>
        </w:rPr>
        <w:t>is to be completed individually</w:t>
      </w:r>
      <w:r w:rsidR="007E33DA" w:rsidRPr="001B5157">
        <w:rPr>
          <w:rFonts w:ascii="Calibri" w:hAnsi="Calibri" w:cs="Calibri"/>
        </w:rPr>
        <w:t>.</w:t>
      </w:r>
      <w:r w:rsidRPr="001B5157">
        <w:rPr>
          <w:rFonts w:ascii="Calibri" w:hAnsi="Calibri" w:cs="Calibri"/>
        </w:rPr>
        <w:t xml:space="preserve"> </w:t>
      </w:r>
      <w:r w:rsidR="00916865" w:rsidRPr="001B5157">
        <w:rPr>
          <w:rFonts w:ascii="Calibri" w:hAnsi="Calibri" w:cs="Calibri"/>
        </w:rPr>
        <w:t>All assignments are completed individually</w:t>
      </w:r>
      <w:r w:rsidR="00B85E2D" w:rsidRPr="001B5157">
        <w:rPr>
          <w:rFonts w:ascii="Calibri" w:hAnsi="Calibri" w:cs="Calibri"/>
        </w:rPr>
        <w:t xml:space="preserve"> and independently</w:t>
      </w:r>
      <w:r w:rsidR="00916865" w:rsidRPr="001B5157">
        <w:rPr>
          <w:rFonts w:ascii="Calibri" w:hAnsi="Calibri" w:cs="Calibri"/>
        </w:rPr>
        <w:t xml:space="preserve"> unless the instructor indicates otherwise.</w:t>
      </w:r>
    </w:p>
    <w:p w14:paraId="7B4B1C2E" w14:textId="77777777" w:rsidR="00D4252E" w:rsidRPr="003D26A5" w:rsidRDefault="00D4252E" w:rsidP="00D4252E">
      <w:pPr>
        <w:pStyle w:val="ListParagraph"/>
        <w:ind w:left="360"/>
        <w:rPr>
          <w:rFonts w:ascii="Calibri" w:hAnsi="Calibri" w:cs="Calibri"/>
          <w:sz w:val="20"/>
        </w:rPr>
      </w:pPr>
    </w:p>
    <w:p w14:paraId="1A7FC3E0" w14:textId="62CFB64E" w:rsidR="000A24C7" w:rsidRPr="001B5157" w:rsidRDefault="006A6991" w:rsidP="008C27A4">
      <w:pPr>
        <w:pStyle w:val="ListParagraph"/>
        <w:numPr>
          <w:ilvl w:val="0"/>
          <w:numId w:val="16"/>
        </w:numPr>
        <w:rPr>
          <w:rFonts w:ascii="Calibri" w:hAnsi="Calibri" w:cs="Calibri"/>
        </w:rPr>
      </w:pPr>
      <w:r w:rsidRPr="001B5157">
        <w:rPr>
          <w:rFonts w:ascii="Calibri" w:hAnsi="Calibri" w:cs="Calibri"/>
        </w:rPr>
        <w:t>S</w:t>
      </w:r>
      <w:r w:rsidR="0094291E" w:rsidRPr="001B5157">
        <w:rPr>
          <w:rFonts w:ascii="Calibri" w:hAnsi="Calibri" w:cs="Calibri"/>
        </w:rPr>
        <w:t>haring, submitting,</w:t>
      </w:r>
      <w:r w:rsidR="00916865" w:rsidRPr="001B5157">
        <w:rPr>
          <w:rFonts w:ascii="Calibri" w:hAnsi="Calibri" w:cs="Calibri"/>
        </w:rPr>
        <w:t xml:space="preserve"> </w:t>
      </w:r>
      <w:r w:rsidR="007E33DA" w:rsidRPr="001B5157">
        <w:rPr>
          <w:rFonts w:ascii="Calibri" w:hAnsi="Calibri" w:cs="Calibri"/>
        </w:rPr>
        <w:t>and</w:t>
      </w:r>
      <w:r w:rsidRPr="001B5157">
        <w:rPr>
          <w:rFonts w:ascii="Calibri" w:hAnsi="Calibri" w:cs="Calibri"/>
        </w:rPr>
        <w:t xml:space="preserve"> handling exams or assignments</w:t>
      </w:r>
      <w:r w:rsidR="00916865" w:rsidRPr="001B5157">
        <w:rPr>
          <w:rFonts w:ascii="Calibri" w:hAnsi="Calibri" w:cs="Calibri"/>
        </w:rPr>
        <w:t xml:space="preserve"> improperly. This includes </w:t>
      </w:r>
      <w:r w:rsidRPr="001B5157">
        <w:rPr>
          <w:rFonts w:ascii="Calibri" w:hAnsi="Calibri" w:cs="Calibri"/>
        </w:rPr>
        <w:t xml:space="preserve">impersonating another student in an evaluative situation or permitting another student to impersonate oneself, </w:t>
      </w:r>
      <w:r w:rsidR="002451FC" w:rsidRPr="001B5157">
        <w:rPr>
          <w:rFonts w:ascii="Calibri" w:hAnsi="Calibri" w:cs="Calibri"/>
          <w:szCs w:val="24"/>
        </w:rPr>
        <w:t>assuming another’s identity within online environments,</w:t>
      </w:r>
      <w:r w:rsidR="002451FC" w:rsidRPr="001B5157">
        <w:rPr>
          <w:rFonts w:ascii="Calibri" w:hAnsi="Calibri" w:cs="Calibri"/>
        </w:rPr>
        <w:t xml:space="preserve"> </w:t>
      </w:r>
      <w:r w:rsidRPr="001B5157">
        <w:rPr>
          <w:rFonts w:ascii="Calibri" w:hAnsi="Calibri" w:cs="Calibri"/>
        </w:rPr>
        <w:t xml:space="preserve">submitting previously graded work from another course or when re-taking the same course, </w:t>
      </w:r>
      <w:r w:rsidR="007E33DA" w:rsidRPr="001B5157">
        <w:rPr>
          <w:rFonts w:ascii="Calibri" w:hAnsi="Calibri" w:cs="Calibri"/>
        </w:rPr>
        <w:t>knowingly using, buying, selling, stealing, or transporting the contents of a test or assignment unauthorized for release, intentionally soliciting, receiving, copying, distributing</w:t>
      </w:r>
      <w:r w:rsidR="000A24C7" w:rsidRPr="001B5157">
        <w:rPr>
          <w:rFonts w:ascii="Calibri" w:hAnsi="Calibri" w:cs="Calibri"/>
        </w:rPr>
        <w:t xml:space="preserve"> in any form</w:t>
      </w:r>
      <w:r w:rsidR="007E33DA" w:rsidRPr="001B5157">
        <w:rPr>
          <w:rFonts w:ascii="Calibri" w:hAnsi="Calibri" w:cs="Calibri"/>
        </w:rPr>
        <w:t>, or possessing information/answers from a</w:t>
      </w:r>
      <w:r w:rsidR="002451FC" w:rsidRPr="001B5157">
        <w:rPr>
          <w:rFonts w:ascii="Calibri" w:hAnsi="Calibri" w:cs="Calibri"/>
        </w:rPr>
        <w:t xml:space="preserve">n </w:t>
      </w:r>
      <w:r w:rsidR="007E33DA" w:rsidRPr="001B5157">
        <w:rPr>
          <w:rFonts w:ascii="Calibri" w:hAnsi="Calibri" w:cs="Calibri"/>
        </w:rPr>
        <w:t xml:space="preserve">exam or assignment, </w:t>
      </w:r>
      <w:r w:rsidRPr="001B5157">
        <w:rPr>
          <w:rFonts w:ascii="Calibri" w:hAnsi="Calibri" w:cs="Calibri"/>
        </w:rPr>
        <w:t>requesting or coercing any other person to supply or share information regarding</w:t>
      </w:r>
      <w:r w:rsidR="000667B4" w:rsidRPr="001B5157">
        <w:rPr>
          <w:rFonts w:ascii="Calibri" w:hAnsi="Calibri" w:cs="Calibri"/>
        </w:rPr>
        <w:t xml:space="preserve"> course materials </w:t>
      </w:r>
      <w:r w:rsidR="000667B4" w:rsidRPr="001B5157">
        <w:rPr>
          <w:rFonts w:ascii="Calibri" w:hAnsi="Calibri" w:cs="Calibri"/>
          <w:color w:val="000000"/>
          <w:szCs w:val="24"/>
          <w:shd w:val="clear" w:color="auto" w:fill="FFFFFF"/>
        </w:rPr>
        <w:t>from a prior</w:t>
      </w:r>
      <w:r w:rsidR="00C60471" w:rsidRPr="001B5157">
        <w:rPr>
          <w:rFonts w:ascii="Calibri" w:hAnsi="Calibri" w:cs="Calibri"/>
          <w:color w:val="000000"/>
          <w:szCs w:val="24"/>
          <w:shd w:val="clear" w:color="auto" w:fill="FFFFFF"/>
        </w:rPr>
        <w:t xml:space="preserve"> or current</w:t>
      </w:r>
      <w:r w:rsidR="000667B4" w:rsidRPr="001B5157">
        <w:rPr>
          <w:rFonts w:ascii="Calibri" w:hAnsi="Calibri" w:cs="Calibri"/>
          <w:color w:val="000000"/>
          <w:szCs w:val="24"/>
          <w:shd w:val="clear" w:color="auto" w:fill="FFFFFF"/>
        </w:rPr>
        <w:t xml:space="preserve"> semester</w:t>
      </w:r>
      <w:r w:rsidRPr="001B5157">
        <w:rPr>
          <w:rFonts w:ascii="Calibri" w:hAnsi="Calibri" w:cs="Calibri"/>
          <w:szCs w:val="24"/>
        </w:rPr>
        <w:t>,</w:t>
      </w:r>
      <w:r w:rsidRPr="001B5157">
        <w:rPr>
          <w:rFonts w:ascii="Calibri" w:hAnsi="Calibri" w:cs="Calibri"/>
        </w:rPr>
        <w:t xml:space="preserve"> posting unauthorized material such as quizzes/ tests</w:t>
      </w:r>
      <w:r w:rsidR="0094291E" w:rsidRPr="001B5157">
        <w:rPr>
          <w:rFonts w:ascii="Calibri" w:hAnsi="Calibri" w:cs="Calibri"/>
        </w:rPr>
        <w:t>/assignments</w:t>
      </w:r>
      <w:r w:rsidR="00CA36B1" w:rsidRPr="001B5157">
        <w:rPr>
          <w:rFonts w:ascii="Calibri" w:hAnsi="Calibri" w:cs="Calibri"/>
        </w:rPr>
        <w:t xml:space="preserve"> online</w:t>
      </w:r>
      <w:r w:rsidR="00B255E3" w:rsidRPr="001B5157">
        <w:rPr>
          <w:rFonts w:ascii="Calibri" w:hAnsi="Calibri" w:cs="Calibri"/>
        </w:rPr>
        <w:t xml:space="preserve">, </w:t>
      </w:r>
      <w:r w:rsidRPr="001B5157">
        <w:rPr>
          <w:rFonts w:ascii="Calibri" w:hAnsi="Calibri" w:cs="Calibri"/>
        </w:rPr>
        <w:t>or</w:t>
      </w:r>
      <w:r w:rsidRPr="001B5157">
        <w:rPr>
          <w:rFonts w:ascii="Calibri" w:hAnsi="Calibri" w:cs="Calibri"/>
          <w:szCs w:val="24"/>
        </w:rPr>
        <w:t xml:space="preserve"> tampering with graded work.</w:t>
      </w:r>
    </w:p>
    <w:p w14:paraId="5B95D6FB" w14:textId="77777777" w:rsidR="00D4252E" w:rsidRPr="003D26A5" w:rsidRDefault="00D4252E" w:rsidP="00D4252E">
      <w:pPr>
        <w:rPr>
          <w:rFonts w:ascii="Calibri" w:hAnsi="Calibri" w:cs="Calibri"/>
          <w:sz w:val="20"/>
        </w:rPr>
      </w:pPr>
    </w:p>
    <w:p w14:paraId="1AA2EF9D" w14:textId="467DFB34" w:rsidR="00B255E3" w:rsidRPr="001B5157" w:rsidRDefault="00B255E3" w:rsidP="008C27A4">
      <w:pPr>
        <w:pStyle w:val="ListParagraph"/>
        <w:numPr>
          <w:ilvl w:val="0"/>
          <w:numId w:val="16"/>
        </w:numPr>
        <w:rPr>
          <w:rFonts w:ascii="Calibri" w:hAnsi="Calibri" w:cs="Calibri"/>
          <w:szCs w:val="24"/>
          <w:shd w:val="clear" w:color="auto" w:fill="FFFFFF"/>
        </w:rPr>
      </w:pPr>
      <w:r w:rsidRPr="001B5157">
        <w:rPr>
          <w:rFonts w:ascii="Calibri" w:hAnsi="Calibri" w:cs="Calibri"/>
          <w:szCs w:val="24"/>
          <w:shd w:val="clear" w:color="auto" w:fill="FFFFFF"/>
        </w:rPr>
        <w:t xml:space="preserve">All lectures and course materials, including but not limited to </w:t>
      </w:r>
      <w:r w:rsidR="000073AF" w:rsidRPr="001B5157">
        <w:rPr>
          <w:rFonts w:ascii="Calibri" w:hAnsi="Calibri" w:cs="Calibri"/>
          <w:szCs w:val="24"/>
          <w:shd w:val="clear" w:color="auto" w:fill="FFFFFF"/>
        </w:rPr>
        <w:t>PowerPoint</w:t>
      </w:r>
      <w:r w:rsidRPr="001B5157">
        <w:rPr>
          <w:rFonts w:ascii="Calibri" w:hAnsi="Calibri" w:cs="Calibri"/>
          <w:szCs w:val="24"/>
          <w:shd w:val="clear" w:color="auto" w:fill="FFFFFF"/>
        </w:rPr>
        <w:t xml:space="preserve"> presentations, tests, quizzes, outlines, student learning outcomes, assignments, and similar materials, are protected by copyright and intellectual property policies of Minnesota State</w:t>
      </w:r>
      <w:r w:rsidR="00324540" w:rsidRPr="001B5157">
        <w:rPr>
          <w:rFonts w:ascii="Calibri" w:hAnsi="Calibri" w:cs="Calibri"/>
          <w:szCs w:val="24"/>
          <w:shd w:val="clear" w:color="auto" w:fill="FFFFFF"/>
        </w:rPr>
        <w:t xml:space="preserve"> (</w:t>
      </w:r>
      <w:r w:rsidR="00324540" w:rsidRPr="002512DF">
        <w:rPr>
          <w:rFonts w:ascii="Calibri" w:hAnsi="Calibri" w:cs="Calibri"/>
          <w:color w:val="7030A0"/>
          <w:szCs w:val="24"/>
          <w:u w:val="single"/>
          <w:shd w:val="clear" w:color="auto" w:fill="FFFFFF"/>
        </w:rPr>
        <w:t xml:space="preserve">Policy 3.26 </w:t>
      </w:r>
      <w:hyperlink r:id="rId73" w:anchor=":~:text=Intellectual%20property%20rights%20in%20scholarly,the%20creator%20of%20the%20work." w:history="1">
        <w:r w:rsidR="00324540" w:rsidRPr="002512DF">
          <w:rPr>
            <w:rStyle w:val="Hyperlink"/>
            <w:rFonts w:ascii="Calibri" w:hAnsi="Calibri" w:cs="Calibri"/>
            <w:color w:val="7030A0"/>
            <w:szCs w:val="24"/>
            <w:shd w:val="clear" w:color="auto" w:fill="FFFFFF"/>
          </w:rPr>
          <w:t>Intellectual Property</w:t>
        </w:r>
      </w:hyperlink>
      <w:r w:rsidR="00324540" w:rsidRPr="001B5157">
        <w:rPr>
          <w:rFonts w:ascii="Calibri" w:hAnsi="Calibri" w:cs="Calibri"/>
          <w:color w:val="222222"/>
          <w:szCs w:val="24"/>
          <w:shd w:val="clear" w:color="auto" w:fill="FFFFFF"/>
        </w:rPr>
        <w:t xml:space="preserve"> and </w:t>
      </w:r>
      <w:r w:rsidR="00324540" w:rsidRPr="002512DF">
        <w:rPr>
          <w:rFonts w:ascii="Calibri" w:hAnsi="Calibri" w:cs="Calibri"/>
          <w:color w:val="7030A0"/>
          <w:szCs w:val="24"/>
          <w:u w:val="single"/>
          <w:shd w:val="clear" w:color="auto" w:fill="FFFFFF"/>
        </w:rPr>
        <w:t xml:space="preserve">3.27 </w:t>
      </w:r>
      <w:hyperlink r:id="rId74" w:history="1">
        <w:r w:rsidR="00324540" w:rsidRPr="002512DF">
          <w:rPr>
            <w:rStyle w:val="Hyperlink"/>
            <w:rFonts w:ascii="Calibri" w:hAnsi="Calibri" w:cs="Calibri"/>
            <w:color w:val="7030A0"/>
            <w:szCs w:val="24"/>
            <w:shd w:val="clear" w:color="auto" w:fill="FFFFFF"/>
          </w:rPr>
          <w:t>Copyright</w:t>
        </w:r>
      </w:hyperlink>
      <w:r w:rsidR="00324540" w:rsidRPr="001B5157">
        <w:rPr>
          <w:rFonts w:ascii="Calibri" w:hAnsi="Calibri" w:cs="Calibri"/>
          <w:color w:val="222222"/>
          <w:szCs w:val="24"/>
          <w:shd w:val="clear" w:color="auto" w:fill="FFFFFF"/>
        </w:rPr>
        <w:t>).</w:t>
      </w:r>
      <w:r w:rsidRPr="001B5157">
        <w:rPr>
          <w:rFonts w:ascii="Calibri" w:hAnsi="Calibri" w:cs="Calibri"/>
          <w:color w:val="222222"/>
          <w:szCs w:val="24"/>
          <w:shd w:val="clear" w:color="auto" w:fill="FFFFFF"/>
        </w:rPr>
        <w:t xml:space="preserve"> </w:t>
      </w:r>
      <w:r w:rsidRPr="001B5157">
        <w:rPr>
          <w:rFonts w:ascii="Calibri" w:hAnsi="Calibri" w:cs="Calibri"/>
          <w:szCs w:val="24"/>
          <w:shd w:val="clear" w:color="auto" w:fill="FFFFFF"/>
        </w:rPr>
        <w:t xml:space="preserve">Students may take notes and make copies of course materials for their own use. These materials may not be shared, uploaded, distributed, or reproduced without the express permission of the course instructor(s). Sharing materials on websites such as Course Hero, Chegg, or similar educational assistance, </w:t>
      </w:r>
      <w:r w:rsidRPr="001B5157">
        <w:rPr>
          <w:rFonts w:ascii="Calibri" w:hAnsi="Calibri" w:cs="Calibri"/>
          <w:szCs w:val="24"/>
          <w:shd w:val="clear" w:color="auto" w:fill="FFFFFF"/>
        </w:rPr>
        <w:lastRenderedPageBreak/>
        <w:t>file-sharing websites</w:t>
      </w:r>
      <w:r w:rsidR="00242D88" w:rsidRPr="001B5157">
        <w:rPr>
          <w:rFonts w:ascii="Calibri" w:hAnsi="Calibri" w:cs="Calibri"/>
          <w:szCs w:val="24"/>
          <w:shd w:val="clear" w:color="auto" w:fill="FFFFFF"/>
        </w:rPr>
        <w:t xml:space="preserve"> or on digital social sharing sites such as Pinterest or Instagram</w:t>
      </w:r>
      <w:r w:rsidRPr="001B5157">
        <w:rPr>
          <w:rFonts w:ascii="Calibri" w:hAnsi="Calibri" w:cs="Calibri"/>
          <w:szCs w:val="24"/>
          <w:shd w:val="clear" w:color="auto" w:fill="FFFFFF"/>
        </w:rPr>
        <w:t xml:space="preserve"> is considered an infraction of the academic integrity policy and a violation of intellectual property and copyright policy. Similarly, students own copyright in their original papers and exam essays. If an instructor is interested in posting students answers </w:t>
      </w:r>
      <w:r w:rsidR="00AD3DC7" w:rsidRPr="001B5157">
        <w:rPr>
          <w:rFonts w:ascii="Calibri" w:hAnsi="Calibri" w:cs="Calibri"/>
          <w:szCs w:val="24"/>
          <w:shd w:val="clear" w:color="auto" w:fill="FFFFFF"/>
        </w:rPr>
        <w:t>or papers on the course webpage</w:t>
      </w:r>
      <w:r w:rsidRPr="001B5157">
        <w:rPr>
          <w:rFonts w:ascii="Calibri" w:hAnsi="Calibri" w:cs="Calibri"/>
          <w:szCs w:val="24"/>
          <w:shd w:val="clear" w:color="auto" w:fill="FFFFFF"/>
        </w:rPr>
        <w:t>, written permission will be obtained.</w:t>
      </w:r>
    </w:p>
    <w:p w14:paraId="7062A295" w14:textId="77777777" w:rsidR="00B255E3" w:rsidRPr="003D26A5" w:rsidRDefault="00B255E3" w:rsidP="00F672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744CC330" w14:textId="0278D3D1" w:rsidR="00F672C8" w:rsidRPr="001B5157" w:rsidRDefault="006A6991" w:rsidP="00F672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i/>
          <w:szCs w:val="24"/>
        </w:rPr>
      </w:pPr>
      <w:r w:rsidRPr="001B5157">
        <w:rPr>
          <w:rFonts w:ascii="Calibri" w:hAnsi="Calibri" w:cs="Calibri"/>
          <w:szCs w:val="24"/>
        </w:rPr>
        <w:t>C</w:t>
      </w:r>
      <w:r w:rsidR="00F672C8" w:rsidRPr="001B5157">
        <w:rPr>
          <w:rFonts w:ascii="Calibri" w:hAnsi="Calibri" w:cs="Calibri"/>
          <w:szCs w:val="24"/>
        </w:rPr>
        <w:t>omplicity with another student in an act of academic dishonesty</w:t>
      </w:r>
      <w:r w:rsidR="00AD7F64" w:rsidRPr="001B5157">
        <w:rPr>
          <w:rFonts w:ascii="Calibri" w:hAnsi="Calibri" w:cs="Calibri"/>
          <w:szCs w:val="24"/>
        </w:rPr>
        <w:t xml:space="preserve"> or an attempt of academic dishonesty</w:t>
      </w:r>
      <w:r w:rsidR="00F672C8" w:rsidRPr="001B5157">
        <w:rPr>
          <w:rFonts w:ascii="Calibri" w:hAnsi="Calibri" w:cs="Calibri"/>
          <w:szCs w:val="24"/>
        </w:rPr>
        <w:t xml:space="preserve"> includes students who participate in the improper sharing of </w:t>
      </w:r>
      <w:r w:rsidR="000A24C7" w:rsidRPr="001B5157">
        <w:rPr>
          <w:rFonts w:ascii="Calibri" w:hAnsi="Calibri" w:cs="Calibri"/>
          <w:szCs w:val="24"/>
        </w:rPr>
        <w:t xml:space="preserve">course materials, </w:t>
      </w:r>
      <w:r w:rsidR="00F672C8" w:rsidRPr="001B5157">
        <w:rPr>
          <w:rFonts w:ascii="Calibri" w:hAnsi="Calibri" w:cs="Calibri"/>
          <w:szCs w:val="24"/>
        </w:rPr>
        <w:t>tests</w:t>
      </w:r>
      <w:r w:rsidR="000A24C7" w:rsidRPr="001B5157">
        <w:rPr>
          <w:rFonts w:ascii="Calibri" w:hAnsi="Calibri" w:cs="Calibri"/>
          <w:szCs w:val="24"/>
        </w:rPr>
        <w:t>,</w:t>
      </w:r>
      <w:r w:rsidR="00F672C8" w:rsidRPr="001B5157">
        <w:rPr>
          <w:rFonts w:ascii="Calibri" w:hAnsi="Calibri" w:cs="Calibri"/>
          <w:szCs w:val="24"/>
        </w:rPr>
        <w:t xml:space="preserve"> </w:t>
      </w:r>
      <w:r w:rsidR="00DD398D" w:rsidRPr="001B5157">
        <w:rPr>
          <w:rFonts w:ascii="Calibri" w:hAnsi="Calibri" w:cs="Calibri"/>
          <w:szCs w:val="24"/>
        </w:rPr>
        <w:t>or assignment</w:t>
      </w:r>
      <w:r w:rsidR="009E5D28" w:rsidRPr="001B5157">
        <w:rPr>
          <w:rFonts w:ascii="Calibri" w:hAnsi="Calibri" w:cs="Calibri"/>
          <w:szCs w:val="24"/>
        </w:rPr>
        <w:t xml:space="preserve">s </w:t>
      </w:r>
      <w:r w:rsidR="0094291E" w:rsidRPr="001B5157">
        <w:rPr>
          <w:rFonts w:ascii="Calibri" w:hAnsi="Calibri" w:cs="Calibri"/>
          <w:szCs w:val="24"/>
        </w:rPr>
        <w:t>by</w:t>
      </w:r>
      <w:r w:rsidR="00825A99" w:rsidRPr="001B5157">
        <w:rPr>
          <w:rFonts w:ascii="Calibri" w:hAnsi="Calibri" w:cs="Calibri"/>
          <w:szCs w:val="24"/>
        </w:rPr>
        <w:t xml:space="preserve"> </w:t>
      </w:r>
      <w:r w:rsidR="009E5D28" w:rsidRPr="001B5157">
        <w:rPr>
          <w:rFonts w:ascii="Calibri" w:hAnsi="Calibri" w:cs="Calibri"/>
          <w:szCs w:val="24"/>
        </w:rPr>
        <w:t>provid</w:t>
      </w:r>
      <w:r w:rsidR="0094291E" w:rsidRPr="001B5157">
        <w:rPr>
          <w:rFonts w:ascii="Calibri" w:hAnsi="Calibri" w:cs="Calibri"/>
          <w:szCs w:val="24"/>
        </w:rPr>
        <w:t>ing</w:t>
      </w:r>
      <w:r w:rsidR="009E5D28" w:rsidRPr="001B5157">
        <w:rPr>
          <w:rFonts w:ascii="Calibri" w:hAnsi="Calibri" w:cs="Calibri"/>
          <w:szCs w:val="24"/>
        </w:rPr>
        <w:t xml:space="preserve"> material or other assistance to another student with the knowledge that such aid is prohibited</w:t>
      </w:r>
      <w:r w:rsidR="002451FC" w:rsidRPr="001B5157">
        <w:rPr>
          <w:rFonts w:ascii="Calibri" w:hAnsi="Calibri" w:cs="Calibri"/>
          <w:szCs w:val="24"/>
        </w:rPr>
        <w:t xml:space="preserve"> as described above</w:t>
      </w:r>
      <w:r w:rsidR="00C60471" w:rsidRPr="001B5157">
        <w:rPr>
          <w:rFonts w:ascii="Calibri" w:hAnsi="Calibri" w:cs="Calibri"/>
          <w:szCs w:val="24"/>
        </w:rPr>
        <w:t>.</w:t>
      </w:r>
      <w:r w:rsidR="00F672C8" w:rsidRPr="001B5157">
        <w:rPr>
          <w:rFonts w:ascii="Calibri" w:hAnsi="Calibri" w:cs="Calibri"/>
          <w:szCs w:val="24"/>
        </w:rPr>
        <w:t xml:space="preserve"> Both the Anoka Technical College Student Code of Academic Conduct and the individual syllabus of an instructor further define examples of academic misconduct. If a faculty member determines that a student has committed academic misconduct, the student is informed of the consequences as outlined in the course syllabus and in the practical nursing department policy (</w:t>
      </w:r>
      <w:r w:rsidR="00F672C8" w:rsidRPr="001B5157">
        <w:rPr>
          <w:rFonts w:ascii="Calibri" w:hAnsi="Calibri" w:cs="Calibri"/>
          <w:i/>
          <w:szCs w:val="24"/>
        </w:rPr>
        <w:t>ATC Code of Conduct)</w:t>
      </w:r>
    </w:p>
    <w:p w14:paraId="37E16AA4" w14:textId="4350E6E2" w:rsidR="004B3B3F" w:rsidRPr="003D26A5" w:rsidRDefault="004B3B3F" w:rsidP="00F672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4E65E324" w14:textId="792C1387" w:rsidR="00B255E3" w:rsidRPr="001B5157" w:rsidRDefault="00F672C8" w:rsidP="00F672C8">
      <w:pPr>
        <w:tabs>
          <w:tab w:val="left" w:pos="-1440"/>
          <w:tab w:val="left" w:pos="-720"/>
          <w:tab w:val="left" w:pos="0"/>
          <w:tab w:val="left" w:pos="332"/>
          <w:tab w:val="left" w:pos="720"/>
          <w:tab w:val="left" w:pos="1080"/>
          <w:tab w:val="left" w:pos="1440"/>
        </w:tabs>
        <w:suppressAutoHyphens/>
        <w:rPr>
          <w:rFonts w:ascii="Calibri" w:hAnsi="Calibri" w:cs="Calibri"/>
          <w:snapToGrid/>
          <w:szCs w:val="24"/>
        </w:rPr>
      </w:pPr>
      <w:r w:rsidRPr="001B5157">
        <w:rPr>
          <w:rFonts w:ascii="Calibri" w:hAnsi="Calibri" w:cs="Calibri"/>
        </w:rPr>
        <w:t>Any engagement in academic misconduct results in sanctions up to and including failure of the</w:t>
      </w:r>
      <w:r w:rsidR="00B6518A" w:rsidRPr="001B5157">
        <w:rPr>
          <w:rFonts w:ascii="Calibri" w:hAnsi="Calibri" w:cs="Calibri"/>
        </w:rPr>
        <w:t xml:space="preserve"> course and dismissal from the program. </w:t>
      </w:r>
      <w:r w:rsidRPr="001B5157">
        <w:rPr>
          <w:rFonts w:ascii="Calibri" w:hAnsi="Calibri" w:cs="Calibri"/>
        </w:rPr>
        <w:t>Those dismissed from the PN program for violations of the Academic Misconduct policy are ineligible for readmission to the practical nursing program.</w:t>
      </w:r>
      <w:r w:rsidR="007926D4" w:rsidRPr="001B5157">
        <w:rPr>
          <w:rFonts w:ascii="Calibri" w:hAnsi="Calibri" w:cs="Calibri"/>
        </w:rPr>
        <w:t xml:space="preserve"> </w:t>
      </w:r>
      <w:r w:rsidR="007926D4" w:rsidRPr="001B5157">
        <w:rPr>
          <w:rFonts w:ascii="Calibri" w:hAnsi="Calibri" w:cs="Calibri"/>
          <w:snapToGrid/>
          <w:szCs w:val="24"/>
        </w:rPr>
        <w:t>Students who desire recourse must follow the established College policy and procedure.</w:t>
      </w:r>
      <w:r w:rsidR="00313B32" w:rsidRPr="001B5157">
        <w:rPr>
          <w:rFonts w:ascii="Calibri" w:hAnsi="Calibri" w:cs="Calibri"/>
          <w:snapToGrid/>
          <w:szCs w:val="24"/>
        </w:rPr>
        <w:t xml:space="preserve">    </w:t>
      </w:r>
      <w:r w:rsidR="00F35A0A">
        <w:rPr>
          <w:rFonts w:ascii="Calibri" w:hAnsi="Calibri" w:cs="Calibri"/>
          <w:snapToGrid/>
          <w:szCs w:val="24"/>
        </w:rPr>
        <w:t>4/23</w:t>
      </w:r>
      <w:r w:rsidR="00313B32" w:rsidRPr="001B5157">
        <w:rPr>
          <w:rFonts w:ascii="Calibri" w:hAnsi="Calibri" w:cs="Calibri"/>
          <w:snapToGrid/>
          <w:szCs w:val="24"/>
        </w:rPr>
        <w:t xml:space="preserve">                                                                   </w:t>
      </w:r>
    </w:p>
    <w:p w14:paraId="3B0228E5" w14:textId="77777777" w:rsidR="00951656" w:rsidRDefault="00951656" w:rsidP="00F3037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iCs/>
          <w:sz w:val="20"/>
        </w:rPr>
      </w:pPr>
    </w:p>
    <w:p w14:paraId="595462C5" w14:textId="77777777" w:rsidR="001B3FCA" w:rsidRDefault="0014273E" w:rsidP="0024568E">
      <w:pPr>
        <w:widowControl/>
        <w:shd w:val="clear" w:color="auto" w:fill="FFFFFF"/>
        <w:textAlignment w:val="baseline"/>
        <w:rPr>
          <w:rFonts w:ascii="Calibri" w:hAnsi="Calibri" w:cs="Calibri"/>
          <w:snapToGrid/>
          <w:color w:val="000000"/>
          <w:szCs w:val="24"/>
        </w:rPr>
      </w:pPr>
      <w:bookmarkStart w:id="42" w:name="_Hlk218766265"/>
      <w:r w:rsidRPr="00E91029">
        <w:rPr>
          <w:rFonts w:ascii="Calibri" w:hAnsi="Calibri" w:cs="Calibri"/>
          <w:b/>
          <w:bCs/>
          <w:snapToGrid/>
          <w:color w:val="000000"/>
          <w:szCs w:val="24"/>
        </w:rPr>
        <w:t>Using Artificial Intelligence in this Program:</w:t>
      </w:r>
      <w:r w:rsidR="0024568E" w:rsidRPr="001446D4">
        <w:rPr>
          <w:rFonts w:ascii="Calibri" w:hAnsi="Calibri" w:cs="Calibri"/>
          <w:i/>
          <w:iCs/>
          <w:snapToGrid/>
          <w:color w:val="000000"/>
          <w:szCs w:val="24"/>
        </w:rPr>
        <w:t xml:space="preserve"> </w:t>
      </w:r>
      <w:r w:rsidRPr="001446D4">
        <w:rPr>
          <w:rFonts w:ascii="Calibri" w:hAnsi="Calibri" w:cs="Calibri"/>
          <w:snapToGrid/>
          <w:color w:val="000000"/>
          <w:szCs w:val="24"/>
        </w:rPr>
        <w:t>You should note that all large language models</w:t>
      </w:r>
      <w:r w:rsidR="00906935">
        <w:rPr>
          <w:rFonts w:ascii="Calibri" w:hAnsi="Calibri" w:cs="Calibri"/>
          <w:snapToGrid/>
          <w:color w:val="000000"/>
          <w:szCs w:val="24"/>
        </w:rPr>
        <w:t xml:space="preserve"> </w:t>
      </w:r>
      <w:r w:rsidRPr="001446D4">
        <w:rPr>
          <w:rFonts w:ascii="Calibri" w:hAnsi="Calibri" w:cs="Calibri"/>
          <w:snapToGrid/>
          <w:color w:val="000000"/>
          <w:szCs w:val="24"/>
        </w:rPr>
        <w:t xml:space="preserve">still tend to make up incorrect facts and fake citations. Artificial intelligence models tend to produce inaccurate outputs, and image generation models can occasionally come up with highly </w:t>
      </w:r>
      <w:r w:rsidRPr="00C93193">
        <w:rPr>
          <w:rFonts w:ascii="Calibri" w:hAnsi="Calibri" w:cs="Calibri"/>
          <w:snapToGrid/>
          <w:color w:val="000000"/>
          <w:szCs w:val="24"/>
        </w:rPr>
        <w:t xml:space="preserve">offensive products. </w:t>
      </w:r>
      <w:r w:rsidR="00F35A0A" w:rsidRPr="00C93193">
        <w:rPr>
          <w:rFonts w:ascii="Calibri" w:hAnsi="Calibri" w:cs="Calibri"/>
          <w:snapToGrid/>
          <w:color w:val="000000"/>
          <w:szCs w:val="24"/>
        </w:rPr>
        <w:t>Artificial Intelligence (AI) in this program is strictly prohibited</w:t>
      </w:r>
      <w:r w:rsidR="00E91029" w:rsidRPr="00C93193">
        <w:rPr>
          <w:rFonts w:ascii="Calibri" w:hAnsi="Calibri" w:cs="Calibri"/>
          <w:snapToGrid/>
          <w:color w:val="000000"/>
          <w:szCs w:val="24"/>
        </w:rPr>
        <w:t xml:space="preserve"> for all </w:t>
      </w:r>
      <w:r w:rsidR="00906935" w:rsidRPr="00C93193">
        <w:rPr>
          <w:rFonts w:ascii="Calibri" w:hAnsi="Calibri" w:cs="Calibri"/>
          <w:snapToGrid/>
          <w:color w:val="000000"/>
          <w:szCs w:val="24"/>
        </w:rPr>
        <w:t>student work that is</w:t>
      </w:r>
      <w:r w:rsidR="00E91029" w:rsidRPr="00C93193">
        <w:rPr>
          <w:rFonts w:ascii="Calibri" w:hAnsi="Calibri" w:cs="Calibri"/>
          <w:snapToGrid/>
          <w:color w:val="000000"/>
          <w:szCs w:val="24"/>
        </w:rPr>
        <w:t xml:space="preserve"> submitted for a grade</w:t>
      </w:r>
      <w:r w:rsidR="00F35A0A" w:rsidRPr="00C93193">
        <w:rPr>
          <w:rFonts w:ascii="Calibri" w:hAnsi="Calibri" w:cs="Calibri"/>
          <w:snapToGrid/>
          <w:color w:val="000000"/>
          <w:szCs w:val="24"/>
        </w:rPr>
        <w:t xml:space="preserve">. </w:t>
      </w:r>
      <w:r w:rsidRPr="00C93193">
        <w:rPr>
          <w:rFonts w:ascii="Calibri" w:hAnsi="Calibri" w:cs="Calibri"/>
          <w:snapToGrid/>
          <w:color w:val="000000"/>
          <w:szCs w:val="24"/>
        </w:rPr>
        <w:t xml:space="preserve">All work submitted during this </w:t>
      </w:r>
      <w:r w:rsidR="0024568E" w:rsidRPr="00C93193">
        <w:rPr>
          <w:rFonts w:ascii="Calibri" w:hAnsi="Calibri" w:cs="Calibri"/>
          <w:snapToGrid/>
          <w:color w:val="000000"/>
          <w:szCs w:val="24"/>
        </w:rPr>
        <w:t>program</w:t>
      </w:r>
      <w:r w:rsidRPr="00C93193">
        <w:rPr>
          <w:rFonts w:ascii="Calibri" w:hAnsi="Calibri" w:cs="Calibri"/>
          <w:snapToGrid/>
          <w:color w:val="000000"/>
          <w:szCs w:val="24"/>
        </w:rPr>
        <w:t xml:space="preserve"> must be your own. </w:t>
      </w:r>
      <w:r w:rsidR="00F35A0A" w:rsidRPr="00C93193">
        <w:rPr>
          <w:rFonts w:ascii="Calibri" w:hAnsi="Calibri" w:cs="Calibri"/>
          <w:snapToGrid/>
          <w:color w:val="000000"/>
          <w:szCs w:val="24"/>
        </w:rPr>
        <w:t>Using AI</w:t>
      </w:r>
      <w:r w:rsidRPr="00C93193">
        <w:rPr>
          <w:rFonts w:ascii="Calibri" w:hAnsi="Calibri" w:cs="Calibri"/>
          <w:snapToGrid/>
          <w:color w:val="000000"/>
          <w:szCs w:val="24"/>
        </w:rPr>
        <w:t xml:space="preserve"> </w:t>
      </w:r>
      <w:r w:rsidR="00E91029" w:rsidRPr="00C93193">
        <w:rPr>
          <w:rFonts w:ascii="Calibri" w:hAnsi="Calibri" w:cs="Calibri"/>
          <w:snapToGrid/>
          <w:color w:val="000000"/>
          <w:szCs w:val="24"/>
        </w:rPr>
        <w:t>on student work that is submitted for a grade</w:t>
      </w:r>
      <w:r w:rsidR="00E91029">
        <w:rPr>
          <w:rFonts w:ascii="Calibri" w:hAnsi="Calibri" w:cs="Calibri"/>
          <w:snapToGrid/>
          <w:color w:val="000000"/>
          <w:szCs w:val="24"/>
        </w:rPr>
        <w:t xml:space="preserve"> </w:t>
      </w:r>
      <w:r w:rsidRPr="001446D4">
        <w:rPr>
          <w:rFonts w:ascii="Calibri" w:hAnsi="Calibri" w:cs="Calibri"/>
          <w:snapToGrid/>
          <w:color w:val="000000"/>
          <w:szCs w:val="24"/>
        </w:rPr>
        <w:t>violates the institution's academic misconduct/integrity policy</w:t>
      </w:r>
      <w:r w:rsidR="00F35A0A" w:rsidRPr="001446D4">
        <w:rPr>
          <w:rFonts w:ascii="Calibri" w:hAnsi="Calibri" w:cs="Calibri"/>
          <w:snapToGrid/>
          <w:color w:val="000000"/>
          <w:szCs w:val="24"/>
        </w:rPr>
        <w:t xml:space="preserve"> and will have consequences as outlined in the Practical Nursing Student Handbook</w:t>
      </w:r>
      <w:r w:rsidRPr="001446D4">
        <w:rPr>
          <w:rFonts w:ascii="Calibri" w:hAnsi="Calibri" w:cs="Calibri"/>
          <w:snapToGrid/>
          <w:color w:val="000000"/>
          <w:szCs w:val="24"/>
        </w:rPr>
        <w:t xml:space="preserve">. </w:t>
      </w:r>
    </w:p>
    <w:p w14:paraId="51699A20" w14:textId="77777777" w:rsidR="001B3FCA" w:rsidRDefault="001B3FCA" w:rsidP="0024568E">
      <w:pPr>
        <w:widowControl/>
        <w:shd w:val="clear" w:color="auto" w:fill="FFFFFF"/>
        <w:textAlignment w:val="baseline"/>
        <w:rPr>
          <w:rFonts w:ascii="Calibri" w:hAnsi="Calibri" w:cs="Calibri"/>
          <w:snapToGrid/>
          <w:color w:val="000000"/>
          <w:szCs w:val="24"/>
        </w:rPr>
      </w:pPr>
    </w:p>
    <w:p w14:paraId="0A521AA8" w14:textId="3D167409" w:rsidR="00E91029" w:rsidRPr="00C93193" w:rsidRDefault="00906935" w:rsidP="0024568E">
      <w:pPr>
        <w:widowControl/>
        <w:shd w:val="clear" w:color="auto" w:fill="FFFFFF"/>
        <w:textAlignment w:val="baseline"/>
        <w:rPr>
          <w:rFonts w:ascii="Calibri" w:hAnsi="Calibri" w:cs="Calibri"/>
          <w:snapToGrid/>
          <w:color w:val="000000"/>
          <w:szCs w:val="24"/>
        </w:rPr>
      </w:pPr>
      <w:r>
        <w:rPr>
          <w:rFonts w:ascii="Calibri" w:hAnsi="Calibri" w:cs="Calibri"/>
          <w:snapToGrid/>
          <w:color w:val="000000"/>
          <w:szCs w:val="24"/>
        </w:rPr>
        <w:t>Sherpath AI is a</w:t>
      </w:r>
      <w:r w:rsidR="001B3FCA">
        <w:rPr>
          <w:rFonts w:ascii="Calibri" w:hAnsi="Calibri" w:cs="Calibri"/>
          <w:snapToGrid/>
          <w:color w:val="000000"/>
          <w:szCs w:val="24"/>
        </w:rPr>
        <w:t xml:space="preserve"> tool that interfaces and extracts data from the </w:t>
      </w:r>
      <w:r w:rsidR="00C93193">
        <w:rPr>
          <w:rFonts w:ascii="Calibri" w:hAnsi="Calibri" w:cs="Calibri"/>
          <w:snapToGrid/>
          <w:color w:val="000000"/>
          <w:szCs w:val="24"/>
        </w:rPr>
        <w:t>program</w:t>
      </w:r>
      <w:r w:rsidR="001B3FCA">
        <w:rPr>
          <w:rFonts w:ascii="Calibri" w:hAnsi="Calibri" w:cs="Calibri"/>
          <w:snapToGrid/>
          <w:color w:val="000000"/>
          <w:szCs w:val="24"/>
        </w:rPr>
        <w:t xml:space="preserve"> textbooks.</w:t>
      </w:r>
      <w:r w:rsidR="00C93193">
        <w:rPr>
          <w:rFonts w:ascii="Calibri" w:hAnsi="Calibri" w:cs="Calibri"/>
          <w:snapToGrid/>
          <w:color w:val="000000"/>
          <w:szCs w:val="24"/>
        </w:rPr>
        <w:t xml:space="preserve"> While it is not a replacement for your own critical thinking and original ideas, it is an educational tool that can be used to support your learning. Appropriate examples of use include asking for explanation on specific topics, asking for practice questions related to a certain content area, or videos to aid in your understanding.  </w:t>
      </w:r>
      <w:r w:rsidR="00C93193" w:rsidRPr="00C93193">
        <w:rPr>
          <w:rFonts w:ascii="Calibri" w:hAnsi="Calibri" w:cs="Calibri"/>
        </w:rPr>
        <w:t>8</w:t>
      </w:r>
      <w:r w:rsidR="00384A1F" w:rsidRPr="00C93193">
        <w:rPr>
          <w:rFonts w:ascii="Calibri" w:hAnsi="Calibri" w:cs="Calibri"/>
        </w:rPr>
        <w:t>/2</w:t>
      </w:r>
      <w:r w:rsidR="00C93193" w:rsidRPr="00C93193">
        <w:rPr>
          <w:rFonts w:ascii="Calibri" w:hAnsi="Calibri" w:cs="Calibri"/>
        </w:rPr>
        <w:t>6</w:t>
      </w:r>
      <w:r w:rsidR="00AF209D" w:rsidRPr="001446D4">
        <w:rPr>
          <w:rFonts w:ascii="Calibri" w:hAnsi="Calibri" w:cs="Calibri"/>
          <w:i/>
          <w:sz w:val="20"/>
        </w:rPr>
        <w:tab/>
      </w:r>
      <w:bookmarkEnd w:id="42"/>
    </w:p>
    <w:p w14:paraId="703DBD26" w14:textId="77777777" w:rsidR="001B3FCA" w:rsidRPr="001B3FCA" w:rsidRDefault="001B3FCA" w:rsidP="0024568E">
      <w:pPr>
        <w:widowControl/>
        <w:shd w:val="clear" w:color="auto" w:fill="FFFFFF"/>
        <w:textAlignment w:val="baseline"/>
        <w:rPr>
          <w:rFonts w:ascii="Calibri" w:hAnsi="Calibri" w:cs="Calibri"/>
          <w:snapToGrid/>
          <w:color w:val="000000"/>
          <w:szCs w:val="24"/>
          <w:highlight w:val="cyan"/>
        </w:rPr>
      </w:pPr>
    </w:p>
    <w:p w14:paraId="5E9D37EA" w14:textId="77777777" w:rsidR="00DA7AC6" w:rsidRPr="0024568E" w:rsidRDefault="00DA7AC6" w:rsidP="0024568E">
      <w:pPr>
        <w:widowControl/>
        <w:shd w:val="clear" w:color="auto" w:fill="FFFFFF"/>
        <w:textAlignment w:val="baseline"/>
        <w:rPr>
          <w:rFonts w:asciiTheme="minorHAnsi" w:hAnsiTheme="minorHAnsi" w:cstheme="minorHAnsi"/>
          <w:snapToGrid/>
          <w:color w:val="000000"/>
          <w:szCs w:val="24"/>
          <w:highlight w:val="cyan"/>
        </w:rPr>
      </w:pPr>
    </w:p>
    <w:p w14:paraId="0DB590B0" w14:textId="5591B1B1" w:rsidR="00DC229D" w:rsidRPr="001B5157" w:rsidRDefault="005721D0" w:rsidP="00B91A22">
      <w:pPr>
        <w:pStyle w:val="Heading1"/>
        <w:jc w:val="left"/>
        <w:rPr>
          <w:rFonts w:ascii="Calibri" w:hAnsi="Calibri" w:cs="Calibri"/>
        </w:rPr>
      </w:pPr>
      <w:bookmarkStart w:id="43" w:name="_Toc238141402"/>
      <w:r w:rsidRPr="001B5157">
        <w:rPr>
          <w:rFonts w:ascii="Calibri" w:hAnsi="Calibri" w:cs="Calibri"/>
        </w:rPr>
        <w:t xml:space="preserve">Anoka Technical </w:t>
      </w:r>
      <w:r w:rsidR="0058548C" w:rsidRPr="001B5157">
        <w:rPr>
          <w:rFonts w:ascii="Calibri" w:hAnsi="Calibri" w:cs="Calibri"/>
        </w:rPr>
        <w:t xml:space="preserve">College </w:t>
      </w:r>
      <w:r w:rsidR="001E6292" w:rsidRPr="001B5157">
        <w:rPr>
          <w:rFonts w:ascii="Calibri" w:hAnsi="Calibri" w:cs="Calibri"/>
        </w:rPr>
        <w:t xml:space="preserve">Policy </w:t>
      </w:r>
      <w:r w:rsidR="0058548C" w:rsidRPr="001B5157">
        <w:rPr>
          <w:rFonts w:ascii="Calibri" w:hAnsi="Calibri" w:cs="Calibri"/>
        </w:rPr>
        <w:t>for Student Complaints, Academic Grade Appeals</w:t>
      </w:r>
      <w:bookmarkEnd w:id="43"/>
    </w:p>
    <w:p w14:paraId="0E83DF44" w14:textId="40FFC0B9" w:rsidR="00B75AA2" w:rsidRPr="001B5157" w:rsidRDefault="00CB68E5">
      <w:pPr>
        <w:tabs>
          <w:tab w:val="center" w:pos="4680"/>
          <w:tab w:val="left" w:pos="5040"/>
          <w:tab w:val="left" w:pos="5760"/>
          <w:tab w:val="left" w:pos="6480"/>
          <w:tab w:val="left" w:pos="7200"/>
          <w:tab w:val="left" w:pos="7920"/>
          <w:tab w:val="left" w:pos="8640"/>
          <w:tab w:val="left" w:pos="9360"/>
        </w:tabs>
        <w:rPr>
          <w:rFonts w:ascii="Calibri" w:hAnsi="Calibri" w:cs="Calibri"/>
          <w:szCs w:val="24"/>
        </w:rPr>
      </w:pPr>
      <w:r w:rsidRPr="001B5157">
        <w:rPr>
          <w:rFonts w:ascii="Calibri" w:hAnsi="Calibri" w:cs="Calibri"/>
          <w:szCs w:val="24"/>
        </w:rPr>
        <w:t>Students who desire recourse for complaints follow the College</w:t>
      </w:r>
      <w:r w:rsidR="001E12A8" w:rsidRPr="001B5157">
        <w:rPr>
          <w:rFonts w:ascii="Calibri" w:hAnsi="Calibri" w:cs="Calibri"/>
          <w:szCs w:val="24"/>
        </w:rPr>
        <w:t xml:space="preserve"> policy for Student Complaints Process or the Academic Grade Appeal</w:t>
      </w:r>
      <w:r w:rsidR="00C94A66" w:rsidRPr="001B5157">
        <w:rPr>
          <w:rFonts w:ascii="Calibri" w:hAnsi="Calibri" w:cs="Calibri"/>
          <w:szCs w:val="24"/>
        </w:rPr>
        <w:t xml:space="preserve"> policy. Those</w:t>
      </w:r>
      <w:r w:rsidRPr="001B5157">
        <w:rPr>
          <w:rFonts w:ascii="Calibri" w:hAnsi="Calibri" w:cs="Calibri"/>
          <w:szCs w:val="24"/>
        </w:rPr>
        <w:t xml:space="preserve"> procedure</w:t>
      </w:r>
      <w:r w:rsidR="00C94A66" w:rsidRPr="001B5157">
        <w:rPr>
          <w:rFonts w:ascii="Calibri" w:hAnsi="Calibri" w:cs="Calibri"/>
          <w:szCs w:val="24"/>
        </w:rPr>
        <w:t>s are</w:t>
      </w:r>
      <w:r w:rsidRPr="001B5157">
        <w:rPr>
          <w:rFonts w:ascii="Calibri" w:hAnsi="Calibri" w:cs="Calibri"/>
          <w:szCs w:val="24"/>
        </w:rPr>
        <w:t xml:space="preserve"> found in </w:t>
      </w:r>
      <w:r w:rsidR="00B302BC" w:rsidRPr="001B5157">
        <w:rPr>
          <w:rFonts w:ascii="Calibri" w:hAnsi="Calibri" w:cs="Calibri"/>
          <w:szCs w:val="24"/>
        </w:rPr>
        <w:t xml:space="preserve">the </w:t>
      </w:r>
      <w:r w:rsidR="009233F8" w:rsidRPr="001B5157">
        <w:rPr>
          <w:rFonts w:ascii="Calibri" w:hAnsi="Calibri" w:cs="Calibri"/>
          <w:szCs w:val="24"/>
        </w:rPr>
        <w:t xml:space="preserve">ATC </w:t>
      </w:r>
      <w:r w:rsidR="00B302BC" w:rsidRPr="001B5157">
        <w:rPr>
          <w:rFonts w:ascii="Calibri" w:hAnsi="Calibri" w:cs="Calibri"/>
          <w:szCs w:val="24"/>
        </w:rPr>
        <w:t xml:space="preserve">student </w:t>
      </w:r>
      <w:r w:rsidR="00C94A66" w:rsidRPr="001B5157">
        <w:rPr>
          <w:rFonts w:ascii="Calibri" w:hAnsi="Calibri" w:cs="Calibri"/>
          <w:szCs w:val="24"/>
        </w:rPr>
        <w:t xml:space="preserve">handbook and </w:t>
      </w:r>
      <w:r w:rsidR="009233F8" w:rsidRPr="001B5157">
        <w:rPr>
          <w:rFonts w:ascii="Calibri" w:hAnsi="Calibri" w:cs="Calibri"/>
          <w:szCs w:val="24"/>
        </w:rPr>
        <w:t>i</w:t>
      </w:r>
      <w:r w:rsidR="00B302BC" w:rsidRPr="001B5157">
        <w:rPr>
          <w:rFonts w:ascii="Calibri" w:hAnsi="Calibri" w:cs="Calibri"/>
          <w:szCs w:val="24"/>
        </w:rPr>
        <w:t>n the College</w:t>
      </w:r>
      <w:r w:rsidR="00B75AA2" w:rsidRPr="001B5157">
        <w:rPr>
          <w:rFonts w:ascii="Calibri" w:hAnsi="Calibri" w:cs="Calibri"/>
          <w:szCs w:val="24"/>
        </w:rPr>
        <w:t xml:space="preserve"> </w:t>
      </w:r>
      <w:hyperlink r:id="rId75" w:history="1">
        <w:r w:rsidR="009233F8" w:rsidRPr="002512DF">
          <w:rPr>
            <w:rStyle w:val="Hyperlink"/>
            <w:rFonts w:ascii="Calibri" w:hAnsi="Calibri" w:cs="Calibri"/>
            <w:color w:val="7030A0"/>
            <w:szCs w:val="24"/>
          </w:rPr>
          <w:t>Policies and Procedures</w:t>
        </w:r>
      </w:hyperlink>
      <w:r w:rsidR="00B75AA2" w:rsidRPr="001B5157">
        <w:rPr>
          <w:rFonts w:ascii="Calibri" w:hAnsi="Calibri" w:cs="Calibri"/>
          <w:szCs w:val="24"/>
        </w:rPr>
        <w:t>.</w:t>
      </w:r>
      <w:r w:rsidR="00B302BC" w:rsidRPr="001B5157">
        <w:rPr>
          <w:rFonts w:ascii="Calibri" w:hAnsi="Calibri" w:cs="Calibri"/>
          <w:szCs w:val="24"/>
        </w:rPr>
        <w:t xml:space="preserve"> </w:t>
      </w:r>
    </w:p>
    <w:p w14:paraId="6AE6538F" w14:textId="3D7D8EEE" w:rsidR="006555A4" w:rsidRPr="001B5157" w:rsidRDefault="00C55345" w:rsidP="007926D4">
      <w:pPr>
        <w:tabs>
          <w:tab w:val="center" w:pos="4680"/>
          <w:tab w:val="left" w:pos="5040"/>
          <w:tab w:val="left" w:pos="5760"/>
          <w:tab w:val="left" w:pos="6480"/>
          <w:tab w:val="left" w:pos="7200"/>
          <w:tab w:val="left" w:pos="7920"/>
          <w:tab w:val="left" w:pos="8640"/>
          <w:tab w:val="left" w:pos="9360"/>
        </w:tabs>
        <w:rPr>
          <w:rFonts w:ascii="Calibri" w:hAnsi="Calibri" w:cs="Calibri"/>
          <w:szCs w:val="24"/>
        </w:rPr>
      </w:pPr>
      <w:r w:rsidRPr="001B5157">
        <w:rPr>
          <w:rFonts w:ascii="Calibri" w:hAnsi="Calibri" w:cs="Calibri"/>
          <w:szCs w:val="24"/>
        </w:rPr>
        <w:t xml:space="preserve">The policies </w:t>
      </w:r>
      <w:r w:rsidR="00C94A66" w:rsidRPr="001B5157">
        <w:rPr>
          <w:rFonts w:ascii="Calibri" w:hAnsi="Calibri" w:cs="Calibri"/>
          <w:szCs w:val="24"/>
        </w:rPr>
        <w:t>are</w:t>
      </w:r>
      <w:r w:rsidR="00CB68E5" w:rsidRPr="001B5157">
        <w:rPr>
          <w:rFonts w:ascii="Calibri" w:hAnsi="Calibri" w:cs="Calibri"/>
          <w:szCs w:val="24"/>
        </w:rPr>
        <w:t xml:space="preserve"> as follows: </w:t>
      </w:r>
    </w:p>
    <w:p w14:paraId="62CBD228" w14:textId="1E0D3E28" w:rsidR="00B86937" w:rsidRPr="003D26A5" w:rsidRDefault="00B86937" w:rsidP="001E12A8">
      <w:pPr>
        <w:rPr>
          <w:rFonts w:ascii="Calibri" w:hAnsi="Calibri" w:cs="Calibri"/>
          <w:b/>
          <w:sz w:val="20"/>
        </w:rPr>
      </w:pPr>
    </w:p>
    <w:p w14:paraId="1AEE51AD" w14:textId="2F7E3224" w:rsidR="00B302BC" w:rsidRPr="001B5157" w:rsidRDefault="001E12A8" w:rsidP="001E12A8">
      <w:pPr>
        <w:rPr>
          <w:rFonts w:ascii="Calibri" w:hAnsi="Calibri" w:cs="Calibri"/>
          <w:b/>
        </w:rPr>
      </w:pPr>
      <w:r w:rsidRPr="001B5157">
        <w:rPr>
          <w:rFonts w:ascii="Calibri" w:hAnsi="Calibri" w:cs="Calibri"/>
          <w:b/>
        </w:rPr>
        <w:t>Student Complaint Process</w:t>
      </w:r>
    </w:p>
    <w:p w14:paraId="162D30CE" w14:textId="2E9D4732" w:rsidR="00C55345" w:rsidRPr="000269E8" w:rsidRDefault="000269E8" w:rsidP="00B302BC">
      <w:pPr>
        <w:widowControl/>
        <w:autoSpaceDE w:val="0"/>
        <w:autoSpaceDN w:val="0"/>
        <w:adjustRightInd w:val="0"/>
        <w:rPr>
          <w:rStyle w:val="Hyperlink"/>
          <w:rFonts w:ascii="Calibri" w:hAnsi="Calibri" w:cs="Calibri"/>
          <w:b/>
          <w:bCs/>
          <w:snapToGrid/>
          <w:szCs w:val="24"/>
        </w:rPr>
      </w:pPr>
      <w:r>
        <w:rPr>
          <w:rFonts w:ascii="Calibri" w:hAnsi="Calibri" w:cs="Calibri"/>
          <w:b/>
          <w:bCs/>
          <w:snapToGrid/>
          <w:color w:val="7030A0"/>
          <w:szCs w:val="24"/>
          <w:u w:val="single"/>
        </w:rPr>
        <w:fldChar w:fldCharType="begin"/>
      </w:r>
      <w:r>
        <w:rPr>
          <w:rFonts w:ascii="Calibri" w:hAnsi="Calibri" w:cs="Calibri"/>
          <w:b/>
          <w:bCs/>
          <w:snapToGrid/>
          <w:color w:val="7030A0"/>
          <w:szCs w:val="24"/>
          <w:u w:val="single"/>
        </w:rPr>
        <w:instrText>HYPERLINK "https://www.anokatech.edu/policies-procedures/chapter-3-academic-affairs/policy-312-student-complaint-process/"</w:instrText>
      </w:r>
      <w:r>
        <w:rPr>
          <w:rFonts w:ascii="Calibri" w:hAnsi="Calibri" w:cs="Calibri"/>
          <w:b/>
          <w:bCs/>
          <w:snapToGrid/>
          <w:color w:val="7030A0"/>
          <w:szCs w:val="24"/>
          <w:u w:val="single"/>
        </w:rPr>
      </w:r>
      <w:r>
        <w:rPr>
          <w:rFonts w:ascii="Calibri" w:hAnsi="Calibri" w:cs="Calibri"/>
          <w:b/>
          <w:bCs/>
          <w:snapToGrid/>
          <w:color w:val="7030A0"/>
          <w:szCs w:val="24"/>
          <w:u w:val="single"/>
        </w:rPr>
        <w:fldChar w:fldCharType="separate"/>
      </w:r>
      <w:r w:rsidR="00B302BC" w:rsidRPr="000269E8">
        <w:rPr>
          <w:rStyle w:val="Hyperlink"/>
          <w:rFonts w:ascii="Calibri" w:hAnsi="Calibri" w:cs="Calibri"/>
          <w:b/>
          <w:bCs/>
          <w:snapToGrid/>
          <w:szCs w:val="24"/>
        </w:rPr>
        <w:t xml:space="preserve">Academic </w:t>
      </w:r>
      <w:r w:rsidR="00106E90" w:rsidRPr="000269E8">
        <w:rPr>
          <w:rStyle w:val="Hyperlink"/>
          <w:rFonts w:ascii="Calibri" w:hAnsi="Calibri" w:cs="Calibri"/>
          <w:b/>
          <w:bCs/>
          <w:snapToGrid/>
          <w:szCs w:val="24"/>
        </w:rPr>
        <w:t xml:space="preserve">Affairs Procedure </w:t>
      </w:r>
      <w:r w:rsidR="009233F8" w:rsidRPr="000269E8">
        <w:rPr>
          <w:rStyle w:val="Hyperlink"/>
          <w:rFonts w:ascii="Calibri" w:hAnsi="Calibri" w:cs="Calibri"/>
          <w:b/>
          <w:bCs/>
          <w:snapToGrid/>
          <w:szCs w:val="24"/>
        </w:rPr>
        <w:t>3.12</w:t>
      </w:r>
      <w:r w:rsidR="00B302BC" w:rsidRPr="000269E8">
        <w:rPr>
          <w:rStyle w:val="Hyperlink"/>
          <w:rFonts w:ascii="Calibri" w:hAnsi="Calibri" w:cs="Calibri"/>
          <w:b/>
          <w:bCs/>
          <w:snapToGrid/>
          <w:szCs w:val="24"/>
        </w:rPr>
        <w:t xml:space="preserve">: Student Complaint Process </w:t>
      </w:r>
    </w:p>
    <w:p w14:paraId="617B605A" w14:textId="4AC107F5" w:rsidR="00A25798" w:rsidRPr="003D26A5" w:rsidRDefault="000269E8" w:rsidP="00B302BC">
      <w:pPr>
        <w:widowControl/>
        <w:autoSpaceDE w:val="0"/>
        <w:autoSpaceDN w:val="0"/>
        <w:adjustRightInd w:val="0"/>
        <w:rPr>
          <w:rFonts w:ascii="Calibri" w:hAnsi="Calibri" w:cs="Calibri"/>
          <w:snapToGrid/>
          <w:sz w:val="20"/>
        </w:rPr>
      </w:pPr>
      <w:r>
        <w:rPr>
          <w:rFonts w:ascii="Calibri" w:hAnsi="Calibri" w:cs="Calibri"/>
          <w:b/>
          <w:bCs/>
          <w:snapToGrid/>
          <w:color w:val="7030A0"/>
          <w:szCs w:val="24"/>
          <w:u w:val="single"/>
        </w:rPr>
        <w:fldChar w:fldCharType="end"/>
      </w:r>
    </w:p>
    <w:p w14:paraId="60B7C5CC" w14:textId="2E9150F3" w:rsidR="006439B4" w:rsidRPr="00375768" w:rsidRDefault="00B302BC" w:rsidP="00B302BC">
      <w:pPr>
        <w:widowControl/>
        <w:autoSpaceDE w:val="0"/>
        <w:autoSpaceDN w:val="0"/>
        <w:adjustRightInd w:val="0"/>
        <w:rPr>
          <w:rFonts w:ascii="Calibri" w:hAnsi="Calibri" w:cs="Calibri"/>
          <w:b/>
          <w:bCs/>
          <w:snapToGrid/>
          <w:szCs w:val="24"/>
        </w:rPr>
      </w:pPr>
      <w:r w:rsidRPr="001B5157">
        <w:rPr>
          <w:rFonts w:ascii="Calibri" w:hAnsi="Calibri" w:cs="Calibri"/>
          <w:b/>
          <w:bCs/>
          <w:snapToGrid/>
          <w:szCs w:val="24"/>
        </w:rPr>
        <w:lastRenderedPageBreak/>
        <w:t>STUDENT INFORMAL COMPLAINT PROCESS</w:t>
      </w:r>
      <w:r w:rsidR="00A509B1" w:rsidRPr="001B5157">
        <w:rPr>
          <w:rFonts w:ascii="Calibri" w:hAnsi="Calibri" w:cs="Calibri"/>
          <w:b/>
          <w:bCs/>
          <w:snapToGrid/>
          <w:szCs w:val="24"/>
        </w:rPr>
        <w:t xml:space="preserve">: </w:t>
      </w:r>
      <w:r w:rsidRPr="001B5157">
        <w:rPr>
          <w:rFonts w:ascii="Calibri" w:hAnsi="Calibri" w:cs="Calibri"/>
          <w:snapToGrid/>
          <w:szCs w:val="24"/>
        </w:rPr>
        <w:t xml:space="preserve">This process is in place so that a student can voice their issue or concern to the college, without the expectation of formal action. All complaints should be filed by an individual student. If the complaint involves any of the following, the Informal Student Complaint Procedure should not be used. Refer to the appropriate policies and procedures: </w:t>
      </w:r>
    </w:p>
    <w:p w14:paraId="1A294C83" w14:textId="37ED5A56" w:rsidR="00B302BC" w:rsidRPr="001B5157" w:rsidRDefault="00B302BC" w:rsidP="00B302BC">
      <w:pPr>
        <w:widowControl/>
        <w:autoSpaceDE w:val="0"/>
        <w:autoSpaceDN w:val="0"/>
        <w:adjustRightInd w:val="0"/>
        <w:rPr>
          <w:rFonts w:ascii="Calibri" w:hAnsi="Calibri" w:cs="Calibri"/>
          <w:snapToGrid/>
          <w:szCs w:val="24"/>
        </w:rPr>
      </w:pPr>
      <w:r w:rsidRPr="001B5157">
        <w:rPr>
          <w:rFonts w:ascii="Calibri" w:hAnsi="Calibri" w:cs="Calibri"/>
          <w:snapToGrid/>
          <w:szCs w:val="24"/>
        </w:rPr>
        <w:t xml:space="preserve">• Grade Appeal – See </w:t>
      </w:r>
      <w:hyperlink r:id="rId76" w:history="1">
        <w:r w:rsidRPr="002512DF">
          <w:rPr>
            <w:rStyle w:val="Hyperlink"/>
            <w:rFonts w:ascii="Calibri" w:hAnsi="Calibri" w:cs="Calibri"/>
            <w:snapToGrid/>
            <w:color w:val="7030A0"/>
            <w:szCs w:val="24"/>
          </w:rPr>
          <w:t>Academic Grade Appeal</w:t>
        </w:r>
      </w:hyperlink>
      <w:r w:rsidRPr="002512DF">
        <w:rPr>
          <w:rFonts w:ascii="Calibri" w:hAnsi="Calibri" w:cs="Calibri"/>
          <w:snapToGrid/>
          <w:color w:val="7030A0"/>
          <w:szCs w:val="24"/>
        </w:rPr>
        <w:t xml:space="preserve"> </w:t>
      </w:r>
    </w:p>
    <w:p w14:paraId="3D690872" w14:textId="1B025516" w:rsidR="00B302BC" w:rsidRPr="001B5157" w:rsidRDefault="00355EAB" w:rsidP="00B302BC">
      <w:pPr>
        <w:widowControl/>
        <w:autoSpaceDE w:val="0"/>
        <w:autoSpaceDN w:val="0"/>
        <w:adjustRightInd w:val="0"/>
        <w:rPr>
          <w:rFonts w:ascii="Calibri" w:hAnsi="Calibri" w:cs="Calibri"/>
          <w:snapToGrid/>
          <w:szCs w:val="24"/>
        </w:rPr>
      </w:pPr>
      <w:r w:rsidRPr="001B5157">
        <w:rPr>
          <w:rFonts w:ascii="Calibri" w:hAnsi="Calibri" w:cs="Calibri"/>
          <w:snapToGrid/>
          <w:szCs w:val="24"/>
        </w:rPr>
        <w:t>• Discrimination and H</w:t>
      </w:r>
      <w:r w:rsidR="00B302BC" w:rsidRPr="001B5157">
        <w:rPr>
          <w:rFonts w:ascii="Calibri" w:hAnsi="Calibri" w:cs="Calibri"/>
          <w:snapToGrid/>
          <w:szCs w:val="24"/>
        </w:rPr>
        <w:t xml:space="preserve">arassment – See </w:t>
      </w:r>
      <w:hyperlink r:id="rId77" w:history="1">
        <w:r w:rsidR="00B302BC" w:rsidRPr="002512DF">
          <w:rPr>
            <w:rStyle w:val="Hyperlink"/>
            <w:rFonts w:ascii="Calibri" w:hAnsi="Calibri" w:cs="Calibri"/>
            <w:snapToGrid/>
            <w:color w:val="7030A0"/>
            <w:szCs w:val="24"/>
          </w:rPr>
          <w:t>Nondiscrimination in Employment and Education Opportunity Policy</w:t>
        </w:r>
      </w:hyperlink>
      <w:r w:rsidR="00B302BC" w:rsidRPr="002512DF">
        <w:rPr>
          <w:rFonts w:ascii="Calibri" w:hAnsi="Calibri" w:cs="Calibri"/>
          <w:snapToGrid/>
          <w:color w:val="7030A0"/>
          <w:szCs w:val="24"/>
        </w:rPr>
        <w:t xml:space="preserve"> </w:t>
      </w:r>
    </w:p>
    <w:p w14:paraId="7F49A152" w14:textId="77777777" w:rsidR="003E0C19" w:rsidRPr="003D26A5" w:rsidRDefault="003E0C19" w:rsidP="00B302BC">
      <w:pPr>
        <w:widowControl/>
        <w:autoSpaceDE w:val="0"/>
        <w:autoSpaceDN w:val="0"/>
        <w:adjustRightInd w:val="0"/>
        <w:rPr>
          <w:rFonts w:ascii="Calibri" w:hAnsi="Calibri" w:cs="Calibri"/>
          <w:b/>
          <w:bCs/>
          <w:snapToGrid/>
          <w:sz w:val="20"/>
        </w:rPr>
      </w:pPr>
    </w:p>
    <w:p w14:paraId="0793F833" w14:textId="273CA079" w:rsidR="00B302BC" w:rsidRPr="001B5157" w:rsidRDefault="00B302BC" w:rsidP="00B302BC">
      <w:pPr>
        <w:widowControl/>
        <w:autoSpaceDE w:val="0"/>
        <w:autoSpaceDN w:val="0"/>
        <w:adjustRightInd w:val="0"/>
        <w:rPr>
          <w:rFonts w:ascii="Calibri" w:hAnsi="Calibri" w:cs="Calibri"/>
          <w:b/>
          <w:bCs/>
          <w:snapToGrid/>
          <w:szCs w:val="24"/>
        </w:rPr>
      </w:pPr>
      <w:r w:rsidRPr="001B5157">
        <w:rPr>
          <w:rFonts w:ascii="Calibri" w:hAnsi="Calibri" w:cs="Calibri"/>
          <w:b/>
          <w:bCs/>
          <w:snapToGrid/>
          <w:szCs w:val="24"/>
        </w:rPr>
        <w:t>Support</w:t>
      </w:r>
      <w:r w:rsidR="00A509B1" w:rsidRPr="001B5157">
        <w:rPr>
          <w:rFonts w:ascii="Calibri" w:hAnsi="Calibri" w:cs="Calibri"/>
          <w:b/>
          <w:bCs/>
          <w:snapToGrid/>
          <w:szCs w:val="24"/>
        </w:rPr>
        <w:t xml:space="preserve">: </w:t>
      </w:r>
      <w:r w:rsidRPr="001B5157">
        <w:rPr>
          <w:rFonts w:ascii="Calibri" w:hAnsi="Calibri" w:cs="Calibri"/>
          <w:snapToGrid/>
          <w:szCs w:val="24"/>
        </w:rPr>
        <w:t xml:space="preserve">Assistance with the informal report and resolution process is available in the Counseling office. </w:t>
      </w:r>
    </w:p>
    <w:p w14:paraId="6834DA5A" w14:textId="77777777" w:rsidR="00D4252E" w:rsidRPr="003D26A5" w:rsidRDefault="00D4252E" w:rsidP="00B302BC">
      <w:pPr>
        <w:widowControl/>
        <w:autoSpaceDE w:val="0"/>
        <w:autoSpaceDN w:val="0"/>
        <w:adjustRightInd w:val="0"/>
        <w:rPr>
          <w:rFonts w:ascii="Calibri" w:hAnsi="Calibri" w:cs="Calibri"/>
          <w:b/>
          <w:bCs/>
          <w:snapToGrid/>
          <w:sz w:val="20"/>
        </w:rPr>
      </w:pPr>
    </w:p>
    <w:p w14:paraId="52A57B34" w14:textId="17566386" w:rsidR="00B302BC" w:rsidRPr="001B5157" w:rsidRDefault="00B302BC" w:rsidP="00B302BC">
      <w:pPr>
        <w:widowControl/>
        <w:autoSpaceDE w:val="0"/>
        <w:autoSpaceDN w:val="0"/>
        <w:adjustRightInd w:val="0"/>
        <w:rPr>
          <w:rFonts w:ascii="Calibri" w:hAnsi="Calibri" w:cs="Calibri"/>
          <w:snapToGrid/>
          <w:szCs w:val="24"/>
        </w:rPr>
      </w:pPr>
      <w:r w:rsidRPr="001B5157">
        <w:rPr>
          <w:rFonts w:ascii="Calibri" w:hAnsi="Calibri" w:cs="Calibri"/>
          <w:b/>
          <w:bCs/>
          <w:snapToGrid/>
          <w:szCs w:val="24"/>
        </w:rPr>
        <w:t xml:space="preserve">Part 1. Complaints </w:t>
      </w:r>
    </w:p>
    <w:p w14:paraId="317464B4" w14:textId="77777777" w:rsidR="00B302BC" w:rsidRPr="001B5157" w:rsidRDefault="00B302BC" w:rsidP="00B302BC">
      <w:pPr>
        <w:widowControl/>
        <w:autoSpaceDE w:val="0"/>
        <w:autoSpaceDN w:val="0"/>
        <w:adjustRightInd w:val="0"/>
        <w:rPr>
          <w:rFonts w:ascii="Calibri" w:hAnsi="Calibri" w:cs="Calibri"/>
          <w:snapToGrid/>
          <w:szCs w:val="24"/>
        </w:rPr>
      </w:pPr>
      <w:r w:rsidRPr="001B5157">
        <w:rPr>
          <w:rFonts w:ascii="Calibri" w:hAnsi="Calibri" w:cs="Calibri"/>
          <w:b/>
          <w:bCs/>
          <w:snapToGrid/>
          <w:szCs w:val="24"/>
        </w:rPr>
        <w:t xml:space="preserve">Subpart A. Student Complaint Process </w:t>
      </w:r>
    </w:p>
    <w:p w14:paraId="3CCB9A00" w14:textId="67337ED7" w:rsidR="00B302BC" w:rsidRPr="001B5157" w:rsidRDefault="00B302BC" w:rsidP="00B302BC">
      <w:pPr>
        <w:widowControl/>
        <w:autoSpaceDE w:val="0"/>
        <w:autoSpaceDN w:val="0"/>
        <w:adjustRightInd w:val="0"/>
        <w:rPr>
          <w:rFonts w:ascii="Calibri" w:hAnsi="Calibri" w:cs="Calibri"/>
          <w:snapToGrid/>
          <w:szCs w:val="24"/>
        </w:rPr>
      </w:pPr>
      <w:r w:rsidRPr="001B5157">
        <w:rPr>
          <w:rFonts w:ascii="Calibri" w:hAnsi="Calibri" w:cs="Calibri"/>
          <w:snapToGrid/>
          <w:szCs w:val="24"/>
        </w:rPr>
        <w:t xml:space="preserve">1) A student is encouraged to discuss a complaint with the </w:t>
      </w:r>
      <w:r w:rsidR="008D1E35" w:rsidRPr="001B5157">
        <w:rPr>
          <w:rFonts w:ascii="Calibri" w:hAnsi="Calibri" w:cs="Calibri"/>
          <w:snapToGrid/>
          <w:szCs w:val="24"/>
        </w:rPr>
        <w:t>employee</w:t>
      </w:r>
      <w:r w:rsidRPr="001B5157">
        <w:rPr>
          <w:rFonts w:ascii="Calibri" w:hAnsi="Calibri" w:cs="Calibri"/>
          <w:snapToGrid/>
          <w:szCs w:val="24"/>
        </w:rPr>
        <w:t xml:space="preserve"> prior to submitting a complaint. </w:t>
      </w:r>
    </w:p>
    <w:p w14:paraId="212E8A8C" w14:textId="00D19B36" w:rsidR="00CC4B07" w:rsidRPr="00F35A0A" w:rsidRDefault="00B302BC" w:rsidP="00B302BC">
      <w:pPr>
        <w:widowControl/>
        <w:autoSpaceDE w:val="0"/>
        <w:autoSpaceDN w:val="0"/>
        <w:adjustRightInd w:val="0"/>
        <w:rPr>
          <w:rFonts w:ascii="Calibri" w:hAnsi="Calibri" w:cs="Calibri"/>
          <w:snapToGrid/>
          <w:szCs w:val="24"/>
        </w:rPr>
      </w:pPr>
      <w:r w:rsidRPr="001B5157">
        <w:rPr>
          <w:rFonts w:ascii="Calibri" w:hAnsi="Calibri" w:cs="Calibri"/>
          <w:snapToGrid/>
          <w:szCs w:val="24"/>
        </w:rPr>
        <w:t xml:space="preserve">2) A student may submit a written complaint using the Informal Student Complaint Form to the Dean of Student Affairs </w:t>
      </w:r>
      <w:r w:rsidR="004C558A" w:rsidRPr="001B5157">
        <w:rPr>
          <w:rFonts w:ascii="Calibri" w:hAnsi="Calibri" w:cs="Calibri"/>
          <w:snapToGrid/>
          <w:szCs w:val="24"/>
        </w:rPr>
        <w:t>to</w:t>
      </w:r>
      <w:r w:rsidRPr="001B5157">
        <w:rPr>
          <w:rFonts w:ascii="Calibri" w:hAnsi="Calibri" w:cs="Calibri"/>
          <w:snapToGrid/>
          <w:szCs w:val="24"/>
        </w:rPr>
        <w:t xml:space="preserve"> share </w:t>
      </w:r>
      <w:r w:rsidR="004C558A" w:rsidRPr="001B5157">
        <w:rPr>
          <w:rFonts w:ascii="Calibri" w:hAnsi="Calibri" w:cs="Calibri"/>
          <w:snapToGrid/>
          <w:szCs w:val="24"/>
        </w:rPr>
        <w:t>their</w:t>
      </w:r>
      <w:r w:rsidRPr="001B5157">
        <w:rPr>
          <w:rFonts w:ascii="Calibri" w:hAnsi="Calibri" w:cs="Calibri"/>
          <w:snapToGrid/>
          <w:szCs w:val="24"/>
        </w:rPr>
        <w:t xml:space="preserve"> concern with the college. The Dean of Student Affairs will provide a copy of the complaint to the supervisor of the employee involved in the complaint, which will be shared with the employee. </w:t>
      </w:r>
    </w:p>
    <w:p w14:paraId="02CE93C1" w14:textId="0BACCB18" w:rsidR="00B302BC" w:rsidRPr="001B5157" w:rsidRDefault="00B302BC" w:rsidP="00B302BC">
      <w:pPr>
        <w:widowControl/>
        <w:autoSpaceDE w:val="0"/>
        <w:autoSpaceDN w:val="0"/>
        <w:adjustRightInd w:val="0"/>
        <w:rPr>
          <w:rFonts w:ascii="Calibri" w:hAnsi="Calibri" w:cs="Calibri"/>
          <w:snapToGrid/>
          <w:szCs w:val="24"/>
        </w:rPr>
      </w:pPr>
      <w:r w:rsidRPr="001B5157">
        <w:rPr>
          <w:rFonts w:ascii="Calibri" w:hAnsi="Calibri" w:cs="Calibri"/>
          <w:snapToGrid/>
          <w:szCs w:val="24"/>
        </w:rPr>
        <w:t xml:space="preserve">3) The student should retain a copy of any submitted Informal Student Complaint Forms and all related documentation for </w:t>
      </w:r>
      <w:r w:rsidR="004C558A" w:rsidRPr="001B5157">
        <w:rPr>
          <w:rFonts w:ascii="Calibri" w:hAnsi="Calibri" w:cs="Calibri"/>
          <w:snapToGrid/>
          <w:szCs w:val="24"/>
        </w:rPr>
        <w:t>their</w:t>
      </w:r>
      <w:r w:rsidRPr="001B5157">
        <w:rPr>
          <w:rFonts w:ascii="Calibri" w:hAnsi="Calibri" w:cs="Calibri"/>
          <w:snapToGrid/>
          <w:szCs w:val="24"/>
        </w:rPr>
        <w:t xml:space="preserve"> records. A copy of this form and all related documentation will be retained by the Dean of Student Affairs. </w:t>
      </w:r>
    </w:p>
    <w:p w14:paraId="59346BEE" w14:textId="6698F806" w:rsidR="00B302BC" w:rsidRPr="003D26A5" w:rsidRDefault="00B302BC" w:rsidP="00B302BC">
      <w:pPr>
        <w:widowControl/>
        <w:autoSpaceDE w:val="0"/>
        <w:autoSpaceDN w:val="0"/>
        <w:adjustRightInd w:val="0"/>
        <w:rPr>
          <w:rFonts w:ascii="Calibri" w:hAnsi="Calibri" w:cs="Calibri"/>
          <w:snapToGrid/>
          <w:sz w:val="20"/>
        </w:rPr>
      </w:pPr>
    </w:p>
    <w:p w14:paraId="4B0B5A65" w14:textId="295B763B" w:rsidR="00AD3DC7" w:rsidRPr="001B5157" w:rsidRDefault="00B302BC" w:rsidP="00B302BC">
      <w:pPr>
        <w:widowControl/>
        <w:autoSpaceDE w:val="0"/>
        <w:autoSpaceDN w:val="0"/>
        <w:adjustRightInd w:val="0"/>
        <w:rPr>
          <w:rFonts w:ascii="Calibri" w:hAnsi="Calibri" w:cs="Calibri"/>
          <w:b/>
          <w:bCs/>
          <w:snapToGrid/>
          <w:szCs w:val="24"/>
        </w:rPr>
      </w:pPr>
      <w:r w:rsidRPr="001B5157">
        <w:rPr>
          <w:rFonts w:ascii="Calibri" w:hAnsi="Calibri" w:cs="Calibri"/>
          <w:b/>
          <w:bCs/>
          <w:snapToGrid/>
          <w:szCs w:val="24"/>
        </w:rPr>
        <w:t xml:space="preserve">Subpart B. Student Complaint Time Frames </w:t>
      </w:r>
    </w:p>
    <w:p w14:paraId="45974E33" w14:textId="42079ACA" w:rsidR="00F4089B" w:rsidRPr="001B5157" w:rsidRDefault="00B302BC" w:rsidP="00B302BC">
      <w:pPr>
        <w:widowControl/>
        <w:autoSpaceDE w:val="0"/>
        <w:autoSpaceDN w:val="0"/>
        <w:adjustRightInd w:val="0"/>
        <w:rPr>
          <w:rFonts w:ascii="Calibri" w:hAnsi="Calibri" w:cs="Calibri"/>
          <w:snapToGrid/>
          <w:szCs w:val="24"/>
        </w:rPr>
      </w:pPr>
      <w:r w:rsidRPr="001B5157">
        <w:rPr>
          <w:rFonts w:ascii="Calibri" w:hAnsi="Calibri" w:cs="Calibri"/>
          <w:snapToGrid/>
          <w:szCs w:val="24"/>
        </w:rPr>
        <w:t xml:space="preserve">A student may submit a student complaint form at any time. The student is asked to state any date(s) related to the complaint on the Informal Student Complaint Form to ensure a better understanding of the student’s concern. </w:t>
      </w:r>
    </w:p>
    <w:p w14:paraId="32768A2F" w14:textId="77777777" w:rsidR="005F35DE" w:rsidRPr="003D26A5" w:rsidRDefault="005F35DE" w:rsidP="00B302BC">
      <w:pPr>
        <w:widowControl/>
        <w:autoSpaceDE w:val="0"/>
        <w:autoSpaceDN w:val="0"/>
        <w:adjustRightInd w:val="0"/>
        <w:rPr>
          <w:rFonts w:ascii="Calibri" w:hAnsi="Calibri" w:cs="Calibri"/>
          <w:b/>
          <w:bCs/>
          <w:snapToGrid/>
          <w:sz w:val="20"/>
        </w:rPr>
      </w:pPr>
    </w:p>
    <w:p w14:paraId="31AF2434" w14:textId="1CAFCA9F" w:rsidR="00B302BC" w:rsidRPr="001B5157" w:rsidRDefault="00B302BC" w:rsidP="00B302BC">
      <w:pPr>
        <w:widowControl/>
        <w:autoSpaceDE w:val="0"/>
        <w:autoSpaceDN w:val="0"/>
        <w:adjustRightInd w:val="0"/>
        <w:rPr>
          <w:rFonts w:ascii="Calibri" w:hAnsi="Calibri" w:cs="Calibri"/>
          <w:b/>
          <w:bCs/>
          <w:snapToGrid/>
          <w:szCs w:val="24"/>
        </w:rPr>
      </w:pPr>
      <w:r w:rsidRPr="001B5157">
        <w:rPr>
          <w:rFonts w:ascii="Calibri" w:hAnsi="Calibri" w:cs="Calibri"/>
          <w:b/>
          <w:bCs/>
          <w:snapToGrid/>
          <w:szCs w:val="24"/>
        </w:rPr>
        <w:t>Retaliation Prohibited</w:t>
      </w:r>
      <w:r w:rsidR="00B57375" w:rsidRPr="001B5157">
        <w:rPr>
          <w:rFonts w:ascii="Calibri" w:hAnsi="Calibri" w:cs="Calibri"/>
          <w:b/>
          <w:bCs/>
          <w:snapToGrid/>
          <w:szCs w:val="24"/>
        </w:rPr>
        <w:t xml:space="preserve">: </w:t>
      </w:r>
      <w:r w:rsidRPr="001B5157">
        <w:rPr>
          <w:rFonts w:ascii="Calibri" w:hAnsi="Calibri" w:cs="Calibri"/>
          <w:snapToGrid/>
          <w:szCs w:val="24"/>
        </w:rPr>
        <w:t xml:space="preserve">No retaliation of any kind shall be taken against a student for participating in or refusing to </w:t>
      </w:r>
      <w:r w:rsidR="008D1E35" w:rsidRPr="001B5157">
        <w:rPr>
          <w:rFonts w:ascii="Calibri" w:hAnsi="Calibri" w:cs="Calibri"/>
          <w:snapToGrid/>
          <w:szCs w:val="24"/>
        </w:rPr>
        <w:t>participate</w:t>
      </w:r>
      <w:r w:rsidRPr="001B5157">
        <w:rPr>
          <w:rFonts w:ascii="Calibri" w:hAnsi="Calibri" w:cs="Calibri"/>
          <w:snapToGrid/>
          <w:szCs w:val="24"/>
        </w:rPr>
        <w:t xml:space="preserve"> in a complaint process. Retaliation may be subject to action under appropriate student or employee policies. </w:t>
      </w:r>
    </w:p>
    <w:p w14:paraId="55336A34" w14:textId="77777777" w:rsidR="006439B4" w:rsidRPr="003D26A5" w:rsidRDefault="006439B4" w:rsidP="00B302BC">
      <w:pPr>
        <w:widowControl/>
        <w:autoSpaceDE w:val="0"/>
        <w:autoSpaceDN w:val="0"/>
        <w:adjustRightInd w:val="0"/>
        <w:rPr>
          <w:rFonts w:ascii="Calibri" w:hAnsi="Calibri" w:cs="Calibri"/>
          <w:snapToGrid/>
          <w:sz w:val="20"/>
        </w:rPr>
      </w:pPr>
    </w:p>
    <w:p w14:paraId="578FDEF5" w14:textId="631F8BA0" w:rsidR="007926D4" w:rsidRDefault="00B302BC" w:rsidP="00B302BC">
      <w:pPr>
        <w:widowControl/>
        <w:autoSpaceDE w:val="0"/>
        <w:autoSpaceDN w:val="0"/>
        <w:adjustRightInd w:val="0"/>
        <w:rPr>
          <w:rFonts w:ascii="Calibri" w:hAnsi="Calibri" w:cs="Calibri"/>
          <w:snapToGrid/>
          <w:szCs w:val="24"/>
        </w:rPr>
      </w:pPr>
      <w:r w:rsidRPr="001B5157">
        <w:rPr>
          <w:rFonts w:ascii="Calibri" w:hAnsi="Calibri" w:cs="Calibri"/>
          <w:b/>
          <w:bCs/>
          <w:snapToGrid/>
          <w:szCs w:val="24"/>
        </w:rPr>
        <w:t>Part C. Recordkeeping</w:t>
      </w:r>
      <w:r w:rsidR="00A509B1" w:rsidRPr="001B5157">
        <w:rPr>
          <w:rFonts w:ascii="Calibri" w:hAnsi="Calibri" w:cs="Calibri"/>
          <w:b/>
          <w:bCs/>
          <w:snapToGrid/>
          <w:szCs w:val="24"/>
        </w:rPr>
        <w:t xml:space="preserve">: </w:t>
      </w:r>
      <w:r w:rsidRPr="001B5157">
        <w:rPr>
          <w:rFonts w:ascii="Calibri" w:hAnsi="Calibri" w:cs="Calibri"/>
          <w:snapToGrid/>
          <w:szCs w:val="24"/>
        </w:rPr>
        <w:t xml:space="preserve">The designated Student Affairs staff member shall keep copies of all submitted forms and related documentation for recordkeeping. These records shall be periodically reviewed to determine trends or patterns that would be addressed as part of a quality improvement process. </w:t>
      </w:r>
    </w:p>
    <w:p w14:paraId="271DE4B2" w14:textId="2A5D5842" w:rsidR="0058548C" w:rsidRPr="001B5157" w:rsidRDefault="00B302BC" w:rsidP="00B302BC">
      <w:pPr>
        <w:widowControl/>
        <w:autoSpaceDE w:val="0"/>
        <w:autoSpaceDN w:val="0"/>
        <w:adjustRightInd w:val="0"/>
        <w:rPr>
          <w:rFonts w:ascii="Calibri" w:hAnsi="Calibri" w:cs="Calibri"/>
          <w:b/>
          <w:bCs/>
          <w:snapToGrid/>
          <w:szCs w:val="24"/>
        </w:rPr>
      </w:pPr>
      <w:r w:rsidRPr="001B5157">
        <w:rPr>
          <w:rFonts w:ascii="Calibri" w:hAnsi="Calibri" w:cs="Calibri"/>
          <w:b/>
          <w:bCs/>
          <w:snapToGrid/>
          <w:szCs w:val="24"/>
        </w:rPr>
        <w:t xml:space="preserve">STUDENT FORMAL COMPLAINT PROCESS </w:t>
      </w:r>
    </w:p>
    <w:p w14:paraId="34582A08" w14:textId="733460C4" w:rsidR="00B302BC" w:rsidRPr="001B5157" w:rsidRDefault="00B302BC" w:rsidP="00B302BC">
      <w:pPr>
        <w:widowControl/>
        <w:autoSpaceDE w:val="0"/>
        <w:autoSpaceDN w:val="0"/>
        <w:adjustRightInd w:val="0"/>
        <w:rPr>
          <w:rFonts w:ascii="Calibri" w:hAnsi="Calibri" w:cs="Calibri"/>
          <w:snapToGrid/>
          <w:szCs w:val="24"/>
        </w:rPr>
      </w:pPr>
      <w:r w:rsidRPr="001B5157">
        <w:rPr>
          <w:rFonts w:ascii="Calibri" w:hAnsi="Calibri" w:cs="Calibri"/>
          <w:snapToGrid/>
          <w:szCs w:val="24"/>
        </w:rPr>
        <w:t xml:space="preserve">Any student who believes </w:t>
      </w:r>
      <w:r w:rsidR="004C558A" w:rsidRPr="001B5157">
        <w:rPr>
          <w:rFonts w:ascii="Calibri" w:hAnsi="Calibri" w:cs="Calibri"/>
          <w:snapToGrid/>
          <w:szCs w:val="24"/>
        </w:rPr>
        <w:t>they</w:t>
      </w:r>
      <w:r w:rsidRPr="001B5157">
        <w:rPr>
          <w:rFonts w:ascii="Calibri" w:hAnsi="Calibri" w:cs="Calibri"/>
          <w:snapToGrid/>
          <w:szCs w:val="24"/>
        </w:rPr>
        <w:t xml:space="preserve"> ha</w:t>
      </w:r>
      <w:r w:rsidR="004C558A" w:rsidRPr="001B5157">
        <w:rPr>
          <w:rFonts w:ascii="Calibri" w:hAnsi="Calibri" w:cs="Calibri"/>
          <w:snapToGrid/>
          <w:szCs w:val="24"/>
        </w:rPr>
        <w:t>ve</w:t>
      </w:r>
      <w:r w:rsidRPr="001B5157">
        <w:rPr>
          <w:rFonts w:ascii="Calibri" w:hAnsi="Calibri" w:cs="Calibri"/>
          <w:snapToGrid/>
          <w:szCs w:val="24"/>
        </w:rPr>
        <w:t xml:space="preserve"> a valid complaint regarding an employee of the college will be afforded due process and must follow the established procedure. All complaints must be filed within 30 days of the day the incident occurred.</w:t>
      </w:r>
      <w:r w:rsidR="004C558A" w:rsidRPr="001B5157">
        <w:rPr>
          <w:rFonts w:ascii="Calibri" w:hAnsi="Calibri" w:cs="Calibri"/>
          <w:snapToGrid/>
          <w:szCs w:val="24"/>
        </w:rPr>
        <w:t xml:space="preserve"> </w:t>
      </w:r>
      <w:r w:rsidRPr="001B5157">
        <w:rPr>
          <w:rFonts w:ascii="Calibri" w:hAnsi="Calibri" w:cs="Calibri"/>
          <w:snapToGrid/>
          <w:szCs w:val="24"/>
        </w:rPr>
        <w:t xml:space="preserve">When a student believes a valid complaint should be registered against any employee of the college, the following steps should be taken in the order indicated: </w:t>
      </w:r>
    </w:p>
    <w:p w14:paraId="05E71746" w14:textId="77777777" w:rsidR="006439B4" w:rsidRPr="003D26A5" w:rsidRDefault="006439B4" w:rsidP="00B302BC">
      <w:pPr>
        <w:widowControl/>
        <w:autoSpaceDE w:val="0"/>
        <w:autoSpaceDN w:val="0"/>
        <w:adjustRightInd w:val="0"/>
        <w:rPr>
          <w:rFonts w:ascii="Calibri" w:hAnsi="Calibri" w:cs="Calibri"/>
          <w:snapToGrid/>
          <w:sz w:val="20"/>
        </w:rPr>
      </w:pPr>
    </w:p>
    <w:p w14:paraId="08BA446B" w14:textId="3CF23C1A" w:rsidR="00B302BC" w:rsidRPr="00CC4B07" w:rsidRDefault="00CC4B07" w:rsidP="00CC4B07">
      <w:pPr>
        <w:widowControl/>
        <w:autoSpaceDE w:val="0"/>
        <w:autoSpaceDN w:val="0"/>
        <w:adjustRightInd w:val="0"/>
        <w:rPr>
          <w:rFonts w:ascii="Calibri" w:hAnsi="Calibri" w:cs="Calibri"/>
          <w:snapToGrid/>
          <w:szCs w:val="24"/>
        </w:rPr>
      </w:pPr>
      <w:r w:rsidRPr="00CC4B07">
        <w:rPr>
          <w:rFonts w:ascii="Calibri" w:hAnsi="Calibri" w:cs="Calibri"/>
          <w:snapToGrid/>
          <w:szCs w:val="24"/>
        </w:rPr>
        <w:t>1.</w:t>
      </w:r>
      <w:r>
        <w:rPr>
          <w:rFonts w:ascii="Calibri" w:hAnsi="Calibri" w:cs="Calibri"/>
          <w:snapToGrid/>
          <w:szCs w:val="24"/>
        </w:rPr>
        <w:t xml:space="preserve"> </w:t>
      </w:r>
      <w:r w:rsidR="00B302BC" w:rsidRPr="00CC4B07">
        <w:rPr>
          <w:rFonts w:ascii="Calibri" w:hAnsi="Calibri" w:cs="Calibri"/>
          <w:snapToGrid/>
          <w:szCs w:val="24"/>
        </w:rPr>
        <w:t xml:space="preserve">The student is advised to make an appointment with the employee and explain the nature of the complaint and the reason for this belief. The employee involved and the student should </w:t>
      </w:r>
      <w:r w:rsidR="00B302BC" w:rsidRPr="00CC4B07">
        <w:rPr>
          <w:rFonts w:ascii="Calibri" w:hAnsi="Calibri" w:cs="Calibri"/>
          <w:snapToGrid/>
          <w:szCs w:val="24"/>
        </w:rPr>
        <w:lastRenderedPageBreak/>
        <w:t xml:space="preserve">make every effort to resolve the issue. It is expected that most, if not all, misunderstandings will be resolved at this level. </w:t>
      </w:r>
    </w:p>
    <w:p w14:paraId="55F80084" w14:textId="77777777" w:rsidR="00CC4B07" w:rsidRPr="00CC4B07" w:rsidRDefault="00CC4B07" w:rsidP="00CC4B07">
      <w:pPr>
        <w:rPr>
          <w:snapToGrid/>
          <w:sz w:val="20"/>
        </w:rPr>
      </w:pPr>
    </w:p>
    <w:p w14:paraId="0D747D13" w14:textId="3A5EBB82" w:rsidR="006439B4" w:rsidRPr="001B5157" w:rsidRDefault="00C524FF" w:rsidP="00C524FF">
      <w:pPr>
        <w:widowControl/>
        <w:autoSpaceDE w:val="0"/>
        <w:autoSpaceDN w:val="0"/>
        <w:adjustRightInd w:val="0"/>
        <w:rPr>
          <w:rFonts w:ascii="Calibri" w:hAnsi="Calibri" w:cs="Calibri"/>
          <w:snapToGrid/>
          <w:szCs w:val="24"/>
        </w:rPr>
      </w:pPr>
      <w:r w:rsidRPr="001B5157">
        <w:rPr>
          <w:rFonts w:ascii="Calibri" w:hAnsi="Calibri" w:cs="Calibri"/>
          <w:snapToGrid/>
          <w:szCs w:val="24"/>
        </w:rPr>
        <w:t xml:space="preserve">2. </w:t>
      </w:r>
      <w:r w:rsidR="00B302BC" w:rsidRPr="001B5157">
        <w:rPr>
          <w:rFonts w:ascii="Calibri" w:hAnsi="Calibri" w:cs="Calibri"/>
          <w:snapToGrid/>
          <w:szCs w:val="24"/>
        </w:rPr>
        <w:t xml:space="preserve">If the student and employee are not able to reach a satisfactory agreement, the student may, no later than ten (10) school days after the meeting with the employee, request that a counselor arrange a meeting with the student, the </w:t>
      </w:r>
      <w:r w:rsidR="00F26704" w:rsidRPr="001B5157">
        <w:rPr>
          <w:rFonts w:ascii="Calibri" w:hAnsi="Calibri" w:cs="Calibri"/>
          <w:snapToGrid/>
          <w:szCs w:val="24"/>
        </w:rPr>
        <w:t>employee,</w:t>
      </w:r>
      <w:r w:rsidR="00B302BC" w:rsidRPr="001B5157">
        <w:rPr>
          <w:rFonts w:ascii="Calibri" w:hAnsi="Calibri" w:cs="Calibri"/>
          <w:snapToGrid/>
          <w:szCs w:val="24"/>
        </w:rPr>
        <w:t xml:space="preserve"> and the counselor </w:t>
      </w:r>
      <w:r w:rsidR="008D1E35" w:rsidRPr="001B5157">
        <w:rPr>
          <w:rFonts w:ascii="Calibri" w:hAnsi="Calibri" w:cs="Calibri"/>
          <w:snapToGrid/>
          <w:szCs w:val="24"/>
        </w:rPr>
        <w:t>attempt</w:t>
      </w:r>
      <w:r w:rsidR="00B302BC" w:rsidRPr="001B5157">
        <w:rPr>
          <w:rFonts w:ascii="Calibri" w:hAnsi="Calibri" w:cs="Calibri"/>
          <w:snapToGrid/>
          <w:szCs w:val="24"/>
        </w:rPr>
        <w:t xml:space="preserve"> to resolve the issue. The student shall complete a </w:t>
      </w:r>
      <w:hyperlink r:id="rId78" w:history="1">
        <w:r w:rsidR="00B302BC" w:rsidRPr="002512DF">
          <w:rPr>
            <w:rStyle w:val="Hyperlink"/>
            <w:rFonts w:ascii="Calibri" w:hAnsi="Calibri" w:cs="Calibri"/>
            <w:b/>
            <w:bCs/>
            <w:snapToGrid/>
            <w:color w:val="7030A0"/>
            <w:szCs w:val="24"/>
          </w:rPr>
          <w:t>Student Formal Complaint Form</w:t>
        </w:r>
      </w:hyperlink>
      <w:r w:rsidR="00B302BC" w:rsidRPr="001B5157">
        <w:rPr>
          <w:rFonts w:ascii="Calibri" w:hAnsi="Calibri" w:cs="Calibri"/>
          <w:snapToGrid/>
          <w:szCs w:val="24"/>
        </w:rPr>
        <w:t xml:space="preserve">, outlining the nature of the complaint, and </w:t>
      </w:r>
      <w:proofErr w:type="gramStart"/>
      <w:r w:rsidR="00B302BC" w:rsidRPr="001B5157">
        <w:rPr>
          <w:rFonts w:ascii="Calibri" w:hAnsi="Calibri" w:cs="Calibri"/>
          <w:snapToGrid/>
          <w:szCs w:val="24"/>
        </w:rPr>
        <w:t>submit</w:t>
      </w:r>
      <w:proofErr w:type="gramEnd"/>
      <w:r w:rsidR="00B302BC" w:rsidRPr="001B5157">
        <w:rPr>
          <w:rFonts w:ascii="Calibri" w:hAnsi="Calibri" w:cs="Calibri"/>
          <w:snapToGrid/>
          <w:szCs w:val="24"/>
        </w:rPr>
        <w:t xml:space="preserve"> copies to the counselor and the employee prior to the meeting. The counselor will schedule the meeting within an appropriate timeframe after receiving the student request. </w:t>
      </w:r>
    </w:p>
    <w:p w14:paraId="4D2266D8" w14:textId="77777777" w:rsidR="00B75AA2" w:rsidRPr="00F35A0A" w:rsidRDefault="00B75AA2" w:rsidP="00B75AA2">
      <w:pPr>
        <w:pStyle w:val="ListParagraph"/>
        <w:widowControl/>
        <w:autoSpaceDE w:val="0"/>
        <w:autoSpaceDN w:val="0"/>
        <w:adjustRightInd w:val="0"/>
        <w:ind w:left="765"/>
        <w:rPr>
          <w:rFonts w:ascii="Calibri" w:hAnsi="Calibri" w:cs="Calibri"/>
          <w:snapToGrid/>
          <w:sz w:val="20"/>
        </w:rPr>
      </w:pPr>
    </w:p>
    <w:p w14:paraId="550ADF4D" w14:textId="48CD9526" w:rsidR="00B302BC" w:rsidRPr="001B5157" w:rsidRDefault="00B302BC" w:rsidP="00B302BC">
      <w:pPr>
        <w:widowControl/>
        <w:autoSpaceDE w:val="0"/>
        <w:autoSpaceDN w:val="0"/>
        <w:adjustRightInd w:val="0"/>
        <w:rPr>
          <w:rFonts w:ascii="Calibri" w:hAnsi="Calibri" w:cs="Calibri"/>
          <w:snapToGrid/>
          <w:szCs w:val="24"/>
        </w:rPr>
      </w:pPr>
      <w:r w:rsidRPr="001B5157">
        <w:rPr>
          <w:rFonts w:ascii="Calibri" w:hAnsi="Calibri" w:cs="Calibri"/>
          <w:snapToGrid/>
          <w:szCs w:val="24"/>
        </w:rPr>
        <w:t xml:space="preserve">3. Should the issue be </w:t>
      </w:r>
      <w:r w:rsidR="00F26704" w:rsidRPr="001B5157">
        <w:rPr>
          <w:rFonts w:ascii="Calibri" w:hAnsi="Calibri" w:cs="Calibri"/>
          <w:snapToGrid/>
          <w:szCs w:val="24"/>
        </w:rPr>
        <w:t>unresolved,</w:t>
      </w:r>
      <w:r w:rsidRPr="001B5157">
        <w:rPr>
          <w:rFonts w:ascii="Calibri" w:hAnsi="Calibri" w:cs="Calibri"/>
          <w:snapToGrid/>
          <w:szCs w:val="24"/>
        </w:rPr>
        <w:t xml:space="preserve"> or no agreement be reached, the student may appeal, in writing to the appropriate administrator, no later than five school days after the meeting with the counselor and employee. The appropriate administrator will then call a meeting of the employee, the student, and the counselor to attempt to resolve the problem within an acceptable timeframe after receiving the student appeal request. </w:t>
      </w:r>
    </w:p>
    <w:p w14:paraId="1D2578F2" w14:textId="77777777" w:rsidR="00B302BC" w:rsidRPr="00F35A0A" w:rsidRDefault="00B302BC" w:rsidP="00B302BC">
      <w:pPr>
        <w:widowControl/>
        <w:autoSpaceDE w:val="0"/>
        <w:autoSpaceDN w:val="0"/>
        <w:adjustRightInd w:val="0"/>
        <w:rPr>
          <w:rFonts w:ascii="Calibri" w:hAnsi="Calibri" w:cs="Calibri"/>
          <w:snapToGrid/>
          <w:sz w:val="20"/>
        </w:rPr>
      </w:pPr>
    </w:p>
    <w:p w14:paraId="3BCE8EBC" w14:textId="2258322C" w:rsidR="00B302BC" w:rsidRPr="001B5157" w:rsidRDefault="00B302BC" w:rsidP="00B302BC">
      <w:pPr>
        <w:widowControl/>
        <w:autoSpaceDE w:val="0"/>
        <w:autoSpaceDN w:val="0"/>
        <w:adjustRightInd w:val="0"/>
        <w:rPr>
          <w:rFonts w:ascii="Calibri" w:hAnsi="Calibri" w:cs="Calibri"/>
          <w:snapToGrid/>
          <w:szCs w:val="24"/>
        </w:rPr>
      </w:pPr>
      <w:r w:rsidRPr="001B5157">
        <w:rPr>
          <w:rFonts w:ascii="Calibri" w:hAnsi="Calibri" w:cs="Calibri"/>
          <w:snapToGrid/>
          <w:szCs w:val="24"/>
        </w:rPr>
        <w:t xml:space="preserve">4. Should the issue still be </w:t>
      </w:r>
      <w:r w:rsidR="00F26704" w:rsidRPr="001B5157">
        <w:rPr>
          <w:rFonts w:ascii="Calibri" w:hAnsi="Calibri" w:cs="Calibri"/>
          <w:snapToGrid/>
          <w:szCs w:val="24"/>
        </w:rPr>
        <w:t>unresolved,</w:t>
      </w:r>
      <w:r w:rsidRPr="001B5157">
        <w:rPr>
          <w:rFonts w:ascii="Calibri" w:hAnsi="Calibri" w:cs="Calibri"/>
          <w:snapToGrid/>
          <w:szCs w:val="24"/>
        </w:rPr>
        <w:t xml:space="preserve"> or no agreement be reached, the student may appeal, in writing, no later than five school days after the meeting to the appropriate Vice President. The appropriate Vice President shall notify the student of </w:t>
      </w:r>
      <w:r w:rsidR="004C558A" w:rsidRPr="001B5157">
        <w:rPr>
          <w:rFonts w:ascii="Calibri" w:hAnsi="Calibri" w:cs="Calibri"/>
          <w:snapToGrid/>
          <w:szCs w:val="24"/>
        </w:rPr>
        <w:t>their</w:t>
      </w:r>
      <w:r w:rsidRPr="001B5157">
        <w:rPr>
          <w:rFonts w:ascii="Calibri" w:hAnsi="Calibri" w:cs="Calibri"/>
          <w:snapToGrid/>
          <w:szCs w:val="24"/>
        </w:rPr>
        <w:t xml:space="preserve"> decision, in writing, within ten (10) days after receiving the student appeal request. The decision of the appropriate Vice President is final. </w:t>
      </w:r>
    </w:p>
    <w:p w14:paraId="7E4685CE" w14:textId="77777777" w:rsidR="00B302BC" w:rsidRPr="00F35A0A" w:rsidRDefault="00B302BC" w:rsidP="00B302BC">
      <w:pPr>
        <w:widowControl/>
        <w:autoSpaceDE w:val="0"/>
        <w:autoSpaceDN w:val="0"/>
        <w:adjustRightInd w:val="0"/>
        <w:rPr>
          <w:rFonts w:ascii="Calibri" w:hAnsi="Calibri" w:cs="Calibri"/>
          <w:snapToGrid/>
          <w:sz w:val="20"/>
        </w:rPr>
      </w:pPr>
    </w:p>
    <w:p w14:paraId="48AF4412" w14:textId="556B9F88" w:rsidR="002B70B9" w:rsidRPr="001B5157" w:rsidRDefault="00B302BC" w:rsidP="00A95782">
      <w:pPr>
        <w:rPr>
          <w:rFonts w:ascii="Calibri" w:hAnsi="Calibri" w:cs="Calibri"/>
          <w:snapToGrid/>
          <w:szCs w:val="24"/>
        </w:rPr>
      </w:pPr>
      <w:r w:rsidRPr="001B5157">
        <w:rPr>
          <w:rFonts w:ascii="Calibri" w:hAnsi="Calibri" w:cs="Calibri"/>
          <w:b/>
          <w:bCs/>
          <w:snapToGrid/>
          <w:szCs w:val="24"/>
        </w:rPr>
        <w:t xml:space="preserve">NOTE: </w:t>
      </w:r>
      <w:r w:rsidRPr="001B5157">
        <w:rPr>
          <w:rFonts w:ascii="Calibri" w:hAnsi="Calibri" w:cs="Calibri"/>
          <w:snapToGrid/>
          <w:szCs w:val="24"/>
        </w:rPr>
        <w:t>In this procedure, all parties involved shall keep written records of the time, date, and other pertinent facts relating to the nature of conferences in which they are involved.</w:t>
      </w:r>
    </w:p>
    <w:p w14:paraId="2AA45A5C" w14:textId="77777777" w:rsidR="005F35DE" w:rsidRPr="00F35A0A" w:rsidRDefault="005F35DE" w:rsidP="00047780">
      <w:pPr>
        <w:widowControl/>
        <w:shd w:val="clear" w:color="auto" w:fill="FFFFFF"/>
        <w:ind w:right="354"/>
        <w:rPr>
          <w:rFonts w:ascii="Calibri" w:hAnsi="Calibri" w:cs="Calibri"/>
          <w:b/>
          <w:bCs/>
          <w:snapToGrid/>
          <w:sz w:val="20"/>
        </w:rPr>
      </w:pPr>
    </w:p>
    <w:p w14:paraId="0EB8A952" w14:textId="5A0FA555" w:rsidR="00047780" w:rsidRPr="001B5157" w:rsidRDefault="00047780" w:rsidP="00047780">
      <w:pPr>
        <w:widowControl/>
        <w:shd w:val="clear" w:color="auto" w:fill="FFFFFF"/>
        <w:ind w:right="354"/>
        <w:rPr>
          <w:rFonts w:ascii="Calibri" w:hAnsi="Calibri" w:cs="Calibri"/>
          <w:b/>
          <w:bCs/>
          <w:snapToGrid/>
          <w:szCs w:val="24"/>
        </w:rPr>
      </w:pPr>
      <w:r w:rsidRPr="001B5157">
        <w:rPr>
          <w:rFonts w:ascii="Calibri" w:hAnsi="Calibri" w:cs="Calibri"/>
          <w:b/>
          <w:bCs/>
          <w:snapToGrid/>
          <w:szCs w:val="24"/>
        </w:rPr>
        <w:t>Make/Resolve a Complaint</w:t>
      </w:r>
    </w:p>
    <w:p w14:paraId="756C3FEF" w14:textId="7D68A653" w:rsidR="006555A4" w:rsidRPr="001B5157" w:rsidRDefault="00047780" w:rsidP="000073AF">
      <w:pPr>
        <w:widowControl/>
        <w:shd w:val="clear" w:color="auto" w:fill="FFFFFF"/>
        <w:ind w:right="354"/>
        <w:rPr>
          <w:rFonts w:ascii="Calibri" w:hAnsi="Calibri" w:cs="Calibri"/>
          <w:snapToGrid/>
          <w:szCs w:val="24"/>
        </w:rPr>
      </w:pPr>
      <w:r w:rsidRPr="001B5157">
        <w:rPr>
          <w:rFonts w:ascii="Calibri" w:hAnsi="Calibri" w:cs="Calibri"/>
          <w:b/>
          <w:bCs/>
          <w:snapToGrid/>
          <w:szCs w:val="24"/>
        </w:rPr>
        <w:t>NOTE:</w:t>
      </w:r>
      <w:r w:rsidRPr="001B5157">
        <w:rPr>
          <w:rFonts w:ascii="Calibri" w:hAnsi="Calibri" w:cs="Calibri"/>
          <w:snapToGrid/>
          <w:szCs w:val="24"/>
        </w:rPr>
        <w:t xml:space="preserve"> All processes are subject to the time </w:t>
      </w:r>
      <w:r w:rsidR="008D1E35" w:rsidRPr="001B5157">
        <w:rPr>
          <w:rFonts w:ascii="Calibri" w:hAnsi="Calibri" w:cs="Calibri"/>
          <w:snapToGrid/>
          <w:szCs w:val="24"/>
        </w:rPr>
        <w:t>limits</w:t>
      </w:r>
      <w:r w:rsidRPr="001B5157">
        <w:rPr>
          <w:rFonts w:ascii="Calibri" w:hAnsi="Calibri" w:cs="Calibri"/>
          <w:snapToGrid/>
          <w:szCs w:val="24"/>
        </w:rPr>
        <w:t xml:space="preserve"> listed within this policy. The college encourages informal resolution of complaints through the student discussing the complaint with the employee(s) and/or administrators with whom the complaint exists. If not resolved through this informal discussion, a formal written complaint may be filed. Exceptions to this may include</w:t>
      </w:r>
      <w:r w:rsidR="00F26704" w:rsidRPr="002512DF">
        <w:rPr>
          <w:rFonts w:ascii="Calibri" w:hAnsi="Calibri" w:cs="Calibri"/>
          <w:snapToGrid/>
          <w:color w:val="7030A0"/>
          <w:szCs w:val="24"/>
        </w:rPr>
        <w:t xml:space="preserve"> </w:t>
      </w:r>
      <w:hyperlink r:id="rId79" w:history="1">
        <w:r w:rsidRPr="002512DF">
          <w:rPr>
            <w:rStyle w:val="Hyperlink"/>
            <w:rFonts w:ascii="Calibri" w:hAnsi="Calibri" w:cs="Calibri"/>
            <w:snapToGrid/>
            <w:color w:val="7030A0"/>
            <w:szCs w:val="24"/>
          </w:rPr>
          <w:t>Discrimination and Harassment</w:t>
        </w:r>
      </w:hyperlink>
      <w:r w:rsidRPr="001B5157">
        <w:rPr>
          <w:rFonts w:ascii="Calibri" w:hAnsi="Calibri" w:cs="Calibri"/>
          <w:snapToGrid/>
          <w:szCs w:val="24"/>
        </w:rPr>
        <w:t xml:space="preserve"> or </w:t>
      </w:r>
      <w:hyperlink r:id="rId80" w:history="1">
        <w:r w:rsidRPr="002512DF">
          <w:rPr>
            <w:rStyle w:val="Hyperlink"/>
            <w:rFonts w:ascii="Calibri" w:hAnsi="Calibri" w:cs="Calibri"/>
            <w:snapToGrid/>
            <w:color w:val="7030A0"/>
            <w:szCs w:val="24"/>
          </w:rPr>
          <w:t>Sexual Violence</w:t>
        </w:r>
      </w:hyperlink>
      <w:r w:rsidRPr="001B5157">
        <w:rPr>
          <w:rFonts w:ascii="Calibri" w:hAnsi="Calibri" w:cs="Calibri"/>
          <w:snapToGrid/>
          <w:szCs w:val="24"/>
        </w:rPr>
        <w:t xml:space="preserve"> allegations. If a complaint cannot be resolved at the college level, you may contact the </w:t>
      </w:r>
      <w:hyperlink r:id="rId81" w:tgtFrame="_blank" w:history="1">
        <w:r w:rsidRPr="002512DF">
          <w:rPr>
            <w:rFonts w:ascii="Calibri" w:hAnsi="Calibri" w:cs="Calibri"/>
            <w:snapToGrid/>
            <w:color w:val="7030A0"/>
            <w:szCs w:val="24"/>
            <w:u w:val="single"/>
          </w:rPr>
          <w:t>Minnesota Office of Higher Education</w:t>
        </w:r>
      </w:hyperlink>
      <w:r w:rsidRPr="001B5157">
        <w:rPr>
          <w:rFonts w:ascii="Calibri" w:hAnsi="Calibri" w:cs="Calibri"/>
          <w:snapToGrid/>
          <w:szCs w:val="24"/>
        </w:rPr>
        <w:t xml:space="preserve">. </w:t>
      </w:r>
    </w:p>
    <w:p w14:paraId="46832323" w14:textId="77777777" w:rsidR="00F30370" w:rsidRPr="00F35A0A" w:rsidRDefault="00F30370" w:rsidP="00B302BC">
      <w:pPr>
        <w:widowControl/>
        <w:autoSpaceDE w:val="0"/>
        <w:autoSpaceDN w:val="0"/>
        <w:adjustRightInd w:val="0"/>
        <w:rPr>
          <w:rFonts w:ascii="Calibri" w:hAnsi="Calibri" w:cs="Calibri"/>
          <w:b/>
          <w:snapToGrid/>
          <w:sz w:val="20"/>
        </w:rPr>
      </w:pPr>
    </w:p>
    <w:p w14:paraId="2D9600BB" w14:textId="4C3C75E1" w:rsidR="00C55345" w:rsidRPr="001B5157" w:rsidRDefault="00C55345" w:rsidP="00B302BC">
      <w:pPr>
        <w:widowControl/>
        <w:autoSpaceDE w:val="0"/>
        <w:autoSpaceDN w:val="0"/>
        <w:adjustRightInd w:val="0"/>
        <w:rPr>
          <w:rFonts w:ascii="Calibri" w:hAnsi="Calibri" w:cs="Calibri"/>
          <w:b/>
          <w:snapToGrid/>
          <w:szCs w:val="24"/>
        </w:rPr>
      </w:pPr>
      <w:r w:rsidRPr="001B5157">
        <w:rPr>
          <w:rFonts w:ascii="Calibri" w:hAnsi="Calibri" w:cs="Calibri"/>
          <w:b/>
          <w:snapToGrid/>
          <w:szCs w:val="24"/>
        </w:rPr>
        <w:t>Academic Grade Appeals:</w:t>
      </w:r>
    </w:p>
    <w:p w14:paraId="543249FD" w14:textId="24845E2C" w:rsidR="00C55345" w:rsidRPr="001B5157" w:rsidRDefault="00047780" w:rsidP="00B302BC">
      <w:pPr>
        <w:widowControl/>
        <w:autoSpaceDE w:val="0"/>
        <w:autoSpaceDN w:val="0"/>
        <w:adjustRightInd w:val="0"/>
        <w:rPr>
          <w:rFonts w:ascii="Calibri" w:hAnsi="Calibri" w:cs="Calibri"/>
          <w:b/>
          <w:bCs/>
          <w:snapToGrid/>
          <w:szCs w:val="24"/>
        </w:rPr>
      </w:pPr>
      <w:r w:rsidRPr="001B5157">
        <w:rPr>
          <w:rFonts w:ascii="Calibri" w:hAnsi="Calibri" w:cs="Calibri"/>
          <w:b/>
          <w:bCs/>
          <w:snapToGrid/>
          <w:szCs w:val="24"/>
        </w:rPr>
        <w:t>Policy Number</w:t>
      </w:r>
      <w:r w:rsidRPr="00500403">
        <w:rPr>
          <w:rFonts w:ascii="Calibri" w:hAnsi="Calibri" w:cs="Calibri"/>
          <w:b/>
          <w:bCs/>
          <w:snapToGrid/>
          <w:szCs w:val="24"/>
        </w:rPr>
        <w:t xml:space="preserve"> </w:t>
      </w:r>
      <w:hyperlink r:id="rId82" w:history="1">
        <w:r w:rsidR="009233F8" w:rsidRPr="00500403">
          <w:rPr>
            <w:rStyle w:val="Hyperlink"/>
            <w:rFonts w:ascii="Calibri" w:hAnsi="Calibri" w:cs="Calibri"/>
            <w:b/>
            <w:bCs/>
            <w:snapToGrid/>
            <w:color w:val="auto"/>
            <w:szCs w:val="24"/>
          </w:rPr>
          <w:t>3.</w:t>
        </w:r>
        <w:r w:rsidR="000269E8" w:rsidRPr="00500403">
          <w:rPr>
            <w:rStyle w:val="Hyperlink"/>
            <w:rFonts w:ascii="Calibri" w:hAnsi="Calibri" w:cs="Calibri"/>
            <w:b/>
            <w:bCs/>
            <w:snapToGrid/>
            <w:color w:val="auto"/>
            <w:szCs w:val="24"/>
          </w:rPr>
          <w:t>9:</w:t>
        </w:r>
        <w:r w:rsidR="00B302BC" w:rsidRPr="00500403">
          <w:rPr>
            <w:rStyle w:val="Hyperlink"/>
            <w:rFonts w:ascii="Calibri" w:hAnsi="Calibri" w:cs="Calibri"/>
            <w:b/>
            <w:bCs/>
            <w:snapToGrid/>
            <w:color w:val="auto"/>
            <w:szCs w:val="24"/>
          </w:rPr>
          <w:t xml:space="preserve"> Academic Grade Appeal Policy</w:t>
        </w:r>
      </w:hyperlink>
      <w:r w:rsidR="00313B32" w:rsidRPr="00500403">
        <w:rPr>
          <w:rFonts w:ascii="Calibri" w:hAnsi="Calibri" w:cs="Calibri"/>
          <w:b/>
          <w:bCs/>
          <w:snapToGrid/>
          <w:szCs w:val="24"/>
        </w:rPr>
        <w:t xml:space="preserve"> </w:t>
      </w:r>
      <w:r w:rsidR="00B302BC" w:rsidRPr="001B5157">
        <w:rPr>
          <w:rFonts w:ascii="Calibri" w:hAnsi="Calibri" w:cs="Calibri"/>
          <w:i/>
          <w:snapToGrid/>
          <w:sz w:val="20"/>
        </w:rPr>
        <w:t xml:space="preserve">Revised: 05/2015 </w:t>
      </w:r>
    </w:p>
    <w:p w14:paraId="758103A8" w14:textId="77777777" w:rsidR="00AD3DC7" w:rsidRPr="00F35A0A" w:rsidRDefault="00AD3DC7" w:rsidP="00B302BC">
      <w:pPr>
        <w:widowControl/>
        <w:autoSpaceDE w:val="0"/>
        <w:autoSpaceDN w:val="0"/>
        <w:adjustRightInd w:val="0"/>
        <w:rPr>
          <w:rFonts w:ascii="Calibri" w:hAnsi="Calibri" w:cs="Calibri"/>
          <w:snapToGrid/>
          <w:sz w:val="20"/>
        </w:rPr>
      </w:pPr>
    </w:p>
    <w:p w14:paraId="0DD9697E" w14:textId="2CA702D0" w:rsidR="006439B4" w:rsidRPr="001B5157" w:rsidRDefault="00B302BC" w:rsidP="00904982">
      <w:pPr>
        <w:widowControl/>
        <w:autoSpaceDE w:val="0"/>
        <w:autoSpaceDN w:val="0"/>
        <w:adjustRightInd w:val="0"/>
        <w:rPr>
          <w:rFonts w:ascii="Calibri" w:hAnsi="Calibri" w:cs="Calibri"/>
          <w:snapToGrid/>
          <w:szCs w:val="24"/>
        </w:rPr>
      </w:pPr>
      <w:r w:rsidRPr="001B5157">
        <w:rPr>
          <w:rFonts w:ascii="Calibri" w:hAnsi="Calibri" w:cs="Calibri"/>
          <w:snapToGrid/>
          <w:szCs w:val="24"/>
        </w:rPr>
        <w:t>Anoka Technical College recognizes the long-standing and widely accepted practice that the individual classroom instructor is the final authority in evalua</w:t>
      </w:r>
      <w:r w:rsidR="00093895" w:rsidRPr="001B5157">
        <w:rPr>
          <w:rFonts w:ascii="Calibri" w:hAnsi="Calibri" w:cs="Calibri"/>
          <w:snapToGrid/>
          <w:szCs w:val="24"/>
        </w:rPr>
        <w:t>ting student performance in their</w:t>
      </w:r>
      <w:r w:rsidRPr="001B5157">
        <w:rPr>
          <w:rFonts w:ascii="Calibri" w:hAnsi="Calibri" w:cs="Calibri"/>
          <w:snapToGrid/>
          <w:szCs w:val="24"/>
        </w:rPr>
        <w:t xml:space="preserve"> </w:t>
      </w:r>
      <w:r w:rsidR="00C524FF" w:rsidRPr="001B5157">
        <w:rPr>
          <w:rFonts w:ascii="Calibri" w:hAnsi="Calibri" w:cs="Calibri"/>
          <w:snapToGrid/>
          <w:szCs w:val="24"/>
        </w:rPr>
        <w:t>courses. The</w:t>
      </w:r>
      <w:r w:rsidRPr="001B5157">
        <w:rPr>
          <w:rFonts w:ascii="Calibri" w:hAnsi="Calibri" w:cs="Calibri"/>
          <w:snapToGrid/>
          <w:szCs w:val="24"/>
        </w:rPr>
        <w:t xml:space="preserve"> grade appeal process is not intended to grade or re-grade individual assignments or projects, but rather to determine if the grade was assigned in an accurate and consistent manner. Faculty members have the right to establish individual standards and approaches to grading consistent with the principles of academic freedom. It follows that this right brings with it a responsibility to provide students with a clearly stated course grading policy, and </w:t>
      </w:r>
      <w:r w:rsidR="00093895" w:rsidRPr="001B5157">
        <w:rPr>
          <w:rFonts w:ascii="Calibri" w:hAnsi="Calibri" w:cs="Calibri"/>
          <w:snapToGrid/>
          <w:szCs w:val="24"/>
        </w:rPr>
        <w:t xml:space="preserve">to </w:t>
      </w:r>
      <w:r w:rsidRPr="001B5157">
        <w:rPr>
          <w:rFonts w:ascii="Calibri" w:hAnsi="Calibri" w:cs="Calibri"/>
          <w:snapToGrid/>
          <w:szCs w:val="24"/>
        </w:rPr>
        <w:t xml:space="preserve">be fair and consistent in applying this policy. This also means the student has a right to receive from an </w:t>
      </w:r>
      <w:r w:rsidRPr="001B5157">
        <w:rPr>
          <w:rFonts w:ascii="Calibri" w:hAnsi="Calibri" w:cs="Calibri"/>
          <w:snapToGrid/>
          <w:szCs w:val="24"/>
        </w:rPr>
        <w:lastRenderedPageBreak/>
        <w:t xml:space="preserve">instructor an explanation of any grade </w:t>
      </w:r>
      <w:proofErr w:type="gramStart"/>
      <w:r w:rsidRPr="001B5157">
        <w:rPr>
          <w:rFonts w:ascii="Calibri" w:hAnsi="Calibri" w:cs="Calibri"/>
          <w:snapToGrid/>
          <w:szCs w:val="24"/>
        </w:rPr>
        <w:t>received</w:t>
      </w:r>
      <w:proofErr w:type="gramEnd"/>
      <w:r w:rsidRPr="001B5157">
        <w:rPr>
          <w:rFonts w:ascii="Calibri" w:hAnsi="Calibri" w:cs="Calibri"/>
          <w:snapToGrid/>
          <w:szCs w:val="24"/>
        </w:rPr>
        <w:t xml:space="preserve">. The student bears the burden of proving sufficient evidence existed, which may warrant a grade change such as proof of calculation error or omission, </w:t>
      </w:r>
      <w:r w:rsidR="00F26704" w:rsidRPr="001B5157">
        <w:rPr>
          <w:rFonts w:ascii="Calibri" w:hAnsi="Calibri" w:cs="Calibri"/>
          <w:snapToGrid/>
          <w:szCs w:val="24"/>
        </w:rPr>
        <w:t>arbitrariness,</w:t>
      </w:r>
      <w:r w:rsidRPr="001B5157">
        <w:rPr>
          <w:rFonts w:ascii="Calibri" w:hAnsi="Calibri" w:cs="Calibri"/>
          <w:snapToGrid/>
          <w:szCs w:val="24"/>
        </w:rPr>
        <w:t xml:space="preserve"> or bias.</w:t>
      </w:r>
    </w:p>
    <w:p w14:paraId="5EA025A7" w14:textId="77777777" w:rsidR="00F35A0A" w:rsidRPr="00F35A0A" w:rsidRDefault="00F35A0A" w:rsidP="006439B4">
      <w:pPr>
        <w:rPr>
          <w:rFonts w:ascii="Calibri" w:hAnsi="Calibri" w:cs="Calibri"/>
          <w:b/>
          <w:bCs/>
          <w:snapToGrid/>
          <w:kern w:val="36"/>
          <w:sz w:val="20"/>
        </w:rPr>
      </w:pPr>
    </w:p>
    <w:p w14:paraId="162575AB" w14:textId="05984203" w:rsidR="00B91A22" w:rsidRPr="000269E8" w:rsidRDefault="00047780" w:rsidP="00F35A0A">
      <w:pPr>
        <w:rPr>
          <w:rStyle w:val="Hyperlink"/>
          <w:rFonts w:ascii="Calibri" w:hAnsi="Calibri" w:cs="Calibri"/>
          <w:szCs w:val="24"/>
        </w:rPr>
      </w:pPr>
      <w:r w:rsidRPr="001B5157">
        <w:rPr>
          <w:rFonts w:ascii="Calibri" w:hAnsi="Calibri" w:cs="Calibri"/>
          <w:b/>
          <w:bCs/>
          <w:snapToGrid/>
          <w:kern w:val="36"/>
          <w:szCs w:val="24"/>
        </w:rPr>
        <w:t xml:space="preserve">Procedure </w:t>
      </w:r>
      <w:r w:rsidR="000269E8">
        <w:rPr>
          <w:rFonts w:ascii="Calibri" w:hAnsi="Calibri" w:cs="Calibri"/>
          <w:b/>
          <w:bCs/>
          <w:snapToGrid/>
          <w:kern w:val="36"/>
          <w:szCs w:val="24"/>
        </w:rPr>
        <w:fldChar w:fldCharType="begin"/>
      </w:r>
      <w:r w:rsidR="000269E8">
        <w:rPr>
          <w:rFonts w:ascii="Calibri" w:hAnsi="Calibri" w:cs="Calibri"/>
          <w:b/>
          <w:bCs/>
          <w:snapToGrid/>
          <w:kern w:val="36"/>
          <w:szCs w:val="24"/>
        </w:rPr>
        <w:instrText>HYPERLINK "https://www.anokatech.edu/policies-procedures/chapter-3-academic-affairs/procedure-391-academic-grade-appeal/"</w:instrText>
      </w:r>
      <w:r w:rsidR="000269E8">
        <w:rPr>
          <w:rFonts w:ascii="Calibri" w:hAnsi="Calibri" w:cs="Calibri"/>
          <w:b/>
          <w:bCs/>
          <w:snapToGrid/>
          <w:kern w:val="36"/>
          <w:szCs w:val="24"/>
        </w:rPr>
      </w:r>
      <w:r w:rsidR="000269E8">
        <w:rPr>
          <w:rFonts w:ascii="Calibri" w:hAnsi="Calibri" w:cs="Calibri"/>
          <w:b/>
          <w:bCs/>
          <w:snapToGrid/>
          <w:kern w:val="36"/>
          <w:szCs w:val="24"/>
        </w:rPr>
        <w:fldChar w:fldCharType="separate"/>
      </w:r>
      <w:r w:rsidR="009233F8" w:rsidRPr="000269E8">
        <w:rPr>
          <w:rStyle w:val="Hyperlink"/>
          <w:rFonts w:ascii="Calibri" w:hAnsi="Calibri" w:cs="Calibri"/>
          <w:b/>
          <w:bCs/>
          <w:snapToGrid/>
          <w:color w:val="auto"/>
          <w:kern w:val="36"/>
          <w:szCs w:val="24"/>
        </w:rPr>
        <w:t>3.9.1</w:t>
      </w:r>
      <w:r w:rsidR="00B302BC" w:rsidRPr="000269E8">
        <w:rPr>
          <w:rStyle w:val="Hyperlink"/>
          <w:rFonts w:ascii="Calibri" w:hAnsi="Calibri" w:cs="Calibri"/>
          <w:b/>
          <w:bCs/>
          <w:snapToGrid/>
          <w:color w:val="auto"/>
          <w:kern w:val="36"/>
          <w:szCs w:val="24"/>
        </w:rPr>
        <w:t>: Academic Grade Appeal Procedur</w:t>
      </w:r>
      <w:r w:rsidR="00F35A0A" w:rsidRPr="000269E8">
        <w:rPr>
          <w:rStyle w:val="Hyperlink"/>
          <w:rFonts w:ascii="Calibri" w:hAnsi="Calibri" w:cs="Calibri"/>
          <w:b/>
          <w:bCs/>
          <w:snapToGrid/>
          <w:color w:val="auto"/>
          <w:kern w:val="36"/>
          <w:szCs w:val="24"/>
        </w:rPr>
        <w:t>e</w:t>
      </w:r>
    </w:p>
    <w:p w14:paraId="35CECEE8" w14:textId="53B212EF" w:rsidR="004720CE" w:rsidRPr="001B5157" w:rsidRDefault="000269E8" w:rsidP="00B91A22">
      <w:pPr>
        <w:widowControl/>
        <w:shd w:val="clear" w:color="auto" w:fill="FFFFFF"/>
        <w:spacing w:line="300" w:lineRule="atLeast"/>
        <w:rPr>
          <w:rFonts w:ascii="Calibri" w:hAnsi="Calibri" w:cs="Calibri"/>
          <w:snapToGrid/>
          <w:szCs w:val="24"/>
        </w:rPr>
      </w:pPr>
      <w:r>
        <w:rPr>
          <w:rFonts w:ascii="Calibri" w:hAnsi="Calibri" w:cs="Calibri"/>
          <w:b/>
          <w:bCs/>
          <w:snapToGrid/>
          <w:kern w:val="36"/>
          <w:szCs w:val="24"/>
        </w:rPr>
        <w:fldChar w:fldCharType="end"/>
      </w:r>
      <w:r w:rsidR="00B302BC" w:rsidRPr="001B5157">
        <w:rPr>
          <w:rFonts w:ascii="Calibri" w:hAnsi="Calibri" w:cs="Calibri"/>
          <w:b/>
          <w:bCs/>
          <w:snapToGrid/>
          <w:szCs w:val="24"/>
        </w:rPr>
        <w:t>Informal Appeal</w:t>
      </w:r>
      <w:r w:rsidR="00A509B1" w:rsidRPr="001B5157">
        <w:rPr>
          <w:rFonts w:ascii="Calibri" w:hAnsi="Calibri" w:cs="Calibri"/>
          <w:b/>
          <w:bCs/>
          <w:snapToGrid/>
          <w:szCs w:val="24"/>
        </w:rPr>
        <w:t xml:space="preserve">: </w:t>
      </w:r>
      <w:r w:rsidR="00B302BC" w:rsidRPr="001B5157">
        <w:rPr>
          <w:rFonts w:ascii="Calibri" w:hAnsi="Calibri" w:cs="Calibri"/>
          <w:snapToGrid/>
          <w:szCs w:val="24"/>
        </w:rPr>
        <w:t>The student has the responsibility to discuss disagreements with the instructor who assigned the grade. It is expected that the grade dispute will be resolved at this step.</w:t>
      </w:r>
    </w:p>
    <w:p w14:paraId="0141BFD8" w14:textId="596C8B7B" w:rsidR="00B302BC" w:rsidRPr="001B5157" w:rsidRDefault="00B302BC" w:rsidP="00B57375">
      <w:pPr>
        <w:widowControl/>
        <w:shd w:val="clear" w:color="auto" w:fill="FFFFFF"/>
        <w:rPr>
          <w:rFonts w:ascii="Calibri" w:hAnsi="Calibri" w:cs="Calibri"/>
          <w:snapToGrid/>
          <w:szCs w:val="24"/>
        </w:rPr>
      </w:pPr>
      <w:r w:rsidRPr="001B5157">
        <w:rPr>
          <w:rFonts w:ascii="Calibri" w:hAnsi="Calibri" w:cs="Calibri"/>
          <w:b/>
          <w:bCs/>
          <w:snapToGrid/>
          <w:szCs w:val="24"/>
        </w:rPr>
        <w:t>Formal Appeal</w:t>
      </w:r>
      <w:r w:rsidR="00A509B1" w:rsidRPr="001B5157">
        <w:rPr>
          <w:rFonts w:ascii="Calibri" w:hAnsi="Calibri" w:cs="Calibri"/>
          <w:snapToGrid/>
          <w:szCs w:val="24"/>
        </w:rPr>
        <w:t xml:space="preserve">: </w:t>
      </w:r>
      <w:r w:rsidRPr="001B5157">
        <w:rPr>
          <w:rFonts w:ascii="Calibri" w:hAnsi="Calibri" w:cs="Calibri"/>
          <w:snapToGrid/>
          <w:szCs w:val="24"/>
        </w:rPr>
        <w:t>After a student has informally attempted to resolve the grading issues with the instructor, a student may appeal a final course grade by following these steps</w:t>
      </w:r>
      <w:r w:rsidR="00D4252E" w:rsidRPr="001B5157">
        <w:rPr>
          <w:rFonts w:ascii="Calibri" w:hAnsi="Calibri" w:cs="Calibri"/>
          <w:snapToGrid/>
          <w:szCs w:val="24"/>
        </w:rPr>
        <w:t xml:space="preserve">: </w:t>
      </w:r>
    </w:p>
    <w:p w14:paraId="2CA95BF1" w14:textId="77777777" w:rsidR="00D4252E" w:rsidRPr="003D26A5" w:rsidRDefault="00D4252E" w:rsidP="00B57375">
      <w:pPr>
        <w:widowControl/>
        <w:shd w:val="clear" w:color="auto" w:fill="FFFFFF"/>
        <w:rPr>
          <w:rFonts w:ascii="Calibri" w:hAnsi="Calibri" w:cs="Calibri"/>
          <w:snapToGrid/>
          <w:sz w:val="20"/>
        </w:rPr>
      </w:pPr>
    </w:p>
    <w:p w14:paraId="5D0F5197" w14:textId="438C4DF9" w:rsidR="00D4252E" w:rsidRPr="001B5157" w:rsidRDefault="00D4252E" w:rsidP="00D4252E">
      <w:pPr>
        <w:widowControl/>
        <w:shd w:val="clear" w:color="auto" w:fill="FFFFFF"/>
        <w:ind w:left="120"/>
        <w:rPr>
          <w:rFonts w:ascii="Calibri" w:hAnsi="Calibri" w:cs="Calibri"/>
          <w:snapToGrid/>
          <w:szCs w:val="24"/>
        </w:rPr>
      </w:pPr>
      <w:r w:rsidRPr="001B5157">
        <w:rPr>
          <w:rFonts w:ascii="Calibri" w:hAnsi="Calibri" w:cs="Calibri"/>
          <w:snapToGrid/>
          <w:szCs w:val="24"/>
        </w:rPr>
        <w:t xml:space="preserve">1. </w:t>
      </w:r>
      <w:r w:rsidR="00B302BC" w:rsidRPr="001B5157">
        <w:rPr>
          <w:rFonts w:ascii="Calibri" w:hAnsi="Calibri" w:cs="Calibri"/>
          <w:snapToGrid/>
          <w:szCs w:val="24"/>
        </w:rPr>
        <w:t xml:space="preserve">Student may file a formal grade appeal in writing by using a Formal Grade Appeal Form which you can find in the Office of Records and Registration or at </w:t>
      </w:r>
      <w:hyperlink r:id="rId83" w:history="1">
        <w:r w:rsidR="00B302BC" w:rsidRPr="001B5157">
          <w:rPr>
            <w:rFonts w:ascii="Calibri" w:hAnsi="Calibri" w:cs="Calibri"/>
            <w:snapToGrid/>
            <w:szCs w:val="24"/>
          </w:rPr>
          <w:t>www.AnokaTech.edu/gradeappealform</w:t>
        </w:r>
      </w:hyperlink>
      <w:r w:rsidR="00B302BC" w:rsidRPr="001B5157">
        <w:rPr>
          <w:rFonts w:ascii="Calibri" w:hAnsi="Calibri" w:cs="Calibri"/>
          <w:snapToGrid/>
          <w:szCs w:val="24"/>
        </w:rPr>
        <w:t>.</w:t>
      </w:r>
      <w:r w:rsidR="00C524FF" w:rsidRPr="001B5157">
        <w:rPr>
          <w:rFonts w:ascii="Calibri" w:hAnsi="Calibri" w:cs="Calibri"/>
          <w:snapToGrid/>
          <w:szCs w:val="24"/>
        </w:rPr>
        <w:t xml:space="preserve"> </w:t>
      </w:r>
      <w:r w:rsidR="00B302BC" w:rsidRPr="001B5157">
        <w:rPr>
          <w:rFonts w:ascii="Calibri" w:hAnsi="Calibri" w:cs="Calibri"/>
          <w:snapToGrid/>
          <w:szCs w:val="24"/>
        </w:rPr>
        <w:t xml:space="preserve">This form must be submitted within 30 days after the term posting date to the Office of Records and Registration. </w:t>
      </w:r>
    </w:p>
    <w:p w14:paraId="3A25BCBF" w14:textId="77777777" w:rsidR="00D4252E" w:rsidRPr="003D26A5" w:rsidRDefault="00D4252E" w:rsidP="00D4252E">
      <w:pPr>
        <w:widowControl/>
        <w:shd w:val="clear" w:color="auto" w:fill="FFFFFF"/>
        <w:ind w:left="120"/>
        <w:rPr>
          <w:rFonts w:ascii="Calibri" w:hAnsi="Calibri" w:cs="Calibri"/>
          <w:snapToGrid/>
          <w:sz w:val="20"/>
        </w:rPr>
      </w:pPr>
    </w:p>
    <w:p w14:paraId="6669E35F" w14:textId="77777777" w:rsidR="00D4252E" w:rsidRPr="001B5157" w:rsidRDefault="00A509B1" w:rsidP="00A509B1">
      <w:pPr>
        <w:widowControl/>
        <w:shd w:val="clear" w:color="auto" w:fill="FFFFFF"/>
        <w:ind w:left="120"/>
        <w:rPr>
          <w:rFonts w:ascii="Calibri" w:hAnsi="Calibri" w:cs="Calibri"/>
          <w:snapToGrid/>
          <w:szCs w:val="24"/>
        </w:rPr>
      </w:pPr>
      <w:r w:rsidRPr="001B5157">
        <w:rPr>
          <w:rFonts w:ascii="Calibri" w:hAnsi="Calibri" w:cs="Calibri"/>
          <w:snapToGrid/>
          <w:szCs w:val="24"/>
        </w:rPr>
        <w:t xml:space="preserve">2. </w:t>
      </w:r>
      <w:r w:rsidR="00B302BC" w:rsidRPr="001B5157">
        <w:rPr>
          <w:rFonts w:ascii="Calibri" w:hAnsi="Calibri" w:cs="Calibri"/>
          <w:snapToGrid/>
          <w:szCs w:val="24"/>
        </w:rPr>
        <w:t xml:space="preserve">The Office of Records and Registration will forward the appeal to the appropriate Academic Dean for consideration. </w:t>
      </w:r>
    </w:p>
    <w:p w14:paraId="6C0F25F1" w14:textId="77777777" w:rsidR="00D4252E" w:rsidRPr="003D26A5" w:rsidRDefault="00D4252E" w:rsidP="00A509B1">
      <w:pPr>
        <w:widowControl/>
        <w:shd w:val="clear" w:color="auto" w:fill="FFFFFF"/>
        <w:ind w:left="120"/>
        <w:rPr>
          <w:rFonts w:ascii="Calibri" w:hAnsi="Calibri" w:cs="Calibri"/>
          <w:snapToGrid/>
          <w:sz w:val="20"/>
        </w:rPr>
      </w:pPr>
    </w:p>
    <w:p w14:paraId="01F23D78" w14:textId="77777777" w:rsidR="005A26BF" w:rsidRDefault="00D4252E" w:rsidP="005A26BF">
      <w:pPr>
        <w:widowControl/>
        <w:shd w:val="clear" w:color="auto" w:fill="FFFFFF"/>
        <w:ind w:left="120"/>
        <w:rPr>
          <w:rFonts w:ascii="Calibri" w:hAnsi="Calibri" w:cs="Calibri"/>
          <w:snapToGrid/>
          <w:szCs w:val="24"/>
        </w:rPr>
      </w:pPr>
      <w:r w:rsidRPr="001B5157">
        <w:rPr>
          <w:rFonts w:ascii="Calibri" w:hAnsi="Calibri" w:cs="Calibri"/>
          <w:snapToGrid/>
          <w:szCs w:val="24"/>
        </w:rPr>
        <w:t xml:space="preserve">3. </w:t>
      </w:r>
      <w:r w:rsidR="00B302BC" w:rsidRPr="001B5157">
        <w:rPr>
          <w:rFonts w:ascii="Calibri" w:hAnsi="Calibri" w:cs="Calibri"/>
          <w:snapToGrid/>
          <w:szCs w:val="24"/>
        </w:rPr>
        <w:t>The Dean will discuss the issue with the student and the faculty member(s) to gather information and attempt to resolve the issue as appropriate.</w:t>
      </w:r>
      <w:r w:rsidR="005A26BF">
        <w:rPr>
          <w:rFonts w:ascii="Calibri" w:hAnsi="Calibri" w:cs="Calibri"/>
          <w:snapToGrid/>
          <w:szCs w:val="24"/>
        </w:rPr>
        <w:t xml:space="preserve"> </w:t>
      </w:r>
    </w:p>
    <w:p w14:paraId="18949060" w14:textId="176467E3" w:rsidR="00B302BC" w:rsidRPr="001B5157" w:rsidRDefault="00D4252E" w:rsidP="005A26BF">
      <w:pPr>
        <w:widowControl/>
        <w:shd w:val="clear" w:color="auto" w:fill="FFFFFF"/>
        <w:ind w:left="120"/>
        <w:rPr>
          <w:rFonts w:ascii="Calibri" w:hAnsi="Calibri" w:cs="Calibri"/>
          <w:snapToGrid/>
          <w:szCs w:val="24"/>
        </w:rPr>
      </w:pPr>
      <w:r w:rsidRPr="001B5157">
        <w:rPr>
          <w:rFonts w:ascii="Calibri" w:hAnsi="Calibri" w:cs="Calibri"/>
          <w:snapToGrid/>
          <w:szCs w:val="24"/>
        </w:rPr>
        <w:t xml:space="preserve">4. </w:t>
      </w:r>
      <w:r w:rsidR="00B302BC" w:rsidRPr="001B5157">
        <w:rPr>
          <w:rFonts w:ascii="Calibri" w:hAnsi="Calibri" w:cs="Calibri"/>
          <w:snapToGrid/>
          <w:szCs w:val="24"/>
        </w:rPr>
        <w:t xml:space="preserve">The Dean will </w:t>
      </w:r>
      <w:r w:rsidR="00B91A22" w:rsidRPr="001B5157">
        <w:rPr>
          <w:rFonts w:ascii="Calibri" w:hAnsi="Calibri" w:cs="Calibri"/>
          <w:snapToGrid/>
          <w:szCs w:val="24"/>
        </w:rPr>
        <w:t>decide</w:t>
      </w:r>
      <w:r w:rsidR="00B302BC" w:rsidRPr="001B5157">
        <w:rPr>
          <w:rFonts w:ascii="Calibri" w:hAnsi="Calibri" w:cs="Calibri"/>
          <w:snapToGrid/>
          <w:szCs w:val="24"/>
        </w:rPr>
        <w:t xml:space="preserve"> regarding the appeal and notify all relevant parties in writing of </w:t>
      </w:r>
      <w:r w:rsidR="005A26BF" w:rsidRPr="001B5157">
        <w:rPr>
          <w:rFonts w:ascii="Calibri" w:hAnsi="Calibri" w:cs="Calibri"/>
          <w:snapToGrid/>
          <w:szCs w:val="24"/>
        </w:rPr>
        <w:t xml:space="preserve">the </w:t>
      </w:r>
      <w:r w:rsidR="005A26BF">
        <w:rPr>
          <w:rFonts w:ascii="Calibri" w:hAnsi="Calibri" w:cs="Calibri"/>
          <w:snapToGrid/>
          <w:szCs w:val="24"/>
        </w:rPr>
        <w:t>decision</w:t>
      </w:r>
      <w:r w:rsidR="00B302BC" w:rsidRPr="001B5157">
        <w:rPr>
          <w:rFonts w:ascii="Calibri" w:hAnsi="Calibri" w:cs="Calibri"/>
          <w:snapToGrid/>
          <w:szCs w:val="24"/>
        </w:rPr>
        <w:t xml:space="preserve">. </w:t>
      </w:r>
    </w:p>
    <w:p w14:paraId="43458002" w14:textId="77777777" w:rsidR="00D4252E" w:rsidRPr="005A26BF" w:rsidRDefault="00D4252E" w:rsidP="00D4252E">
      <w:pPr>
        <w:ind w:left="120"/>
        <w:rPr>
          <w:rFonts w:ascii="Calibri" w:hAnsi="Calibri" w:cs="Calibri"/>
          <w:snapToGrid/>
          <w:sz w:val="20"/>
        </w:rPr>
      </w:pPr>
    </w:p>
    <w:p w14:paraId="2DAA63D9" w14:textId="0D1C74D4" w:rsidR="00B13A52" w:rsidRPr="001B5157" w:rsidRDefault="00A509B1" w:rsidP="00A509B1">
      <w:pPr>
        <w:widowControl/>
        <w:shd w:val="clear" w:color="auto" w:fill="FFFFFF"/>
        <w:ind w:left="120"/>
        <w:rPr>
          <w:rFonts w:ascii="Calibri" w:hAnsi="Calibri" w:cs="Calibri"/>
          <w:snapToGrid/>
          <w:szCs w:val="24"/>
        </w:rPr>
      </w:pPr>
      <w:r w:rsidRPr="001B5157">
        <w:rPr>
          <w:rFonts w:ascii="Calibri" w:hAnsi="Calibri" w:cs="Calibri"/>
          <w:snapToGrid/>
          <w:szCs w:val="24"/>
        </w:rPr>
        <w:t xml:space="preserve">5. </w:t>
      </w:r>
      <w:r w:rsidR="00B302BC" w:rsidRPr="001B5157">
        <w:rPr>
          <w:rFonts w:ascii="Calibri" w:hAnsi="Calibri" w:cs="Calibri"/>
          <w:snapToGrid/>
          <w:szCs w:val="24"/>
        </w:rPr>
        <w:t xml:space="preserve">The student may appeal </w:t>
      </w:r>
      <w:r w:rsidR="008D1E35">
        <w:rPr>
          <w:rFonts w:ascii="Calibri" w:hAnsi="Calibri" w:cs="Calibri"/>
          <w:snapToGrid/>
          <w:szCs w:val="24"/>
        </w:rPr>
        <w:t xml:space="preserve">the </w:t>
      </w:r>
      <w:r w:rsidR="00C979F3">
        <w:rPr>
          <w:rFonts w:ascii="Calibri" w:hAnsi="Calibri" w:cs="Calibri"/>
          <w:snapToGrid/>
          <w:szCs w:val="24"/>
        </w:rPr>
        <w:t xml:space="preserve">Academic </w:t>
      </w:r>
      <w:r w:rsidR="008D1E35" w:rsidRPr="001B5157">
        <w:rPr>
          <w:rFonts w:ascii="Calibri" w:hAnsi="Calibri" w:cs="Calibri"/>
          <w:snapToGrid/>
          <w:szCs w:val="24"/>
        </w:rPr>
        <w:t>Dean’s</w:t>
      </w:r>
      <w:r w:rsidR="00B302BC" w:rsidRPr="001B5157">
        <w:rPr>
          <w:rFonts w:ascii="Calibri" w:hAnsi="Calibri" w:cs="Calibri"/>
          <w:snapToGrid/>
          <w:szCs w:val="24"/>
        </w:rPr>
        <w:t xml:space="preserve"> decision by writing to the Chief Academic Officer, if there is additional relevant inform</w:t>
      </w:r>
      <w:r w:rsidR="00B13A52" w:rsidRPr="001B5157">
        <w:rPr>
          <w:rFonts w:ascii="Calibri" w:hAnsi="Calibri" w:cs="Calibri"/>
          <w:snapToGrid/>
          <w:szCs w:val="24"/>
        </w:rPr>
        <w:t>ation that supports the appeal.</w:t>
      </w:r>
    </w:p>
    <w:p w14:paraId="53958F05" w14:textId="77777777" w:rsidR="00A509B1" w:rsidRPr="005A26BF" w:rsidRDefault="00A509B1" w:rsidP="00A509B1">
      <w:pPr>
        <w:widowControl/>
        <w:shd w:val="clear" w:color="auto" w:fill="FFFFFF"/>
        <w:ind w:left="120"/>
        <w:rPr>
          <w:rFonts w:ascii="Calibri" w:hAnsi="Calibri" w:cs="Calibri"/>
          <w:snapToGrid/>
          <w:sz w:val="20"/>
        </w:rPr>
      </w:pPr>
    </w:p>
    <w:p w14:paraId="1A35330D" w14:textId="417EDD30" w:rsidR="00DC229D" w:rsidRPr="001B5157" w:rsidRDefault="00DC229D" w:rsidP="0045639B">
      <w:pPr>
        <w:pStyle w:val="Heading1"/>
        <w:jc w:val="left"/>
        <w:rPr>
          <w:rFonts w:ascii="Calibri" w:hAnsi="Calibri" w:cs="Calibri"/>
        </w:rPr>
      </w:pPr>
      <w:bookmarkStart w:id="44" w:name="_Toc238141403"/>
      <w:r w:rsidRPr="001B5157">
        <w:rPr>
          <w:rFonts w:ascii="Calibri" w:hAnsi="Calibri" w:cs="Calibri"/>
        </w:rPr>
        <w:t>College Activities</w:t>
      </w:r>
      <w:bookmarkEnd w:id="44"/>
    </w:p>
    <w:p w14:paraId="51878BE2" w14:textId="77777777" w:rsidR="00C55345" w:rsidRPr="005A26BF" w:rsidRDefault="00C55345" w:rsidP="00DC229D">
      <w:pPr>
        <w:tabs>
          <w:tab w:val="center" w:pos="4680"/>
          <w:tab w:val="left" w:pos="5040"/>
          <w:tab w:val="left" w:pos="5760"/>
          <w:tab w:val="left" w:pos="6480"/>
          <w:tab w:val="left" w:pos="7200"/>
          <w:tab w:val="left" w:pos="7920"/>
          <w:tab w:val="left" w:pos="8640"/>
          <w:tab w:val="left" w:pos="9360"/>
        </w:tabs>
        <w:rPr>
          <w:rFonts w:ascii="Calibri" w:hAnsi="Calibri" w:cs="Calibri"/>
          <w:b/>
          <w:sz w:val="20"/>
        </w:rPr>
      </w:pPr>
    </w:p>
    <w:p w14:paraId="02FB34C4" w14:textId="60B2C354" w:rsidR="00DC229D" w:rsidRPr="001B5157" w:rsidRDefault="00DC229D" w:rsidP="00A509B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1B5157">
        <w:rPr>
          <w:rFonts w:ascii="Calibri" w:hAnsi="Calibri" w:cs="Calibri"/>
          <w:b/>
        </w:rPr>
        <w:t>Student Senate</w:t>
      </w:r>
      <w:r w:rsidR="00B57375" w:rsidRPr="001B5157">
        <w:rPr>
          <w:rFonts w:ascii="Calibri" w:hAnsi="Calibri" w:cs="Calibri"/>
          <w:b/>
        </w:rPr>
        <w:t xml:space="preserve">: </w:t>
      </w:r>
      <w:r w:rsidRPr="001B5157">
        <w:rPr>
          <w:rFonts w:ascii="Calibri" w:hAnsi="Calibri" w:cs="Calibri"/>
        </w:rPr>
        <w:t>Students are encouraged to become active participants in the Anoka</w:t>
      </w:r>
      <w:r w:rsidR="00A509B1" w:rsidRPr="001B5157">
        <w:rPr>
          <w:rFonts w:ascii="Calibri" w:hAnsi="Calibri" w:cs="Calibri"/>
        </w:rPr>
        <w:t xml:space="preserve"> </w:t>
      </w:r>
      <w:r w:rsidRPr="001B5157">
        <w:rPr>
          <w:rFonts w:ascii="Calibri" w:hAnsi="Calibri" w:cs="Calibri"/>
        </w:rPr>
        <w:t>Technical College Student Senate.</w:t>
      </w:r>
    </w:p>
    <w:p w14:paraId="5CD8566C" w14:textId="5DC4A61B" w:rsidR="00B86937" w:rsidRPr="005A26BF" w:rsidRDefault="00B86937" w:rsidP="00DC229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sz w:val="20"/>
        </w:rPr>
      </w:pPr>
    </w:p>
    <w:p w14:paraId="25B8A479" w14:textId="32F3111C" w:rsidR="00DC229D" w:rsidRPr="001B5157" w:rsidRDefault="00DC229D" w:rsidP="00DC229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rPr>
      </w:pPr>
      <w:r w:rsidRPr="001B5157">
        <w:rPr>
          <w:rFonts w:ascii="Calibri" w:hAnsi="Calibri" w:cs="Calibri"/>
          <w:b/>
        </w:rPr>
        <w:t>Advisory Committee</w:t>
      </w:r>
      <w:r w:rsidR="00B57375" w:rsidRPr="001B5157">
        <w:rPr>
          <w:rFonts w:ascii="Calibri" w:hAnsi="Calibri" w:cs="Calibri"/>
          <w:b/>
        </w:rPr>
        <w:t xml:space="preserve">: </w:t>
      </w:r>
      <w:r w:rsidRPr="001B5157">
        <w:rPr>
          <w:rFonts w:ascii="Calibri" w:hAnsi="Calibri" w:cs="Calibri"/>
        </w:rPr>
        <w:t xml:space="preserve">Program advisory committees are designed to provide guidance and </w:t>
      </w:r>
      <w:r w:rsidR="00C767F5" w:rsidRPr="001B5157">
        <w:rPr>
          <w:rFonts w:ascii="Calibri" w:hAnsi="Calibri" w:cs="Calibri"/>
        </w:rPr>
        <w:t xml:space="preserve">gather </w:t>
      </w:r>
      <w:r w:rsidRPr="001B5157">
        <w:rPr>
          <w:rFonts w:ascii="Calibri" w:hAnsi="Calibri" w:cs="Calibri"/>
        </w:rPr>
        <w:t xml:space="preserve">advice on program </w:t>
      </w:r>
      <w:r w:rsidR="00C767F5" w:rsidRPr="001B5157">
        <w:rPr>
          <w:rFonts w:ascii="Calibri" w:hAnsi="Calibri" w:cs="Calibri"/>
        </w:rPr>
        <w:t xml:space="preserve">design and operation. </w:t>
      </w:r>
      <w:r w:rsidR="00C767F5" w:rsidRPr="001B5157">
        <w:rPr>
          <w:rFonts w:ascii="Calibri" w:hAnsi="Calibri" w:cs="Calibri"/>
          <w:szCs w:val="24"/>
          <w:shd w:val="clear" w:color="auto" w:fill="FFFFFF"/>
        </w:rPr>
        <w:t xml:space="preserve">The primary purpose of the advisory committee is to review and advise on </w:t>
      </w:r>
      <w:r w:rsidR="00AD5B11" w:rsidRPr="001B5157">
        <w:rPr>
          <w:rFonts w:ascii="Calibri" w:hAnsi="Calibri" w:cs="Calibri"/>
          <w:szCs w:val="24"/>
          <w:shd w:val="clear" w:color="auto" w:fill="FFFFFF"/>
        </w:rPr>
        <w:t>the curr</w:t>
      </w:r>
      <w:r w:rsidR="00AD5B11" w:rsidRPr="001E08A2">
        <w:rPr>
          <w:rFonts w:ascii="Calibri" w:hAnsi="Calibri" w:cs="Calibri"/>
          <w:szCs w:val="24"/>
          <w:shd w:val="clear" w:color="auto" w:fill="FFFFFF"/>
        </w:rPr>
        <w:t>iculum</w:t>
      </w:r>
      <w:r w:rsidR="00C767F5" w:rsidRPr="001E08A2">
        <w:rPr>
          <w:rFonts w:ascii="Calibri" w:hAnsi="Calibri" w:cs="Calibri"/>
          <w:szCs w:val="24"/>
          <w:shd w:val="clear" w:color="auto" w:fill="FFFFFF"/>
        </w:rPr>
        <w:t>.</w:t>
      </w:r>
      <w:r w:rsidR="00C767F5" w:rsidRPr="001E08A2">
        <w:rPr>
          <w:rFonts w:ascii="Calibri" w:hAnsi="Calibri" w:cs="Calibri"/>
          <w:sz w:val="21"/>
          <w:szCs w:val="21"/>
          <w:shd w:val="clear" w:color="auto" w:fill="FFFFFF"/>
        </w:rPr>
        <w:t> </w:t>
      </w:r>
      <w:r w:rsidRPr="001E08A2">
        <w:rPr>
          <w:rFonts w:ascii="Calibri" w:hAnsi="Calibri" w:cs="Calibri"/>
        </w:rPr>
        <w:t xml:space="preserve">The Practical Nursing Program Advisory Committee meets </w:t>
      </w:r>
      <w:r w:rsidR="001E08A2">
        <w:rPr>
          <w:rFonts w:ascii="Calibri" w:hAnsi="Calibri" w:cs="Calibri"/>
        </w:rPr>
        <w:t>twice per</w:t>
      </w:r>
      <w:r w:rsidRPr="001E08A2">
        <w:rPr>
          <w:rFonts w:ascii="Calibri" w:hAnsi="Calibri" w:cs="Calibri"/>
        </w:rPr>
        <w:t xml:space="preserve"> year. </w:t>
      </w:r>
      <w:r w:rsidR="000906B8" w:rsidRPr="001E08A2">
        <w:rPr>
          <w:rFonts w:ascii="Calibri" w:hAnsi="Calibri" w:cs="Calibri"/>
        </w:rPr>
        <w:t>Two</w:t>
      </w:r>
      <w:r w:rsidRPr="001E08A2">
        <w:rPr>
          <w:rFonts w:ascii="Calibri" w:hAnsi="Calibri" w:cs="Calibri"/>
        </w:rPr>
        <w:t xml:space="preserve"> student representative</w:t>
      </w:r>
      <w:r w:rsidR="000906B8" w:rsidRPr="001E08A2">
        <w:rPr>
          <w:rFonts w:ascii="Calibri" w:hAnsi="Calibri" w:cs="Calibri"/>
        </w:rPr>
        <w:t>s</w:t>
      </w:r>
      <w:r w:rsidRPr="001E08A2">
        <w:rPr>
          <w:rFonts w:ascii="Calibri" w:hAnsi="Calibri" w:cs="Calibri"/>
        </w:rPr>
        <w:t xml:space="preserve"> </w:t>
      </w:r>
      <w:r w:rsidR="000906B8" w:rsidRPr="001E08A2">
        <w:rPr>
          <w:rFonts w:ascii="Calibri" w:hAnsi="Calibri" w:cs="Calibri"/>
        </w:rPr>
        <w:t>are</w:t>
      </w:r>
      <w:r w:rsidRPr="001E08A2">
        <w:rPr>
          <w:rFonts w:ascii="Calibri" w:hAnsi="Calibri" w:cs="Calibri"/>
        </w:rPr>
        <w:t xml:space="preserve"> elected by fellow students </w:t>
      </w:r>
      <w:r w:rsidR="000906B8" w:rsidRPr="001E08A2">
        <w:rPr>
          <w:rFonts w:ascii="Calibri" w:hAnsi="Calibri" w:cs="Calibri"/>
        </w:rPr>
        <w:t xml:space="preserve">for </w:t>
      </w:r>
      <w:r w:rsidRPr="001E08A2">
        <w:rPr>
          <w:rFonts w:ascii="Calibri" w:hAnsi="Calibri" w:cs="Calibri"/>
        </w:rPr>
        <w:t xml:space="preserve">each incoming </w:t>
      </w:r>
      <w:r w:rsidR="000906B8" w:rsidRPr="001E08A2">
        <w:rPr>
          <w:rFonts w:ascii="Calibri" w:hAnsi="Calibri" w:cs="Calibri"/>
        </w:rPr>
        <w:t xml:space="preserve">cohort </w:t>
      </w:r>
      <w:r w:rsidRPr="001E08A2">
        <w:rPr>
          <w:rFonts w:ascii="Calibri" w:hAnsi="Calibri" w:cs="Calibri"/>
        </w:rPr>
        <w:t>on</w:t>
      </w:r>
      <w:r w:rsidRPr="001B5157">
        <w:rPr>
          <w:rFonts w:ascii="Calibri" w:hAnsi="Calibri" w:cs="Calibri"/>
        </w:rPr>
        <w:t xml:space="preserve"> a voluntary basis to participate in the Advisory Committee. The election takes place within Semester 1 students</w:t>
      </w:r>
      <w:r w:rsidR="00B57D8B" w:rsidRPr="001B5157">
        <w:rPr>
          <w:rFonts w:ascii="Calibri" w:hAnsi="Calibri" w:cs="Calibri"/>
        </w:rPr>
        <w:t>,</w:t>
      </w:r>
      <w:r w:rsidRPr="001B5157">
        <w:rPr>
          <w:rFonts w:ascii="Calibri" w:hAnsi="Calibri" w:cs="Calibri"/>
        </w:rPr>
        <w:t xml:space="preserve"> and the student may continue in the role of representative throughout their tenure in the program and is encouraged to participate as a graduate of the program in the future. </w:t>
      </w:r>
      <w:r w:rsidR="0042504A" w:rsidRPr="001B5157">
        <w:rPr>
          <w:rFonts w:ascii="Calibri" w:hAnsi="Calibri" w:cs="Calibri"/>
        </w:rPr>
        <w:t>A description of the role expectations for a student representative is distributed to students prior</w:t>
      </w:r>
      <w:r w:rsidR="00CE1A82" w:rsidRPr="001B5157">
        <w:rPr>
          <w:rFonts w:ascii="Calibri" w:hAnsi="Calibri" w:cs="Calibri"/>
        </w:rPr>
        <w:t xml:space="preserve"> to the election and is posted o</w:t>
      </w:r>
      <w:r w:rsidR="0042504A" w:rsidRPr="001B5157">
        <w:rPr>
          <w:rFonts w:ascii="Calibri" w:hAnsi="Calibri" w:cs="Calibri"/>
        </w:rPr>
        <w:t>n the student communication board.</w:t>
      </w:r>
      <w:r w:rsidR="00B57375" w:rsidRPr="001B5157">
        <w:rPr>
          <w:rFonts w:ascii="Calibri" w:hAnsi="Calibri" w:cs="Calibri"/>
        </w:rPr>
        <w:t xml:space="preserve"> </w:t>
      </w:r>
      <w:r w:rsidRPr="001B5157">
        <w:rPr>
          <w:rFonts w:ascii="Calibri" w:hAnsi="Calibri" w:cs="Calibri"/>
        </w:rPr>
        <w:t>Minutes from the Advisory Commit</w:t>
      </w:r>
      <w:r w:rsidR="0033731A" w:rsidRPr="001B5157">
        <w:rPr>
          <w:rFonts w:ascii="Calibri" w:hAnsi="Calibri" w:cs="Calibri"/>
        </w:rPr>
        <w:t xml:space="preserve">tee meeting </w:t>
      </w:r>
      <w:r w:rsidR="001E08A2" w:rsidRPr="001B5157">
        <w:rPr>
          <w:rFonts w:ascii="Calibri" w:hAnsi="Calibri" w:cs="Calibri"/>
        </w:rPr>
        <w:t>are</w:t>
      </w:r>
      <w:r w:rsidR="0033731A" w:rsidRPr="001B5157">
        <w:rPr>
          <w:rFonts w:ascii="Calibri" w:hAnsi="Calibri" w:cs="Calibri"/>
        </w:rPr>
        <w:t xml:space="preserve"> posted on the nursing </w:t>
      </w:r>
      <w:r w:rsidR="00B208D7" w:rsidRPr="001B5157">
        <w:rPr>
          <w:rFonts w:ascii="Calibri" w:hAnsi="Calibri" w:cs="Calibri"/>
        </w:rPr>
        <w:t>communication board</w:t>
      </w:r>
      <w:r w:rsidRPr="001B5157">
        <w:rPr>
          <w:rFonts w:ascii="Calibri" w:hAnsi="Calibri" w:cs="Calibri"/>
        </w:rPr>
        <w:t xml:space="preserve"> and are accessible to students.</w:t>
      </w:r>
      <w:r w:rsidR="007D42E9" w:rsidRPr="001B5157">
        <w:rPr>
          <w:rFonts w:ascii="Calibri" w:hAnsi="Calibri" w:cs="Calibri"/>
        </w:rPr>
        <w:t xml:space="preserve"> </w:t>
      </w:r>
      <w:r w:rsidRPr="001B5157">
        <w:rPr>
          <w:rFonts w:ascii="Calibri" w:hAnsi="Calibri" w:cs="Calibri"/>
        </w:rPr>
        <w:t>The College policy on</w:t>
      </w:r>
      <w:hyperlink r:id="rId84" w:history="1">
        <w:r w:rsidR="00BA433B" w:rsidRPr="002512DF">
          <w:rPr>
            <w:rStyle w:val="Hyperlink"/>
            <w:rFonts w:ascii="Calibri" w:hAnsi="Calibri" w:cs="Calibri"/>
            <w:color w:val="7030A0"/>
            <w:u w:val="none"/>
          </w:rPr>
          <w:t xml:space="preserve"> </w:t>
        </w:r>
        <w:r w:rsidR="00BA433B" w:rsidRPr="002512DF">
          <w:rPr>
            <w:rStyle w:val="Hyperlink"/>
            <w:rFonts w:ascii="Calibri" w:hAnsi="Calibri" w:cs="Calibri"/>
            <w:color w:val="7030A0"/>
          </w:rPr>
          <w:t>Program Advisory Committees</w:t>
        </w:r>
      </w:hyperlink>
      <w:r w:rsidR="00F05DD3" w:rsidRPr="001B5157">
        <w:rPr>
          <w:rFonts w:ascii="Calibri" w:hAnsi="Calibri" w:cs="Calibri"/>
        </w:rPr>
        <w:t xml:space="preserve"> is</w:t>
      </w:r>
      <w:r w:rsidRPr="001B5157">
        <w:rPr>
          <w:rFonts w:ascii="Calibri" w:hAnsi="Calibri" w:cs="Calibri"/>
        </w:rPr>
        <w:t xml:space="preserve"> found on the College website</w:t>
      </w:r>
      <w:r w:rsidR="00BA433B" w:rsidRPr="001B5157">
        <w:rPr>
          <w:rFonts w:ascii="Calibri" w:hAnsi="Calibri" w:cs="Calibri"/>
        </w:rPr>
        <w:t>.</w:t>
      </w:r>
      <w:r w:rsidRPr="001B5157">
        <w:rPr>
          <w:rFonts w:ascii="Calibri" w:hAnsi="Calibri" w:cs="Calibri"/>
        </w:rPr>
        <w:t xml:space="preserve"> </w:t>
      </w:r>
    </w:p>
    <w:p w14:paraId="070F42A0" w14:textId="58E6C8E7" w:rsidR="003E0C19" w:rsidRPr="00F35A0A" w:rsidRDefault="00C767F5" w:rsidP="00FF0E5A">
      <w:pPr>
        <w:tabs>
          <w:tab w:val="left" w:pos="360"/>
          <w:tab w:val="left" w:pos="2700"/>
          <w:tab w:val="left" w:pos="4500"/>
        </w:tabs>
        <w:rPr>
          <w:rFonts w:ascii="Calibri" w:hAnsi="Calibri" w:cs="Calibri"/>
          <w:b/>
          <w:sz w:val="20"/>
        </w:rPr>
      </w:pPr>
      <w:r w:rsidRPr="001B5157">
        <w:rPr>
          <w:rFonts w:ascii="Calibri" w:hAnsi="Calibri" w:cs="Calibri"/>
        </w:rPr>
        <w:t xml:space="preserve"> </w:t>
      </w:r>
    </w:p>
    <w:p w14:paraId="48EE6F52" w14:textId="5D8359BA" w:rsidR="00FF0E5A" w:rsidRPr="001B5157" w:rsidRDefault="00F4089B" w:rsidP="00FF0E5A">
      <w:pPr>
        <w:tabs>
          <w:tab w:val="left" w:pos="360"/>
          <w:tab w:val="left" w:pos="2700"/>
          <w:tab w:val="left" w:pos="4500"/>
        </w:tabs>
        <w:rPr>
          <w:rFonts w:ascii="Calibri" w:hAnsi="Calibri" w:cs="Calibri"/>
          <w:b/>
          <w:szCs w:val="24"/>
        </w:rPr>
      </w:pPr>
      <w:r w:rsidRPr="001B5157">
        <w:rPr>
          <w:rFonts w:ascii="Calibri" w:hAnsi="Calibri" w:cs="Calibri"/>
          <w:b/>
          <w:szCs w:val="24"/>
        </w:rPr>
        <w:t xml:space="preserve">Student </w:t>
      </w:r>
      <w:r w:rsidR="001816A5" w:rsidRPr="001B5157">
        <w:rPr>
          <w:rFonts w:ascii="Calibri" w:hAnsi="Calibri" w:cs="Calibri"/>
          <w:b/>
          <w:szCs w:val="24"/>
        </w:rPr>
        <w:t>Service</w:t>
      </w:r>
      <w:r w:rsidR="00B57375" w:rsidRPr="001B5157">
        <w:rPr>
          <w:rFonts w:ascii="Calibri" w:hAnsi="Calibri" w:cs="Calibri"/>
          <w:b/>
          <w:szCs w:val="24"/>
        </w:rPr>
        <w:t xml:space="preserve">s: </w:t>
      </w:r>
      <w:r w:rsidR="00FF0E5A" w:rsidRPr="001B5157">
        <w:rPr>
          <w:rFonts w:ascii="Calibri" w:hAnsi="Calibri" w:cs="Calibri"/>
          <w:szCs w:val="24"/>
        </w:rPr>
        <w:t xml:space="preserve">ATC has established policies and procedures to handle violations in a timely </w:t>
      </w:r>
      <w:r w:rsidR="00FF0E5A" w:rsidRPr="001B5157">
        <w:rPr>
          <w:rFonts w:ascii="Calibri" w:hAnsi="Calibri" w:cs="Calibri"/>
          <w:szCs w:val="24"/>
        </w:rPr>
        <w:lastRenderedPageBreak/>
        <w:t xml:space="preserve">manner. For harassment or discrimination, criminal acts, drug or alcohol violations, student conduct or academic honesty violations, safety </w:t>
      </w:r>
      <w:r w:rsidR="007A3E77" w:rsidRPr="001B5157">
        <w:rPr>
          <w:rFonts w:ascii="Calibri" w:hAnsi="Calibri" w:cs="Calibri"/>
          <w:szCs w:val="24"/>
        </w:rPr>
        <w:t xml:space="preserve">procedures, please refer to the </w:t>
      </w:r>
      <w:hyperlink r:id="rId85" w:history="1">
        <w:r w:rsidR="007A3E77" w:rsidRPr="002512DF">
          <w:rPr>
            <w:rStyle w:val="Hyperlink"/>
            <w:rFonts w:ascii="Calibri" w:hAnsi="Calibri" w:cs="Calibri"/>
            <w:color w:val="7030A0"/>
            <w:szCs w:val="24"/>
          </w:rPr>
          <w:t>ATC Student Handbook</w:t>
        </w:r>
      </w:hyperlink>
      <w:r w:rsidR="007A3E77" w:rsidRPr="002512DF">
        <w:rPr>
          <w:rFonts w:ascii="Calibri" w:hAnsi="Calibri" w:cs="Calibri"/>
          <w:color w:val="7030A0"/>
          <w:szCs w:val="24"/>
        </w:rPr>
        <w:t>.</w:t>
      </w:r>
    </w:p>
    <w:p w14:paraId="69CE2CC6" w14:textId="3FEA0EC4" w:rsidR="00EF318A" w:rsidRPr="005A26BF" w:rsidRDefault="00EF318A" w:rsidP="00FF0E5A">
      <w:pPr>
        <w:tabs>
          <w:tab w:val="left" w:pos="360"/>
          <w:tab w:val="left" w:pos="2700"/>
          <w:tab w:val="left" w:pos="4500"/>
        </w:tabs>
        <w:rPr>
          <w:rFonts w:ascii="Calibri" w:hAnsi="Calibri" w:cs="Calibri"/>
          <w:sz w:val="20"/>
        </w:rPr>
      </w:pPr>
    </w:p>
    <w:p w14:paraId="5148B772" w14:textId="477F4AA5" w:rsidR="00322145" w:rsidRPr="00576015" w:rsidRDefault="009A34FC" w:rsidP="00576015">
      <w:pPr>
        <w:rPr>
          <w:rFonts w:ascii="Calibri" w:hAnsi="Calibri" w:cs="Calibri"/>
        </w:rPr>
      </w:pPr>
      <w:bookmarkStart w:id="45" w:name="_Toc238141404"/>
      <w:r w:rsidRPr="00576015">
        <w:rPr>
          <w:rStyle w:val="Heading1Char"/>
          <w:rFonts w:ascii="Calibri" w:hAnsi="Calibri" w:cs="Calibri"/>
          <w:sz w:val="24"/>
          <w:szCs w:val="24"/>
        </w:rPr>
        <w:t>Military Service and Disabled Veterans</w:t>
      </w:r>
      <w:r w:rsidR="00B57375" w:rsidRPr="00576015">
        <w:rPr>
          <w:rStyle w:val="Heading1Char"/>
          <w:rFonts w:ascii="Calibri" w:hAnsi="Calibri" w:cs="Calibri"/>
          <w:sz w:val="24"/>
          <w:szCs w:val="24"/>
        </w:rPr>
        <w:t>:</w:t>
      </w:r>
      <w:bookmarkEnd w:id="45"/>
      <w:r w:rsidR="00B57375" w:rsidRPr="00576015">
        <w:rPr>
          <w:rFonts w:ascii="Calibri" w:hAnsi="Calibri" w:cs="Calibri"/>
        </w:rPr>
        <w:t xml:space="preserve"> </w:t>
      </w:r>
      <w:r w:rsidR="00FF0E5A" w:rsidRPr="00576015">
        <w:rPr>
          <w:rFonts w:ascii="Calibri" w:hAnsi="Calibri" w:cs="Calibri"/>
        </w:rPr>
        <w:t>ATC is dedicated to assisting veterans and eligible family members in achieving their educational goals.</w:t>
      </w:r>
      <w:r w:rsidR="00C524FF" w:rsidRPr="00576015">
        <w:rPr>
          <w:rFonts w:ascii="Calibri" w:hAnsi="Calibri" w:cs="Calibri"/>
        </w:rPr>
        <w:t xml:space="preserve"> </w:t>
      </w:r>
      <w:r w:rsidR="00FF0E5A" w:rsidRPr="00576015">
        <w:rPr>
          <w:rFonts w:ascii="Calibri" w:hAnsi="Calibri" w:cs="Calibri"/>
        </w:rPr>
        <w:t>Military members that are currently serving should advise their instructor of all regularly scheduled military training and duties that conflict with scheduled course requirements.</w:t>
      </w:r>
      <w:r w:rsidR="00C524FF" w:rsidRPr="00576015">
        <w:rPr>
          <w:rFonts w:ascii="Calibri" w:hAnsi="Calibri" w:cs="Calibri"/>
        </w:rPr>
        <w:t xml:space="preserve"> </w:t>
      </w:r>
      <w:r w:rsidR="00FF0E5A" w:rsidRPr="00576015">
        <w:rPr>
          <w:rFonts w:ascii="Calibri" w:hAnsi="Calibri" w:cs="Calibri"/>
        </w:rPr>
        <w:t xml:space="preserve">Instructors work with </w:t>
      </w:r>
      <w:r w:rsidR="00CC4B07" w:rsidRPr="00576015">
        <w:rPr>
          <w:rFonts w:ascii="Calibri" w:hAnsi="Calibri" w:cs="Calibri"/>
        </w:rPr>
        <w:t>students</w:t>
      </w:r>
      <w:r w:rsidR="00FF0E5A" w:rsidRPr="00576015">
        <w:rPr>
          <w:rFonts w:ascii="Calibri" w:hAnsi="Calibri" w:cs="Calibri"/>
        </w:rPr>
        <w:t xml:space="preserve"> to address issues that arise. For further information</w:t>
      </w:r>
      <w:r w:rsidR="00107228" w:rsidRPr="00576015">
        <w:rPr>
          <w:rFonts w:ascii="Calibri" w:hAnsi="Calibri" w:cs="Calibri"/>
        </w:rPr>
        <w:t>,</w:t>
      </w:r>
      <w:r w:rsidR="00FF0E5A" w:rsidRPr="00576015">
        <w:rPr>
          <w:rFonts w:ascii="Calibri" w:hAnsi="Calibri" w:cs="Calibri"/>
        </w:rPr>
        <w:t xml:space="preserve"> refer </w:t>
      </w:r>
      <w:r w:rsidR="00107228" w:rsidRPr="00576015">
        <w:rPr>
          <w:rFonts w:ascii="Calibri" w:hAnsi="Calibri" w:cs="Calibri"/>
        </w:rPr>
        <w:t xml:space="preserve">to </w:t>
      </w:r>
      <w:r w:rsidR="00FF0E5A" w:rsidRPr="00576015">
        <w:rPr>
          <w:rFonts w:ascii="Calibri" w:hAnsi="Calibri" w:cs="Calibri"/>
        </w:rPr>
        <w:t>M</w:t>
      </w:r>
      <w:r w:rsidR="00107228" w:rsidRPr="00576015">
        <w:rPr>
          <w:rFonts w:ascii="Calibri" w:hAnsi="Calibri" w:cs="Calibri"/>
        </w:rPr>
        <w:t>innesota State</w:t>
      </w:r>
      <w:r w:rsidR="00FF0E5A" w:rsidRPr="00576015">
        <w:rPr>
          <w:rFonts w:ascii="Calibri" w:hAnsi="Calibri" w:cs="Calibri"/>
        </w:rPr>
        <w:t xml:space="preserve"> </w:t>
      </w:r>
      <w:hyperlink r:id="rId86" w:history="1">
        <w:r w:rsidR="008A6D7F" w:rsidRPr="00576015">
          <w:rPr>
            <w:rStyle w:val="Hyperlink"/>
            <w:rFonts w:ascii="Calibri" w:hAnsi="Calibri" w:cs="Calibri"/>
          </w:rPr>
          <w:t>Procedure 5.12.1</w:t>
        </w:r>
      </w:hyperlink>
      <w:r w:rsidR="008A6D7F" w:rsidRPr="00576015">
        <w:rPr>
          <w:rFonts w:ascii="Calibri" w:hAnsi="Calibri" w:cs="Calibri"/>
        </w:rPr>
        <w:t xml:space="preserve"> </w:t>
      </w:r>
      <w:r w:rsidR="00FF0E5A" w:rsidRPr="00576015">
        <w:rPr>
          <w:rFonts w:ascii="Calibri" w:hAnsi="Calibri" w:cs="Calibri"/>
        </w:rPr>
        <w:t>Military Service and Disabled Veterans</w:t>
      </w:r>
      <w:r w:rsidR="00107228" w:rsidRPr="00576015">
        <w:rPr>
          <w:rFonts w:ascii="Calibri" w:hAnsi="Calibri" w:cs="Calibri"/>
        </w:rPr>
        <w:t>.</w:t>
      </w:r>
      <w:r w:rsidR="00CC4B07" w:rsidRPr="00576015">
        <w:rPr>
          <w:rFonts w:ascii="Calibri" w:hAnsi="Calibri" w:cs="Calibri"/>
        </w:rPr>
        <w:t xml:space="preserve"> </w:t>
      </w:r>
      <w:r w:rsidR="00FF0E5A" w:rsidRPr="00576015">
        <w:rPr>
          <w:rFonts w:ascii="Calibri" w:hAnsi="Calibri" w:cs="Calibri"/>
        </w:rPr>
        <w:t xml:space="preserve">If you are a service member or veteran, please contact the Office of Records and Registration at 763-576-7740 or </w:t>
      </w:r>
      <w:hyperlink r:id="rId87" w:tgtFrame="_blank" w:history="1">
        <w:r w:rsidR="00FF0E5A" w:rsidRPr="00576015">
          <w:rPr>
            <w:rStyle w:val="Hyperlink"/>
            <w:rFonts w:ascii="Calibri" w:hAnsi="Calibri" w:cs="Calibri"/>
          </w:rPr>
          <w:t>registrar@anokatech.edu</w:t>
        </w:r>
      </w:hyperlink>
      <w:r w:rsidR="00FF0E5A" w:rsidRPr="00576015">
        <w:rPr>
          <w:rFonts w:ascii="Calibri" w:hAnsi="Calibri" w:cs="Calibri"/>
        </w:rPr>
        <w:t xml:space="preserve"> for information regarding education benefits</w:t>
      </w:r>
      <w:r w:rsidR="000D47B8" w:rsidRPr="00576015">
        <w:rPr>
          <w:rFonts w:ascii="Calibri" w:hAnsi="Calibri" w:cs="Calibri"/>
        </w:rPr>
        <w:t>.</w:t>
      </w:r>
    </w:p>
    <w:p w14:paraId="1352C4FC" w14:textId="77777777" w:rsidR="005F35DE" w:rsidRPr="005A26BF" w:rsidRDefault="005F35DE" w:rsidP="000D47B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sz w:val="20"/>
        </w:rPr>
      </w:pPr>
    </w:p>
    <w:p w14:paraId="0E96273B" w14:textId="444DFE91" w:rsidR="000D47B8" w:rsidRPr="001B5157" w:rsidRDefault="000D47B8" w:rsidP="000D47B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sidRPr="001B5157">
        <w:rPr>
          <w:rFonts w:ascii="Calibri" w:hAnsi="Calibri" w:cs="Calibri"/>
        </w:rPr>
        <w:t>Refer to the Anoka T</w:t>
      </w:r>
      <w:r w:rsidR="009233F8" w:rsidRPr="001B5157">
        <w:rPr>
          <w:rFonts w:ascii="Calibri" w:hAnsi="Calibri" w:cs="Calibri"/>
        </w:rPr>
        <w:t xml:space="preserve">echnical College </w:t>
      </w:r>
      <w:hyperlink r:id="rId88" w:history="1">
        <w:r w:rsidR="002004E6" w:rsidRPr="002512DF">
          <w:rPr>
            <w:rStyle w:val="Hyperlink"/>
            <w:rFonts w:ascii="Calibri" w:hAnsi="Calibri" w:cs="Calibri"/>
            <w:color w:val="7030A0"/>
          </w:rPr>
          <w:t>Student Handbook</w:t>
        </w:r>
      </w:hyperlink>
      <w:r w:rsidRPr="001B5157">
        <w:rPr>
          <w:rFonts w:ascii="Calibri" w:hAnsi="Calibri" w:cs="Calibri"/>
        </w:rPr>
        <w:t xml:space="preserve"> and the </w:t>
      </w:r>
      <w:hyperlink r:id="rId89" w:history="1">
        <w:r w:rsidR="009233F8" w:rsidRPr="002512DF">
          <w:rPr>
            <w:rStyle w:val="Hyperlink"/>
            <w:rFonts w:ascii="Calibri" w:hAnsi="Calibri" w:cs="Calibri"/>
            <w:color w:val="7030A0"/>
          </w:rPr>
          <w:t>College Policies and Procedures</w:t>
        </w:r>
      </w:hyperlink>
      <w:r w:rsidRPr="002512DF">
        <w:rPr>
          <w:rFonts w:ascii="Calibri" w:hAnsi="Calibri" w:cs="Calibri"/>
          <w:color w:val="7030A0"/>
        </w:rPr>
        <w:t xml:space="preserve"> </w:t>
      </w:r>
      <w:r w:rsidRPr="001B5157">
        <w:rPr>
          <w:rFonts w:ascii="Calibri" w:hAnsi="Calibri" w:cs="Calibri"/>
        </w:rPr>
        <w:t>for additional Anoka Technical College</w:t>
      </w:r>
      <w:r w:rsidR="00EF318A" w:rsidRPr="001B5157">
        <w:rPr>
          <w:rFonts w:ascii="Calibri" w:hAnsi="Calibri" w:cs="Calibri"/>
        </w:rPr>
        <w:t xml:space="preserve"> policies</w:t>
      </w:r>
      <w:r w:rsidRPr="001B5157">
        <w:rPr>
          <w:rFonts w:ascii="Calibri" w:hAnsi="Calibri" w:cs="Calibri"/>
        </w:rPr>
        <w:t>.</w:t>
      </w:r>
    </w:p>
    <w:p w14:paraId="7E9AE73B" w14:textId="77777777" w:rsidR="0065537A" w:rsidRPr="005A26BF" w:rsidRDefault="006553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iCs/>
          <w:sz w:val="20"/>
        </w:rPr>
      </w:pPr>
    </w:p>
    <w:p w14:paraId="32EC0CD3" w14:textId="31EC31D4" w:rsidR="00047780" w:rsidRPr="001B5157" w:rsidRDefault="004D50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iCs/>
          <w:sz w:val="22"/>
          <w:szCs w:val="22"/>
        </w:rPr>
      </w:pPr>
      <w:r w:rsidRPr="001B5157">
        <w:rPr>
          <w:rFonts w:ascii="Calibri" w:hAnsi="Calibri" w:cs="Calibri"/>
          <w:iCs/>
          <w:sz w:val="22"/>
          <w:szCs w:val="22"/>
        </w:rPr>
        <w:t>*</w:t>
      </w:r>
      <w:r w:rsidR="000D47B8" w:rsidRPr="001B5157">
        <w:rPr>
          <w:rFonts w:ascii="Calibri" w:hAnsi="Calibri" w:cs="Calibri"/>
          <w:iCs/>
          <w:sz w:val="22"/>
          <w:szCs w:val="22"/>
        </w:rPr>
        <w:t xml:space="preserve">The Practical Nursing program reserves the right to modify or update any statements contained in the handbook at any </w:t>
      </w:r>
      <w:r w:rsidR="00F26704" w:rsidRPr="001B5157">
        <w:rPr>
          <w:rFonts w:ascii="Calibri" w:hAnsi="Calibri" w:cs="Calibri"/>
          <w:iCs/>
          <w:sz w:val="22"/>
          <w:szCs w:val="22"/>
        </w:rPr>
        <w:t>time.</w:t>
      </w:r>
    </w:p>
    <w:p w14:paraId="5EE87D75" w14:textId="77777777" w:rsidR="00E2795D" w:rsidRPr="005A26BF" w:rsidRDefault="00E2795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iCs/>
          <w:sz w:val="20"/>
        </w:rPr>
      </w:pPr>
    </w:p>
    <w:p w14:paraId="3C63482D" w14:textId="75966DC4" w:rsidR="008C6A89" w:rsidRPr="001B5157" w:rsidRDefault="00FF0C3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sz w:val="19"/>
        </w:rPr>
      </w:pPr>
      <w:r w:rsidRPr="001B5157">
        <w:rPr>
          <w:rFonts w:ascii="Calibri" w:hAnsi="Calibri" w:cs="Calibri"/>
          <w:sz w:val="19"/>
        </w:rPr>
        <w:t xml:space="preserve">PN </w:t>
      </w:r>
      <w:r w:rsidR="007D1F58" w:rsidRPr="001B5157">
        <w:rPr>
          <w:rFonts w:ascii="Calibri" w:hAnsi="Calibri" w:cs="Calibri"/>
          <w:sz w:val="19"/>
        </w:rPr>
        <w:t xml:space="preserve">Handbook </w:t>
      </w:r>
      <w:r w:rsidR="008C6A89" w:rsidRPr="001B5157">
        <w:rPr>
          <w:rFonts w:ascii="Calibri" w:hAnsi="Calibri" w:cs="Calibri"/>
          <w:sz w:val="19"/>
        </w:rPr>
        <w:t>Las</w:t>
      </w:r>
      <w:r w:rsidR="0033731A" w:rsidRPr="001B5157">
        <w:rPr>
          <w:rFonts w:ascii="Calibri" w:hAnsi="Calibri" w:cs="Calibri"/>
          <w:sz w:val="19"/>
        </w:rPr>
        <w:t>t Revised:</w:t>
      </w:r>
      <w:r w:rsidR="0027007E" w:rsidRPr="001B5157">
        <w:rPr>
          <w:rFonts w:ascii="Calibri" w:hAnsi="Calibri" w:cs="Calibri"/>
          <w:sz w:val="19"/>
        </w:rPr>
        <w:t xml:space="preserve"> </w:t>
      </w:r>
      <w:r w:rsidR="000D63D3">
        <w:rPr>
          <w:rFonts w:ascii="Calibri" w:hAnsi="Calibri" w:cs="Calibri"/>
          <w:sz w:val="19"/>
        </w:rPr>
        <w:t>8</w:t>
      </w:r>
      <w:r w:rsidR="0015486F" w:rsidRPr="001B5157">
        <w:rPr>
          <w:rFonts w:ascii="Calibri" w:hAnsi="Calibri" w:cs="Calibri"/>
          <w:sz w:val="19"/>
        </w:rPr>
        <w:t>/2</w:t>
      </w:r>
      <w:r w:rsidR="000D63D3">
        <w:rPr>
          <w:rFonts w:ascii="Calibri" w:hAnsi="Calibri" w:cs="Calibri"/>
          <w:sz w:val="19"/>
        </w:rPr>
        <w:t>6</w:t>
      </w:r>
    </w:p>
    <w:p w14:paraId="229D7894" w14:textId="2A04D4D4" w:rsidR="000D47B8" w:rsidRPr="001B5157" w:rsidRDefault="003A3F7F" w:rsidP="000D47B8">
      <w:pPr>
        <w:pStyle w:val="BasicParagraph"/>
        <w:spacing w:line="240" w:lineRule="auto"/>
        <w:rPr>
          <w:rFonts w:ascii="Calibri" w:hAnsi="Calibri" w:cs="Calibri"/>
          <w:sz w:val="19"/>
        </w:rPr>
      </w:pPr>
      <w:r w:rsidRPr="001B5157">
        <w:rPr>
          <w:rFonts w:ascii="Calibri" w:hAnsi="Calibri" w:cs="Calibri"/>
          <w:sz w:val="19"/>
        </w:rPr>
        <w:t>Reviewed by Minn</w:t>
      </w:r>
      <w:r w:rsidR="006E5C74" w:rsidRPr="001B5157">
        <w:rPr>
          <w:rFonts w:ascii="Calibri" w:hAnsi="Calibri" w:cs="Calibri"/>
          <w:sz w:val="19"/>
        </w:rPr>
        <w:t xml:space="preserve">esota </w:t>
      </w:r>
      <w:r w:rsidRPr="001B5157">
        <w:rPr>
          <w:rFonts w:ascii="Calibri" w:hAnsi="Calibri" w:cs="Calibri"/>
          <w:sz w:val="19"/>
        </w:rPr>
        <w:t xml:space="preserve">State Office of General </w:t>
      </w:r>
      <w:r w:rsidR="00E70FB8" w:rsidRPr="001B5157">
        <w:rPr>
          <w:rFonts w:ascii="Calibri" w:hAnsi="Calibri" w:cs="Calibri"/>
          <w:sz w:val="19"/>
        </w:rPr>
        <w:t>Counsel 4/22</w:t>
      </w:r>
    </w:p>
    <w:p w14:paraId="37A6D4DE" w14:textId="06A419A4" w:rsidR="006F64F3" w:rsidRPr="001B5157" w:rsidRDefault="006F64F3" w:rsidP="00B91A22">
      <w:pPr>
        <w:pStyle w:val="Default"/>
        <w:rPr>
          <w:rFonts w:ascii="Calibri" w:hAnsi="Calibri" w:cs="Calibri"/>
          <w:b/>
          <w:bCs/>
          <w:color w:val="auto"/>
          <w:sz w:val="22"/>
          <w:szCs w:val="22"/>
        </w:rPr>
      </w:pPr>
    </w:p>
    <w:sectPr w:rsidR="006F64F3" w:rsidRPr="001B5157" w:rsidSect="00171250">
      <w:endnotePr>
        <w:numFmt w:val="decimal"/>
      </w:endnotePr>
      <w:pgSz w:w="12240" w:h="15840"/>
      <w:pgMar w:top="480" w:right="1440" w:bottom="480" w:left="1440" w:header="480" w:footer="4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409F5" w14:textId="77777777" w:rsidR="008969E3" w:rsidRDefault="008969E3">
      <w:r>
        <w:separator/>
      </w:r>
    </w:p>
  </w:endnote>
  <w:endnote w:type="continuationSeparator" w:id="0">
    <w:p w14:paraId="2942F274" w14:textId="77777777" w:rsidR="008969E3" w:rsidRDefault="00896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Minion Pro">
    <w:charset w:val="00"/>
    <w:family w:val="auto"/>
    <w:pitch w:val="default"/>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073018"/>
      <w:docPartObj>
        <w:docPartGallery w:val="Page Numbers (Bottom of Page)"/>
        <w:docPartUnique/>
      </w:docPartObj>
    </w:sdtPr>
    <w:sdtEndPr>
      <w:rPr>
        <w:noProof/>
      </w:rPr>
    </w:sdtEndPr>
    <w:sdtContent>
      <w:p w14:paraId="5D0AFEF2" w14:textId="77777777" w:rsidR="00ED2E58" w:rsidRDefault="00ED2E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E36F5F" w14:textId="77777777" w:rsidR="00ED2E58" w:rsidRDefault="00ED2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216654"/>
      <w:docPartObj>
        <w:docPartGallery w:val="Page Numbers (Bottom of Page)"/>
        <w:docPartUnique/>
      </w:docPartObj>
    </w:sdtPr>
    <w:sdtEndPr>
      <w:rPr>
        <w:noProof/>
      </w:rPr>
    </w:sdtEndPr>
    <w:sdtContent>
      <w:p w14:paraId="60BFB2FF" w14:textId="77777777" w:rsidR="00ED2E58" w:rsidRDefault="00ED2E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42D7EC" w14:textId="77777777" w:rsidR="00ED2E58" w:rsidRDefault="00ED2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88602" w14:textId="77777777" w:rsidR="008969E3" w:rsidRDefault="008969E3">
      <w:r>
        <w:separator/>
      </w:r>
    </w:p>
  </w:footnote>
  <w:footnote w:type="continuationSeparator" w:id="0">
    <w:p w14:paraId="712E2256" w14:textId="77777777" w:rsidR="008969E3" w:rsidRDefault="00896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9B92" w14:textId="77777777" w:rsidR="00ED2E58" w:rsidRDefault="00ED2E58">
    <w:pPr>
      <w:pStyle w:val="Header"/>
    </w:pPr>
  </w:p>
  <w:p w14:paraId="7A3DD799" w14:textId="77777777" w:rsidR="00ED2E58" w:rsidRDefault="00ED2E58">
    <w:pPr>
      <w:pStyle w:val="Header"/>
    </w:pPr>
  </w:p>
  <w:p w14:paraId="31850530" w14:textId="77777777" w:rsidR="00ED2E58" w:rsidRDefault="00ED2E58">
    <w:pPr>
      <w:pStyle w:val="Header"/>
    </w:pPr>
  </w:p>
  <w:p w14:paraId="5724DEF9" w14:textId="77777777" w:rsidR="00ED2E58" w:rsidRDefault="00ED2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CC89" w14:textId="77777777" w:rsidR="00ED2E58" w:rsidRDefault="00ED2E58">
    <w:pPr>
      <w:pStyle w:val="Header"/>
    </w:pPr>
  </w:p>
  <w:p w14:paraId="263C6D20" w14:textId="77777777" w:rsidR="00ED2E58" w:rsidRDefault="00ED2E58">
    <w:pPr>
      <w:pStyle w:val="Header"/>
    </w:pPr>
  </w:p>
  <w:p w14:paraId="773337CB" w14:textId="77777777" w:rsidR="00ED2E58" w:rsidRDefault="00ED2E58">
    <w:pPr>
      <w:pStyle w:val="Header"/>
    </w:pPr>
  </w:p>
  <w:p w14:paraId="02F0586B" w14:textId="77777777" w:rsidR="00ED2E58" w:rsidRDefault="00ED2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21B4"/>
    <w:multiLevelType w:val="hybridMultilevel"/>
    <w:tmpl w:val="09545C54"/>
    <w:lvl w:ilvl="0" w:tplc="88BAC03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C697C"/>
    <w:multiLevelType w:val="hybridMultilevel"/>
    <w:tmpl w:val="0B1A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5FE"/>
    <w:multiLevelType w:val="hybridMultilevel"/>
    <w:tmpl w:val="613EFD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2E715D"/>
    <w:multiLevelType w:val="hybridMultilevel"/>
    <w:tmpl w:val="1070D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100EDE"/>
    <w:multiLevelType w:val="hybridMultilevel"/>
    <w:tmpl w:val="FE4EA9B4"/>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15:restartNumberingAfterBreak="0">
    <w:nsid w:val="2BBF0B99"/>
    <w:multiLevelType w:val="hybridMultilevel"/>
    <w:tmpl w:val="A3AEB9A8"/>
    <w:lvl w:ilvl="0" w:tplc="EC9CAB84">
      <w:start w:val="1"/>
      <w:numFmt w:val="decimal"/>
      <w:lvlText w:val="%1."/>
      <w:lvlJc w:val="left"/>
      <w:pPr>
        <w:tabs>
          <w:tab w:val="num" w:pos="450"/>
        </w:tabs>
        <w:ind w:left="450" w:hanging="360"/>
      </w:pPr>
      <w:rPr>
        <w:rFonts w:hint="default"/>
        <w:b w:val="0"/>
        <w:sz w:val="24"/>
        <w:szCs w:val="24"/>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6" w15:restartNumberingAfterBreak="0">
    <w:nsid w:val="2CA204DE"/>
    <w:multiLevelType w:val="hybridMultilevel"/>
    <w:tmpl w:val="A3127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91" w:hanging="360"/>
      </w:pPr>
      <w:rPr>
        <w:rFonts w:ascii="Courier New" w:hAnsi="Courier New" w:cs="Courier New" w:hint="default"/>
      </w:rPr>
    </w:lvl>
    <w:lvl w:ilvl="2" w:tplc="04090005" w:tentative="1">
      <w:start w:val="1"/>
      <w:numFmt w:val="bullet"/>
      <w:lvlText w:val=""/>
      <w:lvlJc w:val="left"/>
      <w:pPr>
        <w:ind w:left="2011" w:hanging="360"/>
      </w:pPr>
      <w:rPr>
        <w:rFonts w:ascii="Wingdings" w:hAnsi="Wingdings" w:hint="default"/>
      </w:rPr>
    </w:lvl>
    <w:lvl w:ilvl="3" w:tplc="04090001" w:tentative="1">
      <w:start w:val="1"/>
      <w:numFmt w:val="bullet"/>
      <w:lvlText w:val=""/>
      <w:lvlJc w:val="left"/>
      <w:pPr>
        <w:ind w:left="2731" w:hanging="360"/>
      </w:pPr>
      <w:rPr>
        <w:rFonts w:ascii="Symbol" w:hAnsi="Symbol" w:hint="default"/>
      </w:rPr>
    </w:lvl>
    <w:lvl w:ilvl="4" w:tplc="04090003" w:tentative="1">
      <w:start w:val="1"/>
      <w:numFmt w:val="bullet"/>
      <w:lvlText w:val="o"/>
      <w:lvlJc w:val="left"/>
      <w:pPr>
        <w:ind w:left="3451" w:hanging="360"/>
      </w:pPr>
      <w:rPr>
        <w:rFonts w:ascii="Courier New" w:hAnsi="Courier New" w:cs="Courier New" w:hint="default"/>
      </w:rPr>
    </w:lvl>
    <w:lvl w:ilvl="5" w:tplc="04090005" w:tentative="1">
      <w:start w:val="1"/>
      <w:numFmt w:val="bullet"/>
      <w:lvlText w:val=""/>
      <w:lvlJc w:val="left"/>
      <w:pPr>
        <w:ind w:left="4171" w:hanging="360"/>
      </w:pPr>
      <w:rPr>
        <w:rFonts w:ascii="Wingdings" w:hAnsi="Wingdings" w:hint="default"/>
      </w:rPr>
    </w:lvl>
    <w:lvl w:ilvl="6" w:tplc="04090001" w:tentative="1">
      <w:start w:val="1"/>
      <w:numFmt w:val="bullet"/>
      <w:lvlText w:val=""/>
      <w:lvlJc w:val="left"/>
      <w:pPr>
        <w:ind w:left="4891" w:hanging="360"/>
      </w:pPr>
      <w:rPr>
        <w:rFonts w:ascii="Symbol" w:hAnsi="Symbol" w:hint="default"/>
      </w:rPr>
    </w:lvl>
    <w:lvl w:ilvl="7" w:tplc="04090003" w:tentative="1">
      <w:start w:val="1"/>
      <w:numFmt w:val="bullet"/>
      <w:lvlText w:val="o"/>
      <w:lvlJc w:val="left"/>
      <w:pPr>
        <w:ind w:left="5611" w:hanging="360"/>
      </w:pPr>
      <w:rPr>
        <w:rFonts w:ascii="Courier New" w:hAnsi="Courier New" w:cs="Courier New" w:hint="default"/>
      </w:rPr>
    </w:lvl>
    <w:lvl w:ilvl="8" w:tplc="04090005" w:tentative="1">
      <w:start w:val="1"/>
      <w:numFmt w:val="bullet"/>
      <w:lvlText w:val=""/>
      <w:lvlJc w:val="left"/>
      <w:pPr>
        <w:ind w:left="6331" w:hanging="360"/>
      </w:pPr>
      <w:rPr>
        <w:rFonts w:ascii="Wingdings" w:hAnsi="Wingdings" w:hint="default"/>
      </w:rPr>
    </w:lvl>
  </w:abstractNum>
  <w:abstractNum w:abstractNumId="7" w15:restartNumberingAfterBreak="0">
    <w:nsid w:val="2CE51B43"/>
    <w:multiLevelType w:val="hybridMultilevel"/>
    <w:tmpl w:val="2988B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113DB"/>
    <w:multiLevelType w:val="multilevel"/>
    <w:tmpl w:val="DF6CB92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0211949"/>
    <w:multiLevelType w:val="hybridMultilevel"/>
    <w:tmpl w:val="9766C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031D21"/>
    <w:multiLevelType w:val="hybridMultilevel"/>
    <w:tmpl w:val="B7B04BC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35B948C0"/>
    <w:multiLevelType w:val="hybridMultilevel"/>
    <w:tmpl w:val="AC106F2A"/>
    <w:lvl w:ilvl="0" w:tplc="E9A895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011C7B"/>
    <w:multiLevelType w:val="hybridMultilevel"/>
    <w:tmpl w:val="FD3A2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39577839"/>
    <w:multiLevelType w:val="hybridMultilevel"/>
    <w:tmpl w:val="35E62EDE"/>
    <w:lvl w:ilvl="0" w:tplc="F864DEF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4" w15:restartNumberingAfterBreak="0">
    <w:nsid w:val="3DB03F65"/>
    <w:multiLevelType w:val="hybridMultilevel"/>
    <w:tmpl w:val="748A2F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E651D1"/>
    <w:multiLevelType w:val="hybridMultilevel"/>
    <w:tmpl w:val="A9B05B54"/>
    <w:lvl w:ilvl="0" w:tplc="3F54F102">
      <w:start w:val="1"/>
      <w:numFmt w:val="decimal"/>
      <w:lvlText w:val="%1."/>
      <w:lvlJc w:val="left"/>
      <w:pPr>
        <w:ind w:left="360" w:hanging="360"/>
      </w:pPr>
      <w:rPr>
        <w:rFonts w:asciiTheme="minorHAnsi" w:eastAsia="Times New Roman"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3485DFF"/>
    <w:multiLevelType w:val="hybridMultilevel"/>
    <w:tmpl w:val="33A47CCA"/>
    <w:lvl w:ilvl="0" w:tplc="BEE011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3915B24"/>
    <w:multiLevelType w:val="hybridMultilevel"/>
    <w:tmpl w:val="10B8D0FA"/>
    <w:lvl w:ilvl="0" w:tplc="BA109DDC">
      <w:start w:val="1"/>
      <w:numFmt w:val="lowerLetter"/>
      <w:lvlText w:val="%1."/>
      <w:lvlJc w:val="left"/>
      <w:pPr>
        <w:ind w:left="45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61D1735"/>
    <w:multiLevelType w:val="multilevel"/>
    <w:tmpl w:val="13BECB6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B5306F1"/>
    <w:multiLevelType w:val="multilevel"/>
    <w:tmpl w:val="F460B822"/>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0" w15:restartNumberingAfterBreak="0">
    <w:nsid w:val="4E99076D"/>
    <w:multiLevelType w:val="hybridMultilevel"/>
    <w:tmpl w:val="C09A44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FC86B22"/>
    <w:multiLevelType w:val="hybridMultilevel"/>
    <w:tmpl w:val="9D185000"/>
    <w:lvl w:ilvl="0" w:tplc="04090001">
      <w:start w:val="1"/>
      <w:numFmt w:val="bullet"/>
      <w:lvlText w:val=""/>
      <w:lvlJc w:val="left"/>
      <w:pPr>
        <w:ind w:left="450" w:hanging="360"/>
      </w:pPr>
      <w:rPr>
        <w:rFonts w:ascii="Symbol" w:hAnsi="Symbol" w:hint="default"/>
      </w:rPr>
    </w:lvl>
    <w:lvl w:ilvl="1" w:tplc="959AC822">
      <w:numFmt w:val="bullet"/>
      <w:lvlText w:val="•"/>
      <w:lvlJc w:val="left"/>
      <w:pPr>
        <w:ind w:left="1170" w:hanging="360"/>
      </w:pPr>
      <w:rPr>
        <w:rFonts w:ascii="Arial" w:eastAsiaTheme="minorHAnsi" w:hAnsi="Arial" w:cs="Arial"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52B6461F"/>
    <w:multiLevelType w:val="hybridMultilevel"/>
    <w:tmpl w:val="EF461A1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3" w15:restartNumberingAfterBreak="0">
    <w:nsid w:val="535B10AF"/>
    <w:multiLevelType w:val="hybridMultilevel"/>
    <w:tmpl w:val="E5B60B88"/>
    <w:lvl w:ilvl="0" w:tplc="0409000F">
      <w:start w:val="1"/>
      <w:numFmt w:val="decimal"/>
      <w:lvlText w:val="%1."/>
      <w:lvlJc w:val="left"/>
      <w:pPr>
        <w:tabs>
          <w:tab w:val="num" w:pos="450"/>
        </w:tabs>
        <w:ind w:left="450" w:hanging="360"/>
      </w:pPr>
    </w:lvl>
    <w:lvl w:ilvl="1" w:tplc="08169DE4">
      <w:start w:val="1"/>
      <w:numFmt w:val="decimal"/>
      <w:lvlText w:val="%2."/>
      <w:lvlJc w:val="left"/>
      <w:pPr>
        <w:tabs>
          <w:tab w:val="num" w:pos="450"/>
        </w:tabs>
        <w:ind w:left="45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75658A9"/>
    <w:multiLevelType w:val="hybridMultilevel"/>
    <w:tmpl w:val="313AC40C"/>
    <w:lvl w:ilvl="0" w:tplc="C456AD84">
      <w:start w:val="1"/>
      <w:numFmt w:val="decimal"/>
      <w:lvlText w:val="%1."/>
      <w:lvlJc w:val="left"/>
      <w:pPr>
        <w:tabs>
          <w:tab w:val="num" w:pos="450"/>
        </w:tabs>
        <w:ind w:left="450" w:hanging="360"/>
      </w:pPr>
      <w:rPr>
        <w:rFonts w:hint="default"/>
        <w:b w:val="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585B5FC3"/>
    <w:multiLevelType w:val="hybridMultilevel"/>
    <w:tmpl w:val="0D50166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15:restartNumberingAfterBreak="0">
    <w:nsid w:val="5E0E12A4"/>
    <w:multiLevelType w:val="hybridMultilevel"/>
    <w:tmpl w:val="9FB46446"/>
    <w:lvl w:ilvl="0" w:tplc="E65C1E9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630"/>
        </w:tabs>
        <w:ind w:left="630" w:hanging="360"/>
      </w:pPr>
    </w:lvl>
    <w:lvl w:ilvl="2" w:tplc="2D92BBCE">
      <w:start w:val="3"/>
      <w:numFmt w:val="upp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2112A3"/>
    <w:multiLevelType w:val="hybridMultilevel"/>
    <w:tmpl w:val="67CC604E"/>
    <w:lvl w:ilvl="0" w:tplc="2A94D8E4">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816D25"/>
    <w:multiLevelType w:val="hybridMultilevel"/>
    <w:tmpl w:val="13865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BE6F95"/>
    <w:multiLevelType w:val="multilevel"/>
    <w:tmpl w:val="83A48C8A"/>
    <w:lvl w:ilvl="0">
      <w:start w:val="1"/>
      <w:numFmt w:val="bullet"/>
      <w:lvlText w:val=""/>
      <w:lvlJc w:val="left"/>
      <w:pPr>
        <w:tabs>
          <w:tab w:val="num" w:pos="360"/>
        </w:tabs>
        <w:ind w:left="360" w:hanging="360"/>
      </w:pPr>
      <w:rPr>
        <w:rFonts w:ascii="Symbol" w:hAnsi="Symbol" w:hint="default"/>
        <w:sz w:val="24"/>
        <w:szCs w:val="24"/>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68530635"/>
    <w:multiLevelType w:val="hybridMultilevel"/>
    <w:tmpl w:val="686EA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734B5A"/>
    <w:multiLevelType w:val="hybridMultilevel"/>
    <w:tmpl w:val="DCC05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75C35"/>
    <w:multiLevelType w:val="hybridMultilevel"/>
    <w:tmpl w:val="50683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B4763F7"/>
    <w:multiLevelType w:val="hybridMultilevel"/>
    <w:tmpl w:val="68A879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6D6E5957"/>
    <w:multiLevelType w:val="hybridMultilevel"/>
    <w:tmpl w:val="960243BA"/>
    <w:lvl w:ilvl="0" w:tplc="B71635F0">
      <w:start w:val="1"/>
      <w:numFmt w:val="decimal"/>
      <w:lvlText w:val="%1."/>
      <w:lvlJc w:val="left"/>
      <w:pPr>
        <w:tabs>
          <w:tab w:val="num" w:pos="450"/>
        </w:tabs>
        <w:ind w:left="450" w:hanging="360"/>
      </w:pPr>
      <w:rPr>
        <w:rFonts w:hint="default"/>
        <w:b w:val="0"/>
        <w:bCs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F3E6856"/>
    <w:multiLevelType w:val="hybridMultilevel"/>
    <w:tmpl w:val="B1B02238"/>
    <w:lvl w:ilvl="0" w:tplc="2BF251CC">
      <w:start w:val="1"/>
      <w:numFmt w:val="decimal"/>
      <w:lvlText w:val="%1."/>
      <w:lvlJc w:val="left"/>
      <w:pPr>
        <w:ind w:left="360" w:hanging="360"/>
      </w:pPr>
      <w:rPr>
        <w:rFonts w:ascii="Calibri" w:hAnsi="Calibri" w:cs="Calibri" w:hint="default"/>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4484DAF"/>
    <w:multiLevelType w:val="hybridMultilevel"/>
    <w:tmpl w:val="EF4A6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1E3EE4"/>
    <w:multiLevelType w:val="hybridMultilevel"/>
    <w:tmpl w:val="3C96BFD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8" w15:restartNumberingAfterBreak="0">
    <w:nsid w:val="773C15F8"/>
    <w:multiLevelType w:val="hybridMultilevel"/>
    <w:tmpl w:val="E12C00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E27279"/>
    <w:multiLevelType w:val="singleLevel"/>
    <w:tmpl w:val="8480ACDE"/>
    <w:lvl w:ilvl="0">
      <w:start w:val="1"/>
      <w:numFmt w:val="decimal"/>
      <w:lvlText w:val="%1."/>
      <w:lvlJc w:val="left"/>
      <w:pPr>
        <w:tabs>
          <w:tab w:val="num" w:pos="360"/>
        </w:tabs>
        <w:ind w:left="360" w:hanging="360"/>
      </w:pPr>
      <w:rPr>
        <w:rFonts w:hint="default"/>
      </w:rPr>
    </w:lvl>
  </w:abstractNum>
  <w:abstractNum w:abstractNumId="40" w15:restartNumberingAfterBreak="0">
    <w:nsid w:val="7CA351CD"/>
    <w:multiLevelType w:val="multilevel"/>
    <w:tmpl w:val="E32E126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F0A677B"/>
    <w:multiLevelType w:val="hybridMultilevel"/>
    <w:tmpl w:val="5D90D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1456647">
    <w:abstractNumId w:val="16"/>
  </w:num>
  <w:num w:numId="2" w16cid:durableId="1933858557">
    <w:abstractNumId w:val="23"/>
  </w:num>
  <w:num w:numId="3" w16cid:durableId="1501233720">
    <w:abstractNumId w:val="13"/>
  </w:num>
  <w:num w:numId="4" w16cid:durableId="1099721182">
    <w:abstractNumId w:val="22"/>
  </w:num>
  <w:num w:numId="5" w16cid:durableId="1828087196">
    <w:abstractNumId w:val="4"/>
  </w:num>
  <w:num w:numId="6" w16cid:durableId="1757435465">
    <w:abstractNumId w:val="34"/>
  </w:num>
  <w:num w:numId="7" w16cid:durableId="827404122">
    <w:abstractNumId w:val="5"/>
  </w:num>
  <w:num w:numId="8" w16cid:durableId="1598057129">
    <w:abstractNumId w:val="26"/>
  </w:num>
  <w:num w:numId="9" w16cid:durableId="209925299">
    <w:abstractNumId w:val="11"/>
  </w:num>
  <w:num w:numId="10" w16cid:durableId="1436826109">
    <w:abstractNumId w:val="39"/>
  </w:num>
  <w:num w:numId="11" w16cid:durableId="1920290272">
    <w:abstractNumId w:val="2"/>
  </w:num>
  <w:num w:numId="12" w16cid:durableId="2122066043">
    <w:abstractNumId w:val="24"/>
  </w:num>
  <w:num w:numId="13" w16cid:durableId="1125388187">
    <w:abstractNumId w:val="6"/>
  </w:num>
  <w:num w:numId="14" w16cid:durableId="674648510">
    <w:abstractNumId w:val="10"/>
  </w:num>
  <w:num w:numId="15" w16cid:durableId="639194529">
    <w:abstractNumId w:val="0"/>
  </w:num>
  <w:num w:numId="16" w16cid:durableId="265774024">
    <w:abstractNumId w:val="32"/>
  </w:num>
  <w:num w:numId="17" w16cid:durableId="1397899684">
    <w:abstractNumId w:val="15"/>
  </w:num>
  <w:num w:numId="18" w16cid:durableId="695470668">
    <w:abstractNumId w:val="35"/>
  </w:num>
  <w:num w:numId="19" w16cid:durableId="1967470151">
    <w:abstractNumId w:val="17"/>
  </w:num>
  <w:num w:numId="20" w16cid:durableId="1801604241">
    <w:abstractNumId w:val="30"/>
  </w:num>
  <w:num w:numId="21" w16cid:durableId="983706009">
    <w:abstractNumId w:val="20"/>
  </w:num>
  <w:num w:numId="22" w16cid:durableId="1616793385">
    <w:abstractNumId w:val="7"/>
  </w:num>
  <w:num w:numId="23" w16cid:durableId="586691269">
    <w:abstractNumId w:val="1"/>
  </w:num>
  <w:num w:numId="24" w16cid:durableId="1874340356">
    <w:abstractNumId w:val="14"/>
  </w:num>
  <w:num w:numId="25" w16cid:durableId="1363096608">
    <w:abstractNumId w:val="29"/>
  </w:num>
  <w:num w:numId="26" w16cid:durableId="921185730">
    <w:abstractNumId w:val="27"/>
  </w:num>
  <w:num w:numId="27" w16cid:durableId="1490369708">
    <w:abstractNumId w:val="38"/>
  </w:num>
  <w:num w:numId="28" w16cid:durableId="1388726942">
    <w:abstractNumId w:val="19"/>
  </w:num>
  <w:num w:numId="29" w16cid:durableId="1104574594">
    <w:abstractNumId w:val="36"/>
  </w:num>
  <w:num w:numId="30" w16cid:durableId="2128237772">
    <w:abstractNumId w:val="21"/>
  </w:num>
  <w:num w:numId="31" w16cid:durableId="1552230518">
    <w:abstractNumId w:val="33"/>
  </w:num>
  <w:num w:numId="32" w16cid:durableId="729307492">
    <w:abstractNumId w:val="9"/>
  </w:num>
  <w:num w:numId="33" w16cid:durableId="1390110973">
    <w:abstractNumId w:val="37"/>
  </w:num>
  <w:num w:numId="34" w16cid:durableId="1885018098">
    <w:abstractNumId w:val="25"/>
  </w:num>
  <w:num w:numId="35" w16cid:durableId="1790587176">
    <w:abstractNumId w:val="28"/>
  </w:num>
  <w:num w:numId="36" w16cid:durableId="1760519878">
    <w:abstractNumId w:val="3"/>
  </w:num>
  <w:num w:numId="37" w16cid:durableId="1274745659">
    <w:abstractNumId w:val="41"/>
  </w:num>
  <w:num w:numId="38" w16cid:durableId="1965888920">
    <w:abstractNumId w:val="18"/>
  </w:num>
  <w:num w:numId="39" w16cid:durableId="932131352">
    <w:abstractNumId w:val="8"/>
  </w:num>
  <w:num w:numId="40" w16cid:durableId="1898079509">
    <w:abstractNumId w:val="40"/>
  </w:num>
  <w:num w:numId="41" w16cid:durableId="1345479535">
    <w:abstractNumId w:val="31"/>
  </w:num>
  <w:num w:numId="42" w16cid:durableId="208689249">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s-ES" w:vendorID="64" w:dllVersion="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1B4"/>
    <w:rsid w:val="0000025E"/>
    <w:rsid w:val="0000070E"/>
    <w:rsid w:val="0000432F"/>
    <w:rsid w:val="000047D1"/>
    <w:rsid w:val="000073AF"/>
    <w:rsid w:val="00010BEB"/>
    <w:rsid w:val="0001173F"/>
    <w:rsid w:val="0001249E"/>
    <w:rsid w:val="000128A8"/>
    <w:rsid w:val="00012E54"/>
    <w:rsid w:val="000137A0"/>
    <w:rsid w:val="00013A1B"/>
    <w:rsid w:val="00016241"/>
    <w:rsid w:val="000215B9"/>
    <w:rsid w:val="00022B57"/>
    <w:rsid w:val="00023EE8"/>
    <w:rsid w:val="00024287"/>
    <w:rsid w:val="00026100"/>
    <w:rsid w:val="0002697F"/>
    <w:rsid w:val="000269E8"/>
    <w:rsid w:val="00027FCD"/>
    <w:rsid w:val="00031321"/>
    <w:rsid w:val="00031544"/>
    <w:rsid w:val="00031A82"/>
    <w:rsid w:val="00031DD4"/>
    <w:rsid w:val="00033AFF"/>
    <w:rsid w:val="00033D47"/>
    <w:rsid w:val="00034A80"/>
    <w:rsid w:val="00036E0F"/>
    <w:rsid w:val="0003723D"/>
    <w:rsid w:val="00037FA3"/>
    <w:rsid w:val="00041368"/>
    <w:rsid w:val="00041465"/>
    <w:rsid w:val="0004343B"/>
    <w:rsid w:val="00044336"/>
    <w:rsid w:val="00047780"/>
    <w:rsid w:val="00047A7A"/>
    <w:rsid w:val="00047EDE"/>
    <w:rsid w:val="00050751"/>
    <w:rsid w:val="0005090D"/>
    <w:rsid w:val="0005151C"/>
    <w:rsid w:val="0005450A"/>
    <w:rsid w:val="00054C47"/>
    <w:rsid w:val="00055578"/>
    <w:rsid w:val="00055D46"/>
    <w:rsid w:val="00056620"/>
    <w:rsid w:val="00056CC5"/>
    <w:rsid w:val="00061733"/>
    <w:rsid w:val="00062429"/>
    <w:rsid w:val="000631BF"/>
    <w:rsid w:val="00063803"/>
    <w:rsid w:val="00063B44"/>
    <w:rsid w:val="00065CEA"/>
    <w:rsid w:val="000667B4"/>
    <w:rsid w:val="000714A0"/>
    <w:rsid w:val="0007218B"/>
    <w:rsid w:val="000737E8"/>
    <w:rsid w:val="00073AC1"/>
    <w:rsid w:val="0007582C"/>
    <w:rsid w:val="00075E9D"/>
    <w:rsid w:val="00075F66"/>
    <w:rsid w:val="00076113"/>
    <w:rsid w:val="000762FC"/>
    <w:rsid w:val="0007745D"/>
    <w:rsid w:val="0007787F"/>
    <w:rsid w:val="00077BFD"/>
    <w:rsid w:val="00080983"/>
    <w:rsid w:val="00080E63"/>
    <w:rsid w:val="00082FB8"/>
    <w:rsid w:val="00083490"/>
    <w:rsid w:val="00084029"/>
    <w:rsid w:val="00085551"/>
    <w:rsid w:val="00085685"/>
    <w:rsid w:val="00085DCF"/>
    <w:rsid w:val="00086BEE"/>
    <w:rsid w:val="00086BF2"/>
    <w:rsid w:val="00086EED"/>
    <w:rsid w:val="000875FC"/>
    <w:rsid w:val="00087F39"/>
    <w:rsid w:val="000906B8"/>
    <w:rsid w:val="00093895"/>
    <w:rsid w:val="000940CE"/>
    <w:rsid w:val="00095888"/>
    <w:rsid w:val="00095A72"/>
    <w:rsid w:val="00096092"/>
    <w:rsid w:val="000968C6"/>
    <w:rsid w:val="000A0270"/>
    <w:rsid w:val="000A08CD"/>
    <w:rsid w:val="000A0960"/>
    <w:rsid w:val="000A24C7"/>
    <w:rsid w:val="000A35C6"/>
    <w:rsid w:val="000A51E7"/>
    <w:rsid w:val="000A7843"/>
    <w:rsid w:val="000A7AD5"/>
    <w:rsid w:val="000A7CEE"/>
    <w:rsid w:val="000A7F91"/>
    <w:rsid w:val="000B0A5E"/>
    <w:rsid w:val="000B46C0"/>
    <w:rsid w:val="000B5323"/>
    <w:rsid w:val="000B6158"/>
    <w:rsid w:val="000B616B"/>
    <w:rsid w:val="000B72F0"/>
    <w:rsid w:val="000C04BB"/>
    <w:rsid w:val="000C05D5"/>
    <w:rsid w:val="000C13B8"/>
    <w:rsid w:val="000C3EE6"/>
    <w:rsid w:val="000D0E3E"/>
    <w:rsid w:val="000D2424"/>
    <w:rsid w:val="000D2BC5"/>
    <w:rsid w:val="000D31A1"/>
    <w:rsid w:val="000D47B8"/>
    <w:rsid w:val="000D63D3"/>
    <w:rsid w:val="000D779E"/>
    <w:rsid w:val="000E1D93"/>
    <w:rsid w:val="000E45B8"/>
    <w:rsid w:val="000E58BA"/>
    <w:rsid w:val="000E6F41"/>
    <w:rsid w:val="000E7063"/>
    <w:rsid w:val="000E7D7C"/>
    <w:rsid w:val="000E7DDA"/>
    <w:rsid w:val="000F14E3"/>
    <w:rsid w:val="000F1899"/>
    <w:rsid w:val="000F1B62"/>
    <w:rsid w:val="000F223B"/>
    <w:rsid w:val="000F2F6D"/>
    <w:rsid w:val="000F303F"/>
    <w:rsid w:val="000F4D07"/>
    <w:rsid w:val="000F4EEA"/>
    <w:rsid w:val="000F5159"/>
    <w:rsid w:val="000F69C4"/>
    <w:rsid w:val="00102031"/>
    <w:rsid w:val="00102CAA"/>
    <w:rsid w:val="00102F24"/>
    <w:rsid w:val="001034E8"/>
    <w:rsid w:val="00103558"/>
    <w:rsid w:val="00103DD4"/>
    <w:rsid w:val="00106E90"/>
    <w:rsid w:val="00107228"/>
    <w:rsid w:val="0011090C"/>
    <w:rsid w:val="00113421"/>
    <w:rsid w:val="0011360B"/>
    <w:rsid w:val="0011411C"/>
    <w:rsid w:val="001146B3"/>
    <w:rsid w:val="00114886"/>
    <w:rsid w:val="00116003"/>
    <w:rsid w:val="00116AAC"/>
    <w:rsid w:val="00117445"/>
    <w:rsid w:val="00120B4D"/>
    <w:rsid w:val="00120FB8"/>
    <w:rsid w:val="001212FB"/>
    <w:rsid w:val="00122AF8"/>
    <w:rsid w:val="001238BA"/>
    <w:rsid w:val="001246FF"/>
    <w:rsid w:val="00124894"/>
    <w:rsid w:val="00124E65"/>
    <w:rsid w:val="0012507A"/>
    <w:rsid w:val="0012534F"/>
    <w:rsid w:val="001262C9"/>
    <w:rsid w:val="00134C81"/>
    <w:rsid w:val="001353CE"/>
    <w:rsid w:val="0013545F"/>
    <w:rsid w:val="001360FB"/>
    <w:rsid w:val="00136770"/>
    <w:rsid w:val="00141CD7"/>
    <w:rsid w:val="0014273E"/>
    <w:rsid w:val="001429D4"/>
    <w:rsid w:val="00143CFD"/>
    <w:rsid w:val="001446D4"/>
    <w:rsid w:val="00145899"/>
    <w:rsid w:val="00146B3D"/>
    <w:rsid w:val="00150C05"/>
    <w:rsid w:val="00150F23"/>
    <w:rsid w:val="00150F6D"/>
    <w:rsid w:val="00151408"/>
    <w:rsid w:val="00152073"/>
    <w:rsid w:val="00152471"/>
    <w:rsid w:val="00152F28"/>
    <w:rsid w:val="00152FC6"/>
    <w:rsid w:val="00153ED6"/>
    <w:rsid w:val="0015486F"/>
    <w:rsid w:val="00154C9F"/>
    <w:rsid w:val="0015509D"/>
    <w:rsid w:val="0016021D"/>
    <w:rsid w:val="0016287F"/>
    <w:rsid w:val="00163282"/>
    <w:rsid w:val="00165040"/>
    <w:rsid w:val="001677FD"/>
    <w:rsid w:val="0016797E"/>
    <w:rsid w:val="00171038"/>
    <w:rsid w:val="00171250"/>
    <w:rsid w:val="00174CFC"/>
    <w:rsid w:val="00180DB7"/>
    <w:rsid w:val="001816A5"/>
    <w:rsid w:val="00182EC8"/>
    <w:rsid w:val="00183C92"/>
    <w:rsid w:val="00183DDE"/>
    <w:rsid w:val="00184045"/>
    <w:rsid w:val="001866C4"/>
    <w:rsid w:val="00187DE5"/>
    <w:rsid w:val="00190084"/>
    <w:rsid w:val="00190313"/>
    <w:rsid w:val="00192BE1"/>
    <w:rsid w:val="0019356A"/>
    <w:rsid w:val="001960AC"/>
    <w:rsid w:val="001964BD"/>
    <w:rsid w:val="00196B99"/>
    <w:rsid w:val="001974BA"/>
    <w:rsid w:val="001A1F21"/>
    <w:rsid w:val="001A21BF"/>
    <w:rsid w:val="001A2E6A"/>
    <w:rsid w:val="001A31F4"/>
    <w:rsid w:val="001A4511"/>
    <w:rsid w:val="001A6C9A"/>
    <w:rsid w:val="001A7948"/>
    <w:rsid w:val="001B0658"/>
    <w:rsid w:val="001B2DE0"/>
    <w:rsid w:val="001B36FA"/>
    <w:rsid w:val="001B3C91"/>
    <w:rsid w:val="001B3FCA"/>
    <w:rsid w:val="001B41E9"/>
    <w:rsid w:val="001B5157"/>
    <w:rsid w:val="001B5603"/>
    <w:rsid w:val="001B5AAA"/>
    <w:rsid w:val="001C56DD"/>
    <w:rsid w:val="001C63A3"/>
    <w:rsid w:val="001C6F35"/>
    <w:rsid w:val="001C7BDE"/>
    <w:rsid w:val="001C7F89"/>
    <w:rsid w:val="001D0CB8"/>
    <w:rsid w:val="001D28A0"/>
    <w:rsid w:val="001D3C28"/>
    <w:rsid w:val="001D4564"/>
    <w:rsid w:val="001D466F"/>
    <w:rsid w:val="001D52DE"/>
    <w:rsid w:val="001D5BD3"/>
    <w:rsid w:val="001D6FAD"/>
    <w:rsid w:val="001D7945"/>
    <w:rsid w:val="001E08A2"/>
    <w:rsid w:val="001E0AA5"/>
    <w:rsid w:val="001E0F08"/>
    <w:rsid w:val="001E1292"/>
    <w:rsid w:val="001E12A8"/>
    <w:rsid w:val="001E447A"/>
    <w:rsid w:val="001E6292"/>
    <w:rsid w:val="001E681B"/>
    <w:rsid w:val="001F00EC"/>
    <w:rsid w:val="001F1DDC"/>
    <w:rsid w:val="001F2F6C"/>
    <w:rsid w:val="001F32CD"/>
    <w:rsid w:val="001F7712"/>
    <w:rsid w:val="001F771F"/>
    <w:rsid w:val="002004E6"/>
    <w:rsid w:val="0020120B"/>
    <w:rsid w:val="0020179D"/>
    <w:rsid w:val="00201DB3"/>
    <w:rsid w:val="00203403"/>
    <w:rsid w:val="00203BB4"/>
    <w:rsid w:val="0020421B"/>
    <w:rsid w:val="0020703F"/>
    <w:rsid w:val="00210052"/>
    <w:rsid w:val="002109FA"/>
    <w:rsid w:val="002142F9"/>
    <w:rsid w:val="002163E0"/>
    <w:rsid w:val="002178BC"/>
    <w:rsid w:val="00220978"/>
    <w:rsid w:val="00220BAC"/>
    <w:rsid w:val="00230636"/>
    <w:rsid w:val="00230647"/>
    <w:rsid w:val="002332AE"/>
    <w:rsid w:val="00233A41"/>
    <w:rsid w:val="00235119"/>
    <w:rsid w:val="002353AA"/>
    <w:rsid w:val="0023639C"/>
    <w:rsid w:val="002371F4"/>
    <w:rsid w:val="00237DA3"/>
    <w:rsid w:val="00242961"/>
    <w:rsid w:val="00242D88"/>
    <w:rsid w:val="0024481E"/>
    <w:rsid w:val="002451FC"/>
    <w:rsid w:val="0024568E"/>
    <w:rsid w:val="002512DF"/>
    <w:rsid w:val="00251862"/>
    <w:rsid w:val="002544E8"/>
    <w:rsid w:val="0025484A"/>
    <w:rsid w:val="002558BE"/>
    <w:rsid w:val="002568B1"/>
    <w:rsid w:val="00256AF7"/>
    <w:rsid w:val="00257713"/>
    <w:rsid w:val="00257AF7"/>
    <w:rsid w:val="002601BC"/>
    <w:rsid w:val="00260EC8"/>
    <w:rsid w:val="0026245B"/>
    <w:rsid w:val="00263376"/>
    <w:rsid w:val="00263A75"/>
    <w:rsid w:val="0026636A"/>
    <w:rsid w:val="0027007E"/>
    <w:rsid w:val="00272895"/>
    <w:rsid w:val="002731A7"/>
    <w:rsid w:val="0027396E"/>
    <w:rsid w:val="00273FC2"/>
    <w:rsid w:val="00276AED"/>
    <w:rsid w:val="00276F17"/>
    <w:rsid w:val="002806C9"/>
    <w:rsid w:val="0028178E"/>
    <w:rsid w:val="00281CAA"/>
    <w:rsid w:val="00281ED9"/>
    <w:rsid w:val="002826F4"/>
    <w:rsid w:val="00283744"/>
    <w:rsid w:val="0028477E"/>
    <w:rsid w:val="00285152"/>
    <w:rsid w:val="0028799C"/>
    <w:rsid w:val="00291BDF"/>
    <w:rsid w:val="00291F2B"/>
    <w:rsid w:val="00292CB0"/>
    <w:rsid w:val="00293700"/>
    <w:rsid w:val="002947BC"/>
    <w:rsid w:val="00296910"/>
    <w:rsid w:val="0029797F"/>
    <w:rsid w:val="00297DC2"/>
    <w:rsid w:val="002A119B"/>
    <w:rsid w:val="002A25E5"/>
    <w:rsid w:val="002A385E"/>
    <w:rsid w:val="002A5C4B"/>
    <w:rsid w:val="002A5D23"/>
    <w:rsid w:val="002A6D98"/>
    <w:rsid w:val="002A744A"/>
    <w:rsid w:val="002B0AA7"/>
    <w:rsid w:val="002B280A"/>
    <w:rsid w:val="002B2C79"/>
    <w:rsid w:val="002B422F"/>
    <w:rsid w:val="002B68ED"/>
    <w:rsid w:val="002B70B9"/>
    <w:rsid w:val="002B71AD"/>
    <w:rsid w:val="002B7C96"/>
    <w:rsid w:val="002C29F4"/>
    <w:rsid w:val="002C2BFA"/>
    <w:rsid w:val="002C30C7"/>
    <w:rsid w:val="002C3258"/>
    <w:rsid w:val="002C4AD7"/>
    <w:rsid w:val="002C4E35"/>
    <w:rsid w:val="002C6547"/>
    <w:rsid w:val="002C68EB"/>
    <w:rsid w:val="002C78C6"/>
    <w:rsid w:val="002D0C40"/>
    <w:rsid w:val="002D5D72"/>
    <w:rsid w:val="002D6661"/>
    <w:rsid w:val="002D6CF2"/>
    <w:rsid w:val="002E1C20"/>
    <w:rsid w:val="002E23CE"/>
    <w:rsid w:val="002E282E"/>
    <w:rsid w:val="002E2977"/>
    <w:rsid w:val="002E3FB4"/>
    <w:rsid w:val="002E5B76"/>
    <w:rsid w:val="002E7385"/>
    <w:rsid w:val="002E781B"/>
    <w:rsid w:val="002F2D13"/>
    <w:rsid w:val="002F300E"/>
    <w:rsid w:val="002F45E1"/>
    <w:rsid w:val="002F474C"/>
    <w:rsid w:val="002F6117"/>
    <w:rsid w:val="002F6C62"/>
    <w:rsid w:val="002F7668"/>
    <w:rsid w:val="00300A62"/>
    <w:rsid w:val="00301D7E"/>
    <w:rsid w:val="00306D76"/>
    <w:rsid w:val="00310709"/>
    <w:rsid w:val="00312435"/>
    <w:rsid w:val="003124B6"/>
    <w:rsid w:val="00313A48"/>
    <w:rsid w:val="00313B32"/>
    <w:rsid w:val="0031401B"/>
    <w:rsid w:val="00314D18"/>
    <w:rsid w:val="00320261"/>
    <w:rsid w:val="00320D87"/>
    <w:rsid w:val="00322070"/>
    <w:rsid w:val="00322145"/>
    <w:rsid w:val="00324540"/>
    <w:rsid w:val="00325890"/>
    <w:rsid w:val="00325E98"/>
    <w:rsid w:val="0032666F"/>
    <w:rsid w:val="00331E4C"/>
    <w:rsid w:val="003331E4"/>
    <w:rsid w:val="0033379F"/>
    <w:rsid w:val="003342AC"/>
    <w:rsid w:val="00334E73"/>
    <w:rsid w:val="003354E0"/>
    <w:rsid w:val="0033731A"/>
    <w:rsid w:val="00337A6F"/>
    <w:rsid w:val="003417E4"/>
    <w:rsid w:val="003429B1"/>
    <w:rsid w:val="003439FD"/>
    <w:rsid w:val="00344272"/>
    <w:rsid w:val="00344C4D"/>
    <w:rsid w:val="00345B04"/>
    <w:rsid w:val="00345D0A"/>
    <w:rsid w:val="00346A57"/>
    <w:rsid w:val="00350ADA"/>
    <w:rsid w:val="00353AF2"/>
    <w:rsid w:val="00354F19"/>
    <w:rsid w:val="00355EAB"/>
    <w:rsid w:val="003567AB"/>
    <w:rsid w:val="00356E86"/>
    <w:rsid w:val="00363941"/>
    <w:rsid w:val="00365720"/>
    <w:rsid w:val="00367035"/>
    <w:rsid w:val="00367C47"/>
    <w:rsid w:val="00371ECF"/>
    <w:rsid w:val="00372473"/>
    <w:rsid w:val="0037258C"/>
    <w:rsid w:val="003748A9"/>
    <w:rsid w:val="00375768"/>
    <w:rsid w:val="0037641D"/>
    <w:rsid w:val="00377BFD"/>
    <w:rsid w:val="0038118B"/>
    <w:rsid w:val="0038212C"/>
    <w:rsid w:val="0038232B"/>
    <w:rsid w:val="00382B96"/>
    <w:rsid w:val="00383C04"/>
    <w:rsid w:val="003844A4"/>
    <w:rsid w:val="00384A1F"/>
    <w:rsid w:val="003850DA"/>
    <w:rsid w:val="00386FE0"/>
    <w:rsid w:val="00391196"/>
    <w:rsid w:val="003937B9"/>
    <w:rsid w:val="00393C7D"/>
    <w:rsid w:val="00394ED5"/>
    <w:rsid w:val="0039725A"/>
    <w:rsid w:val="00397A94"/>
    <w:rsid w:val="003A29B4"/>
    <w:rsid w:val="003A3358"/>
    <w:rsid w:val="003A3F7F"/>
    <w:rsid w:val="003A4282"/>
    <w:rsid w:val="003A4A95"/>
    <w:rsid w:val="003A5CA2"/>
    <w:rsid w:val="003A6755"/>
    <w:rsid w:val="003A6A99"/>
    <w:rsid w:val="003A7EB4"/>
    <w:rsid w:val="003B076C"/>
    <w:rsid w:val="003B08FB"/>
    <w:rsid w:val="003B0FE8"/>
    <w:rsid w:val="003B1F4F"/>
    <w:rsid w:val="003B201A"/>
    <w:rsid w:val="003B3F0D"/>
    <w:rsid w:val="003B4E3F"/>
    <w:rsid w:val="003B600E"/>
    <w:rsid w:val="003B6869"/>
    <w:rsid w:val="003B6FE8"/>
    <w:rsid w:val="003B70DD"/>
    <w:rsid w:val="003B7FE3"/>
    <w:rsid w:val="003C12B0"/>
    <w:rsid w:val="003C3E9A"/>
    <w:rsid w:val="003C419F"/>
    <w:rsid w:val="003C53AA"/>
    <w:rsid w:val="003C5D00"/>
    <w:rsid w:val="003C6635"/>
    <w:rsid w:val="003C6AAF"/>
    <w:rsid w:val="003C76D1"/>
    <w:rsid w:val="003C7D10"/>
    <w:rsid w:val="003D26A5"/>
    <w:rsid w:val="003D34D7"/>
    <w:rsid w:val="003D5842"/>
    <w:rsid w:val="003D677E"/>
    <w:rsid w:val="003D6EE3"/>
    <w:rsid w:val="003D7702"/>
    <w:rsid w:val="003E0C19"/>
    <w:rsid w:val="003E1272"/>
    <w:rsid w:val="003E2B4D"/>
    <w:rsid w:val="003E543E"/>
    <w:rsid w:val="003E6AC5"/>
    <w:rsid w:val="003F00E1"/>
    <w:rsid w:val="003F0B1D"/>
    <w:rsid w:val="003F0BC8"/>
    <w:rsid w:val="003F1F68"/>
    <w:rsid w:val="003F1F77"/>
    <w:rsid w:val="003F2DC1"/>
    <w:rsid w:val="003F3B1B"/>
    <w:rsid w:val="003F5E11"/>
    <w:rsid w:val="003F6A13"/>
    <w:rsid w:val="003F6B90"/>
    <w:rsid w:val="003F72C6"/>
    <w:rsid w:val="00400E01"/>
    <w:rsid w:val="00401285"/>
    <w:rsid w:val="00401EBD"/>
    <w:rsid w:val="00402574"/>
    <w:rsid w:val="00402944"/>
    <w:rsid w:val="00403310"/>
    <w:rsid w:val="00404672"/>
    <w:rsid w:val="00404770"/>
    <w:rsid w:val="004048D3"/>
    <w:rsid w:val="0040676B"/>
    <w:rsid w:val="00407CB6"/>
    <w:rsid w:val="00407DDB"/>
    <w:rsid w:val="00410AD2"/>
    <w:rsid w:val="00414A2D"/>
    <w:rsid w:val="0041518D"/>
    <w:rsid w:val="00415B6D"/>
    <w:rsid w:val="00416DE5"/>
    <w:rsid w:val="00417997"/>
    <w:rsid w:val="00420339"/>
    <w:rsid w:val="00420859"/>
    <w:rsid w:val="00421211"/>
    <w:rsid w:val="0042283C"/>
    <w:rsid w:val="0042504A"/>
    <w:rsid w:val="00426A5F"/>
    <w:rsid w:val="0042761B"/>
    <w:rsid w:val="00430153"/>
    <w:rsid w:val="00430411"/>
    <w:rsid w:val="00430462"/>
    <w:rsid w:val="00430FBD"/>
    <w:rsid w:val="004329DE"/>
    <w:rsid w:val="00432A74"/>
    <w:rsid w:val="0043428F"/>
    <w:rsid w:val="00434356"/>
    <w:rsid w:val="004350DE"/>
    <w:rsid w:val="0043570F"/>
    <w:rsid w:val="004366B3"/>
    <w:rsid w:val="00441417"/>
    <w:rsid w:val="00441764"/>
    <w:rsid w:val="00442730"/>
    <w:rsid w:val="00443253"/>
    <w:rsid w:val="004455EF"/>
    <w:rsid w:val="004466EB"/>
    <w:rsid w:val="0044699E"/>
    <w:rsid w:val="00447BF6"/>
    <w:rsid w:val="00451169"/>
    <w:rsid w:val="004519FC"/>
    <w:rsid w:val="004526E1"/>
    <w:rsid w:val="00454748"/>
    <w:rsid w:val="00455875"/>
    <w:rsid w:val="00455B9D"/>
    <w:rsid w:val="0045639B"/>
    <w:rsid w:val="004574F0"/>
    <w:rsid w:val="00457DC6"/>
    <w:rsid w:val="00463471"/>
    <w:rsid w:val="004645BB"/>
    <w:rsid w:val="0046607B"/>
    <w:rsid w:val="00466E81"/>
    <w:rsid w:val="004672E9"/>
    <w:rsid w:val="00470004"/>
    <w:rsid w:val="004707A3"/>
    <w:rsid w:val="004709BD"/>
    <w:rsid w:val="00471520"/>
    <w:rsid w:val="004720C5"/>
    <w:rsid w:val="004720CE"/>
    <w:rsid w:val="00472178"/>
    <w:rsid w:val="004723CC"/>
    <w:rsid w:val="00474095"/>
    <w:rsid w:val="00474598"/>
    <w:rsid w:val="00476254"/>
    <w:rsid w:val="004768FF"/>
    <w:rsid w:val="0047690E"/>
    <w:rsid w:val="004772E1"/>
    <w:rsid w:val="0048060C"/>
    <w:rsid w:val="004807E7"/>
    <w:rsid w:val="00480BC9"/>
    <w:rsid w:val="00480F8E"/>
    <w:rsid w:val="00482F98"/>
    <w:rsid w:val="00485BDC"/>
    <w:rsid w:val="00487E6B"/>
    <w:rsid w:val="0049081C"/>
    <w:rsid w:val="0049091D"/>
    <w:rsid w:val="00490931"/>
    <w:rsid w:val="00490A6C"/>
    <w:rsid w:val="00491379"/>
    <w:rsid w:val="00492A18"/>
    <w:rsid w:val="00493980"/>
    <w:rsid w:val="00495D52"/>
    <w:rsid w:val="004974E6"/>
    <w:rsid w:val="004A0894"/>
    <w:rsid w:val="004A1153"/>
    <w:rsid w:val="004A27E1"/>
    <w:rsid w:val="004A3798"/>
    <w:rsid w:val="004A3D75"/>
    <w:rsid w:val="004A480D"/>
    <w:rsid w:val="004A5C25"/>
    <w:rsid w:val="004A61C4"/>
    <w:rsid w:val="004A6899"/>
    <w:rsid w:val="004A781F"/>
    <w:rsid w:val="004B0082"/>
    <w:rsid w:val="004B0317"/>
    <w:rsid w:val="004B2CBB"/>
    <w:rsid w:val="004B3B3F"/>
    <w:rsid w:val="004B41F2"/>
    <w:rsid w:val="004B4267"/>
    <w:rsid w:val="004B4DD8"/>
    <w:rsid w:val="004B50FE"/>
    <w:rsid w:val="004B6BD0"/>
    <w:rsid w:val="004B7FD4"/>
    <w:rsid w:val="004C0887"/>
    <w:rsid w:val="004C0B70"/>
    <w:rsid w:val="004C170D"/>
    <w:rsid w:val="004C1802"/>
    <w:rsid w:val="004C2A9E"/>
    <w:rsid w:val="004C2EB6"/>
    <w:rsid w:val="004C5020"/>
    <w:rsid w:val="004C558A"/>
    <w:rsid w:val="004C6AC9"/>
    <w:rsid w:val="004D2D3A"/>
    <w:rsid w:val="004D2DCF"/>
    <w:rsid w:val="004D3C6C"/>
    <w:rsid w:val="004D3D3F"/>
    <w:rsid w:val="004D4006"/>
    <w:rsid w:val="004D49A5"/>
    <w:rsid w:val="004D50DB"/>
    <w:rsid w:val="004D639C"/>
    <w:rsid w:val="004D6F44"/>
    <w:rsid w:val="004D7A98"/>
    <w:rsid w:val="004E1FF3"/>
    <w:rsid w:val="004E2AC1"/>
    <w:rsid w:val="004E4999"/>
    <w:rsid w:val="004E5883"/>
    <w:rsid w:val="004E5D9E"/>
    <w:rsid w:val="004E64AD"/>
    <w:rsid w:val="004E77F1"/>
    <w:rsid w:val="004F0FED"/>
    <w:rsid w:val="004F14A9"/>
    <w:rsid w:val="004F329D"/>
    <w:rsid w:val="004F56A1"/>
    <w:rsid w:val="004F7082"/>
    <w:rsid w:val="00500403"/>
    <w:rsid w:val="00500FFC"/>
    <w:rsid w:val="00501566"/>
    <w:rsid w:val="0050258D"/>
    <w:rsid w:val="00503100"/>
    <w:rsid w:val="005043F7"/>
    <w:rsid w:val="005065F2"/>
    <w:rsid w:val="005069D3"/>
    <w:rsid w:val="005104E2"/>
    <w:rsid w:val="005104F4"/>
    <w:rsid w:val="005112C9"/>
    <w:rsid w:val="005126C1"/>
    <w:rsid w:val="00512CA7"/>
    <w:rsid w:val="00513A55"/>
    <w:rsid w:val="00513DB1"/>
    <w:rsid w:val="005152FA"/>
    <w:rsid w:val="00515776"/>
    <w:rsid w:val="00516BAB"/>
    <w:rsid w:val="00520888"/>
    <w:rsid w:val="0052115C"/>
    <w:rsid w:val="00521C08"/>
    <w:rsid w:val="00522D6D"/>
    <w:rsid w:val="00523192"/>
    <w:rsid w:val="00523478"/>
    <w:rsid w:val="00527282"/>
    <w:rsid w:val="00527DD3"/>
    <w:rsid w:val="0053044A"/>
    <w:rsid w:val="00532130"/>
    <w:rsid w:val="00533CB3"/>
    <w:rsid w:val="00533F87"/>
    <w:rsid w:val="00537D5B"/>
    <w:rsid w:val="00540D79"/>
    <w:rsid w:val="0054167F"/>
    <w:rsid w:val="0054404E"/>
    <w:rsid w:val="00550841"/>
    <w:rsid w:val="00553CD3"/>
    <w:rsid w:val="005543DC"/>
    <w:rsid w:val="0055515D"/>
    <w:rsid w:val="0055634D"/>
    <w:rsid w:val="00556688"/>
    <w:rsid w:val="00561B08"/>
    <w:rsid w:val="00562ADB"/>
    <w:rsid w:val="005653DC"/>
    <w:rsid w:val="00570A73"/>
    <w:rsid w:val="0057139A"/>
    <w:rsid w:val="005721D0"/>
    <w:rsid w:val="00572502"/>
    <w:rsid w:val="0057276B"/>
    <w:rsid w:val="005737B6"/>
    <w:rsid w:val="00574D07"/>
    <w:rsid w:val="005755C7"/>
    <w:rsid w:val="005757DF"/>
    <w:rsid w:val="0057589A"/>
    <w:rsid w:val="00576015"/>
    <w:rsid w:val="00577F22"/>
    <w:rsid w:val="005802A9"/>
    <w:rsid w:val="005809D2"/>
    <w:rsid w:val="005840FA"/>
    <w:rsid w:val="0058548C"/>
    <w:rsid w:val="00587333"/>
    <w:rsid w:val="005932AF"/>
    <w:rsid w:val="005933F4"/>
    <w:rsid w:val="00594085"/>
    <w:rsid w:val="00594C14"/>
    <w:rsid w:val="005958C3"/>
    <w:rsid w:val="0059629D"/>
    <w:rsid w:val="00597357"/>
    <w:rsid w:val="005A2357"/>
    <w:rsid w:val="005A2420"/>
    <w:rsid w:val="005A26BF"/>
    <w:rsid w:val="005A2D9C"/>
    <w:rsid w:val="005A35C1"/>
    <w:rsid w:val="005A5AB9"/>
    <w:rsid w:val="005A78A4"/>
    <w:rsid w:val="005B358C"/>
    <w:rsid w:val="005B3FDE"/>
    <w:rsid w:val="005B522E"/>
    <w:rsid w:val="005B53C1"/>
    <w:rsid w:val="005C3DBB"/>
    <w:rsid w:val="005C429E"/>
    <w:rsid w:val="005C6244"/>
    <w:rsid w:val="005C7027"/>
    <w:rsid w:val="005C71F4"/>
    <w:rsid w:val="005D0A32"/>
    <w:rsid w:val="005D277A"/>
    <w:rsid w:val="005D31BE"/>
    <w:rsid w:val="005D5031"/>
    <w:rsid w:val="005D5448"/>
    <w:rsid w:val="005D6103"/>
    <w:rsid w:val="005D7662"/>
    <w:rsid w:val="005E0638"/>
    <w:rsid w:val="005E27A5"/>
    <w:rsid w:val="005E60CF"/>
    <w:rsid w:val="005F0165"/>
    <w:rsid w:val="005F0268"/>
    <w:rsid w:val="005F0397"/>
    <w:rsid w:val="005F35DE"/>
    <w:rsid w:val="005F408D"/>
    <w:rsid w:val="005F5255"/>
    <w:rsid w:val="005F54F0"/>
    <w:rsid w:val="005F65A6"/>
    <w:rsid w:val="005F6C29"/>
    <w:rsid w:val="005F7FAD"/>
    <w:rsid w:val="0060133A"/>
    <w:rsid w:val="00601693"/>
    <w:rsid w:val="006020EC"/>
    <w:rsid w:val="00602642"/>
    <w:rsid w:val="00602ED2"/>
    <w:rsid w:val="00605C9A"/>
    <w:rsid w:val="006064D9"/>
    <w:rsid w:val="00606CFB"/>
    <w:rsid w:val="0061086D"/>
    <w:rsid w:val="00611507"/>
    <w:rsid w:val="0061191C"/>
    <w:rsid w:val="00612DB0"/>
    <w:rsid w:val="00617B5A"/>
    <w:rsid w:val="00620627"/>
    <w:rsid w:val="00621BDC"/>
    <w:rsid w:val="00623F10"/>
    <w:rsid w:val="0062495D"/>
    <w:rsid w:val="00626AC5"/>
    <w:rsid w:val="00626ACE"/>
    <w:rsid w:val="00626DC2"/>
    <w:rsid w:val="00631359"/>
    <w:rsid w:val="00631364"/>
    <w:rsid w:val="00631C51"/>
    <w:rsid w:val="00631F6E"/>
    <w:rsid w:val="00633274"/>
    <w:rsid w:val="00633DE5"/>
    <w:rsid w:val="006345CD"/>
    <w:rsid w:val="006348F0"/>
    <w:rsid w:val="0063522E"/>
    <w:rsid w:val="00635FD7"/>
    <w:rsid w:val="006370C1"/>
    <w:rsid w:val="00637B0E"/>
    <w:rsid w:val="00640483"/>
    <w:rsid w:val="006426C5"/>
    <w:rsid w:val="006439B4"/>
    <w:rsid w:val="00643D8D"/>
    <w:rsid w:val="00643E5D"/>
    <w:rsid w:val="00644A34"/>
    <w:rsid w:val="006504B6"/>
    <w:rsid w:val="006512C8"/>
    <w:rsid w:val="00651C63"/>
    <w:rsid w:val="00653331"/>
    <w:rsid w:val="0065446E"/>
    <w:rsid w:val="00654C92"/>
    <w:rsid w:val="0065537A"/>
    <w:rsid w:val="006555A4"/>
    <w:rsid w:val="006561F4"/>
    <w:rsid w:val="00657D87"/>
    <w:rsid w:val="00660432"/>
    <w:rsid w:val="006606A2"/>
    <w:rsid w:val="00660967"/>
    <w:rsid w:val="00661162"/>
    <w:rsid w:val="00661FBC"/>
    <w:rsid w:val="0066239E"/>
    <w:rsid w:val="00663658"/>
    <w:rsid w:val="00664B2C"/>
    <w:rsid w:val="00665483"/>
    <w:rsid w:val="006656CC"/>
    <w:rsid w:val="00666118"/>
    <w:rsid w:val="006717D6"/>
    <w:rsid w:val="00673E1E"/>
    <w:rsid w:val="00674018"/>
    <w:rsid w:val="00674464"/>
    <w:rsid w:val="006759BC"/>
    <w:rsid w:val="00676019"/>
    <w:rsid w:val="0067625D"/>
    <w:rsid w:val="00677039"/>
    <w:rsid w:val="00677A8F"/>
    <w:rsid w:val="00680592"/>
    <w:rsid w:val="006828CB"/>
    <w:rsid w:val="00686D95"/>
    <w:rsid w:val="00687366"/>
    <w:rsid w:val="00687A10"/>
    <w:rsid w:val="00687CC0"/>
    <w:rsid w:val="0069152C"/>
    <w:rsid w:val="00692BFB"/>
    <w:rsid w:val="00693383"/>
    <w:rsid w:val="006936E7"/>
    <w:rsid w:val="006939C7"/>
    <w:rsid w:val="00694332"/>
    <w:rsid w:val="00695445"/>
    <w:rsid w:val="006A14C1"/>
    <w:rsid w:val="006A16DE"/>
    <w:rsid w:val="006A2840"/>
    <w:rsid w:val="006A3FA1"/>
    <w:rsid w:val="006A55AA"/>
    <w:rsid w:val="006A5BE0"/>
    <w:rsid w:val="006A5D9A"/>
    <w:rsid w:val="006A6837"/>
    <w:rsid w:val="006A6991"/>
    <w:rsid w:val="006A6A06"/>
    <w:rsid w:val="006A6AEF"/>
    <w:rsid w:val="006B0C78"/>
    <w:rsid w:val="006B1A76"/>
    <w:rsid w:val="006B44F5"/>
    <w:rsid w:val="006B6F6F"/>
    <w:rsid w:val="006B71AC"/>
    <w:rsid w:val="006B7739"/>
    <w:rsid w:val="006C0412"/>
    <w:rsid w:val="006C0753"/>
    <w:rsid w:val="006C0804"/>
    <w:rsid w:val="006C1DD5"/>
    <w:rsid w:val="006C3775"/>
    <w:rsid w:val="006C3859"/>
    <w:rsid w:val="006C477E"/>
    <w:rsid w:val="006C6003"/>
    <w:rsid w:val="006D0199"/>
    <w:rsid w:val="006D0BA8"/>
    <w:rsid w:val="006D2237"/>
    <w:rsid w:val="006D42CA"/>
    <w:rsid w:val="006D46E1"/>
    <w:rsid w:val="006D5762"/>
    <w:rsid w:val="006D587F"/>
    <w:rsid w:val="006D634A"/>
    <w:rsid w:val="006E03F9"/>
    <w:rsid w:val="006E065A"/>
    <w:rsid w:val="006E06C5"/>
    <w:rsid w:val="006E110B"/>
    <w:rsid w:val="006E1BDB"/>
    <w:rsid w:val="006E4DB9"/>
    <w:rsid w:val="006E5179"/>
    <w:rsid w:val="006E5545"/>
    <w:rsid w:val="006E5C74"/>
    <w:rsid w:val="006F0935"/>
    <w:rsid w:val="006F48AB"/>
    <w:rsid w:val="006F5905"/>
    <w:rsid w:val="006F5D05"/>
    <w:rsid w:val="006F64F3"/>
    <w:rsid w:val="006F7EE3"/>
    <w:rsid w:val="00700A2F"/>
    <w:rsid w:val="00702972"/>
    <w:rsid w:val="00703939"/>
    <w:rsid w:val="00704DD4"/>
    <w:rsid w:val="00705602"/>
    <w:rsid w:val="00705AC7"/>
    <w:rsid w:val="00712201"/>
    <w:rsid w:val="00712873"/>
    <w:rsid w:val="00714534"/>
    <w:rsid w:val="0071798C"/>
    <w:rsid w:val="00720855"/>
    <w:rsid w:val="00723357"/>
    <w:rsid w:val="00726716"/>
    <w:rsid w:val="007300C5"/>
    <w:rsid w:val="00732255"/>
    <w:rsid w:val="00732461"/>
    <w:rsid w:val="0073294A"/>
    <w:rsid w:val="007368FC"/>
    <w:rsid w:val="007378C6"/>
    <w:rsid w:val="0074168B"/>
    <w:rsid w:val="007436C2"/>
    <w:rsid w:val="00743828"/>
    <w:rsid w:val="00744D46"/>
    <w:rsid w:val="00744DA0"/>
    <w:rsid w:val="00745B6D"/>
    <w:rsid w:val="007514C4"/>
    <w:rsid w:val="007523E8"/>
    <w:rsid w:val="00752528"/>
    <w:rsid w:val="00753718"/>
    <w:rsid w:val="00753CCC"/>
    <w:rsid w:val="00754490"/>
    <w:rsid w:val="00756F79"/>
    <w:rsid w:val="00760D4B"/>
    <w:rsid w:val="007626BF"/>
    <w:rsid w:val="00762F86"/>
    <w:rsid w:val="00766423"/>
    <w:rsid w:val="00766871"/>
    <w:rsid w:val="0076690D"/>
    <w:rsid w:val="00766AF4"/>
    <w:rsid w:val="00767007"/>
    <w:rsid w:val="00767E0E"/>
    <w:rsid w:val="00771F82"/>
    <w:rsid w:val="00775BE6"/>
    <w:rsid w:val="00780306"/>
    <w:rsid w:val="00780770"/>
    <w:rsid w:val="00780BED"/>
    <w:rsid w:val="00781E1E"/>
    <w:rsid w:val="00782B0C"/>
    <w:rsid w:val="00784BEF"/>
    <w:rsid w:val="00784FAC"/>
    <w:rsid w:val="00786369"/>
    <w:rsid w:val="00786624"/>
    <w:rsid w:val="00786F23"/>
    <w:rsid w:val="00787A09"/>
    <w:rsid w:val="00791036"/>
    <w:rsid w:val="00791137"/>
    <w:rsid w:val="007926D4"/>
    <w:rsid w:val="00792A5A"/>
    <w:rsid w:val="0079327B"/>
    <w:rsid w:val="00793550"/>
    <w:rsid w:val="00794716"/>
    <w:rsid w:val="00794759"/>
    <w:rsid w:val="007955D4"/>
    <w:rsid w:val="00797E60"/>
    <w:rsid w:val="007A0901"/>
    <w:rsid w:val="007A11C3"/>
    <w:rsid w:val="007A1C2B"/>
    <w:rsid w:val="007A2914"/>
    <w:rsid w:val="007A30D3"/>
    <w:rsid w:val="007A3E77"/>
    <w:rsid w:val="007A4EE0"/>
    <w:rsid w:val="007A6205"/>
    <w:rsid w:val="007A6A82"/>
    <w:rsid w:val="007A6B04"/>
    <w:rsid w:val="007A77CB"/>
    <w:rsid w:val="007A7CEB"/>
    <w:rsid w:val="007A7D7A"/>
    <w:rsid w:val="007B05AA"/>
    <w:rsid w:val="007B0CA2"/>
    <w:rsid w:val="007B289E"/>
    <w:rsid w:val="007B3CA0"/>
    <w:rsid w:val="007B408F"/>
    <w:rsid w:val="007B557B"/>
    <w:rsid w:val="007B6BD8"/>
    <w:rsid w:val="007B714B"/>
    <w:rsid w:val="007C0F19"/>
    <w:rsid w:val="007C1436"/>
    <w:rsid w:val="007C14F8"/>
    <w:rsid w:val="007C2C6F"/>
    <w:rsid w:val="007C2E9B"/>
    <w:rsid w:val="007C38E0"/>
    <w:rsid w:val="007C3D94"/>
    <w:rsid w:val="007C57E6"/>
    <w:rsid w:val="007C7EA2"/>
    <w:rsid w:val="007D0FF3"/>
    <w:rsid w:val="007D1F58"/>
    <w:rsid w:val="007D2806"/>
    <w:rsid w:val="007D29D7"/>
    <w:rsid w:val="007D404E"/>
    <w:rsid w:val="007D42E9"/>
    <w:rsid w:val="007D52D4"/>
    <w:rsid w:val="007D7495"/>
    <w:rsid w:val="007E01E0"/>
    <w:rsid w:val="007E03C1"/>
    <w:rsid w:val="007E081D"/>
    <w:rsid w:val="007E2616"/>
    <w:rsid w:val="007E33DA"/>
    <w:rsid w:val="007E4FF7"/>
    <w:rsid w:val="007E5B2C"/>
    <w:rsid w:val="007E65D1"/>
    <w:rsid w:val="007E68F1"/>
    <w:rsid w:val="007E6EBD"/>
    <w:rsid w:val="007F2227"/>
    <w:rsid w:val="007F238A"/>
    <w:rsid w:val="007F2956"/>
    <w:rsid w:val="007F2B24"/>
    <w:rsid w:val="007F319D"/>
    <w:rsid w:val="007F3F0E"/>
    <w:rsid w:val="007F4BD9"/>
    <w:rsid w:val="007F5BC9"/>
    <w:rsid w:val="00801213"/>
    <w:rsid w:val="00804E38"/>
    <w:rsid w:val="008056DC"/>
    <w:rsid w:val="00806B70"/>
    <w:rsid w:val="00807159"/>
    <w:rsid w:val="0080715E"/>
    <w:rsid w:val="00812356"/>
    <w:rsid w:val="00816159"/>
    <w:rsid w:val="008173CB"/>
    <w:rsid w:val="00817E5F"/>
    <w:rsid w:val="00823278"/>
    <w:rsid w:val="00823EC7"/>
    <w:rsid w:val="00825176"/>
    <w:rsid w:val="00825A99"/>
    <w:rsid w:val="00830A5B"/>
    <w:rsid w:val="008315B6"/>
    <w:rsid w:val="00832689"/>
    <w:rsid w:val="00833B1D"/>
    <w:rsid w:val="008347FE"/>
    <w:rsid w:val="00834840"/>
    <w:rsid w:val="00834968"/>
    <w:rsid w:val="00834B77"/>
    <w:rsid w:val="00836AED"/>
    <w:rsid w:val="00836F19"/>
    <w:rsid w:val="0084310C"/>
    <w:rsid w:val="00843872"/>
    <w:rsid w:val="00844271"/>
    <w:rsid w:val="008446AD"/>
    <w:rsid w:val="0084616A"/>
    <w:rsid w:val="008466A8"/>
    <w:rsid w:val="008478A8"/>
    <w:rsid w:val="00850192"/>
    <w:rsid w:val="00851960"/>
    <w:rsid w:val="00851FDC"/>
    <w:rsid w:val="0085298C"/>
    <w:rsid w:val="00852F0C"/>
    <w:rsid w:val="00853AEE"/>
    <w:rsid w:val="00854D48"/>
    <w:rsid w:val="008562DF"/>
    <w:rsid w:val="00856A11"/>
    <w:rsid w:val="00860143"/>
    <w:rsid w:val="008605DB"/>
    <w:rsid w:val="0086121E"/>
    <w:rsid w:val="008612CA"/>
    <w:rsid w:val="00861CDC"/>
    <w:rsid w:val="008636AE"/>
    <w:rsid w:val="00864E1D"/>
    <w:rsid w:val="00865964"/>
    <w:rsid w:val="00865B71"/>
    <w:rsid w:val="00866913"/>
    <w:rsid w:val="008669E7"/>
    <w:rsid w:val="00866A87"/>
    <w:rsid w:val="00866DBF"/>
    <w:rsid w:val="0087005A"/>
    <w:rsid w:val="00872215"/>
    <w:rsid w:val="00872AF2"/>
    <w:rsid w:val="0087466D"/>
    <w:rsid w:val="00875023"/>
    <w:rsid w:val="008767B2"/>
    <w:rsid w:val="00877D31"/>
    <w:rsid w:val="00880C17"/>
    <w:rsid w:val="00881F21"/>
    <w:rsid w:val="00882357"/>
    <w:rsid w:val="0088286D"/>
    <w:rsid w:val="0088387B"/>
    <w:rsid w:val="00884039"/>
    <w:rsid w:val="0088495D"/>
    <w:rsid w:val="00886642"/>
    <w:rsid w:val="00887412"/>
    <w:rsid w:val="00894BD1"/>
    <w:rsid w:val="008958DB"/>
    <w:rsid w:val="008969E3"/>
    <w:rsid w:val="00897477"/>
    <w:rsid w:val="008A02E9"/>
    <w:rsid w:val="008A1EDE"/>
    <w:rsid w:val="008A2632"/>
    <w:rsid w:val="008A2CA2"/>
    <w:rsid w:val="008A3347"/>
    <w:rsid w:val="008A4667"/>
    <w:rsid w:val="008A5A62"/>
    <w:rsid w:val="008A62ED"/>
    <w:rsid w:val="008A6D7F"/>
    <w:rsid w:val="008A7F5E"/>
    <w:rsid w:val="008B06B6"/>
    <w:rsid w:val="008B1360"/>
    <w:rsid w:val="008B4455"/>
    <w:rsid w:val="008B5059"/>
    <w:rsid w:val="008B634B"/>
    <w:rsid w:val="008B6B6B"/>
    <w:rsid w:val="008B75E1"/>
    <w:rsid w:val="008C0D5F"/>
    <w:rsid w:val="008C27A4"/>
    <w:rsid w:val="008C3D6F"/>
    <w:rsid w:val="008C40FF"/>
    <w:rsid w:val="008C4899"/>
    <w:rsid w:val="008C4F51"/>
    <w:rsid w:val="008C5D68"/>
    <w:rsid w:val="008C5D9E"/>
    <w:rsid w:val="008C6A89"/>
    <w:rsid w:val="008D1045"/>
    <w:rsid w:val="008D14F2"/>
    <w:rsid w:val="008D192A"/>
    <w:rsid w:val="008D1E35"/>
    <w:rsid w:val="008D20CB"/>
    <w:rsid w:val="008D31C5"/>
    <w:rsid w:val="008D43A0"/>
    <w:rsid w:val="008E003A"/>
    <w:rsid w:val="008E2660"/>
    <w:rsid w:val="008E2894"/>
    <w:rsid w:val="008E32E3"/>
    <w:rsid w:val="008E3416"/>
    <w:rsid w:val="008E74E6"/>
    <w:rsid w:val="008E7BA8"/>
    <w:rsid w:val="008F0809"/>
    <w:rsid w:val="008F1CE1"/>
    <w:rsid w:val="008F3E06"/>
    <w:rsid w:val="008F3F77"/>
    <w:rsid w:val="008F4F8C"/>
    <w:rsid w:val="008F55D8"/>
    <w:rsid w:val="008F57DB"/>
    <w:rsid w:val="008F616B"/>
    <w:rsid w:val="008F6D99"/>
    <w:rsid w:val="008F7430"/>
    <w:rsid w:val="008F78B6"/>
    <w:rsid w:val="00902B90"/>
    <w:rsid w:val="009030A6"/>
    <w:rsid w:val="00904982"/>
    <w:rsid w:val="00904F1F"/>
    <w:rsid w:val="00906935"/>
    <w:rsid w:val="009075C2"/>
    <w:rsid w:val="00907EF6"/>
    <w:rsid w:val="009100DA"/>
    <w:rsid w:val="009108C1"/>
    <w:rsid w:val="00910CFB"/>
    <w:rsid w:val="00911F90"/>
    <w:rsid w:val="009134AE"/>
    <w:rsid w:val="00913626"/>
    <w:rsid w:val="00914EF4"/>
    <w:rsid w:val="0091539E"/>
    <w:rsid w:val="0091553E"/>
    <w:rsid w:val="00915F52"/>
    <w:rsid w:val="009161BA"/>
    <w:rsid w:val="009167B5"/>
    <w:rsid w:val="00916865"/>
    <w:rsid w:val="0092035F"/>
    <w:rsid w:val="00922232"/>
    <w:rsid w:val="009226FF"/>
    <w:rsid w:val="009233F8"/>
    <w:rsid w:val="009238D5"/>
    <w:rsid w:val="00926D2A"/>
    <w:rsid w:val="00927896"/>
    <w:rsid w:val="009321E0"/>
    <w:rsid w:val="00932D76"/>
    <w:rsid w:val="009331DE"/>
    <w:rsid w:val="009336B1"/>
    <w:rsid w:val="00933EC0"/>
    <w:rsid w:val="009358D5"/>
    <w:rsid w:val="00936B15"/>
    <w:rsid w:val="00941704"/>
    <w:rsid w:val="0094291E"/>
    <w:rsid w:val="00943251"/>
    <w:rsid w:val="00944BBF"/>
    <w:rsid w:val="00950405"/>
    <w:rsid w:val="0095110E"/>
    <w:rsid w:val="00951656"/>
    <w:rsid w:val="0095319D"/>
    <w:rsid w:val="00953B9B"/>
    <w:rsid w:val="009546A6"/>
    <w:rsid w:val="00954F69"/>
    <w:rsid w:val="00955064"/>
    <w:rsid w:val="009564FB"/>
    <w:rsid w:val="0095701C"/>
    <w:rsid w:val="00957133"/>
    <w:rsid w:val="00960B38"/>
    <w:rsid w:val="009629B3"/>
    <w:rsid w:val="00962CD3"/>
    <w:rsid w:val="009642B6"/>
    <w:rsid w:val="009644ED"/>
    <w:rsid w:val="00965320"/>
    <w:rsid w:val="00965FC2"/>
    <w:rsid w:val="00967C4E"/>
    <w:rsid w:val="009718D5"/>
    <w:rsid w:val="00972BC8"/>
    <w:rsid w:val="0097449D"/>
    <w:rsid w:val="00975882"/>
    <w:rsid w:val="00984EF3"/>
    <w:rsid w:val="0098539B"/>
    <w:rsid w:val="00985459"/>
    <w:rsid w:val="0098738E"/>
    <w:rsid w:val="00987924"/>
    <w:rsid w:val="00990536"/>
    <w:rsid w:val="0099258A"/>
    <w:rsid w:val="009948DE"/>
    <w:rsid w:val="00994A49"/>
    <w:rsid w:val="00995E4B"/>
    <w:rsid w:val="009964C3"/>
    <w:rsid w:val="009971F6"/>
    <w:rsid w:val="009974F4"/>
    <w:rsid w:val="00997A3E"/>
    <w:rsid w:val="009A00F5"/>
    <w:rsid w:val="009A03BD"/>
    <w:rsid w:val="009A103C"/>
    <w:rsid w:val="009A1AAF"/>
    <w:rsid w:val="009A34FC"/>
    <w:rsid w:val="009A5264"/>
    <w:rsid w:val="009B0E54"/>
    <w:rsid w:val="009B183E"/>
    <w:rsid w:val="009B1FDD"/>
    <w:rsid w:val="009B2907"/>
    <w:rsid w:val="009B347B"/>
    <w:rsid w:val="009B36C6"/>
    <w:rsid w:val="009B3799"/>
    <w:rsid w:val="009B3E13"/>
    <w:rsid w:val="009B4298"/>
    <w:rsid w:val="009B4409"/>
    <w:rsid w:val="009B48CE"/>
    <w:rsid w:val="009B4CE6"/>
    <w:rsid w:val="009B6CF8"/>
    <w:rsid w:val="009C00E4"/>
    <w:rsid w:val="009C138A"/>
    <w:rsid w:val="009C13FB"/>
    <w:rsid w:val="009C180B"/>
    <w:rsid w:val="009C379B"/>
    <w:rsid w:val="009C4365"/>
    <w:rsid w:val="009C55CC"/>
    <w:rsid w:val="009C70AD"/>
    <w:rsid w:val="009C742F"/>
    <w:rsid w:val="009C7678"/>
    <w:rsid w:val="009D1DBC"/>
    <w:rsid w:val="009D1EE7"/>
    <w:rsid w:val="009D399A"/>
    <w:rsid w:val="009D6762"/>
    <w:rsid w:val="009D7358"/>
    <w:rsid w:val="009D7C73"/>
    <w:rsid w:val="009D7FE7"/>
    <w:rsid w:val="009E0063"/>
    <w:rsid w:val="009E00BE"/>
    <w:rsid w:val="009E055A"/>
    <w:rsid w:val="009E3CA6"/>
    <w:rsid w:val="009E4801"/>
    <w:rsid w:val="009E5D28"/>
    <w:rsid w:val="009E6B53"/>
    <w:rsid w:val="009E6FDA"/>
    <w:rsid w:val="009F03EF"/>
    <w:rsid w:val="009F05B6"/>
    <w:rsid w:val="009F3066"/>
    <w:rsid w:val="009F5E5D"/>
    <w:rsid w:val="009F6D31"/>
    <w:rsid w:val="009F7B14"/>
    <w:rsid w:val="00A002E7"/>
    <w:rsid w:val="00A02F5B"/>
    <w:rsid w:val="00A0472E"/>
    <w:rsid w:val="00A05128"/>
    <w:rsid w:val="00A062B5"/>
    <w:rsid w:val="00A069E9"/>
    <w:rsid w:val="00A120CD"/>
    <w:rsid w:val="00A13915"/>
    <w:rsid w:val="00A13ED1"/>
    <w:rsid w:val="00A15DD2"/>
    <w:rsid w:val="00A16A42"/>
    <w:rsid w:val="00A16D18"/>
    <w:rsid w:val="00A17E38"/>
    <w:rsid w:val="00A2050D"/>
    <w:rsid w:val="00A20AFE"/>
    <w:rsid w:val="00A210B3"/>
    <w:rsid w:val="00A2365F"/>
    <w:rsid w:val="00A25798"/>
    <w:rsid w:val="00A27B82"/>
    <w:rsid w:val="00A305CD"/>
    <w:rsid w:val="00A30958"/>
    <w:rsid w:val="00A30B9E"/>
    <w:rsid w:val="00A3300D"/>
    <w:rsid w:val="00A33D78"/>
    <w:rsid w:val="00A34445"/>
    <w:rsid w:val="00A35B76"/>
    <w:rsid w:val="00A36630"/>
    <w:rsid w:val="00A3663E"/>
    <w:rsid w:val="00A3752F"/>
    <w:rsid w:val="00A378F1"/>
    <w:rsid w:val="00A37A92"/>
    <w:rsid w:val="00A37ED5"/>
    <w:rsid w:val="00A40F31"/>
    <w:rsid w:val="00A41501"/>
    <w:rsid w:val="00A41564"/>
    <w:rsid w:val="00A42583"/>
    <w:rsid w:val="00A4339D"/>
    <w:rsid w:val="00A4354B"/>
    <w:rsid w:val="00A4430F"/>
    <w:rsid w:val="00A469DA"/>
    <w:rsid w:val="00A469FA"/>
    <w:rsid w:val="00A509B1"/>
    <w:rsid w:val="00A5142F"/>
    <w:rsid w:val="00A52150"/>
    <w:rsid w:val="00A52F61"/>
    <w:rsid w:val="00A52FF8"/>
    <w:rsid w:val="00A54ECE"/>
    <w:rsid w:val="00A5617A"/>
    <w:rsid w:val="00A610DA"/>
    <w:rsid w:val="00A616AD"/>
    <w:rsid w:val="00A61EF1"/>
    <w:rsid w:val="00A62583"/>
    <w:rsid w:val="00A6442F"/>
    <w:rsid w:val="00A64BB0"/>
    <w:rsid w:val="00A64CA7"/>
    <w:rsid w:val="00A65D18"/>
    <w:rsid w:val="00A66E00"/>
    <w:rsid w:val="00A66FCA"/>
    <w:rsid w:val="00A67D89"/>
    <w:rsid w:val="00A719B0"/>
    <w:rsid w:val="00A71A11"/>
    <w:rsid w:val="00A71C97"/>
    <w:rsid w:val="00A7281D"/>
    <w:rsid w:val="00A72BAA"/>
    <w:rsid w:val="00A741AA"/>
    <w:rsid w:val="00A743A9"/>
    <w:rsid w:val="00A74D38"/>
    <w:rsid w:val="00A74E71"/>
    <w:rsid w:val="00A755CF"/>
    <w:rsid w:val="00A7631B"/>
    <w:rsid w:val="00A807DB"/>
    <w:rsid w:val="00A80BA7"/>
    <w:rsid w:val="00A81392"/>
    <w:rsid w:val="00A8139D"/>
    <w:rsid w:val="00A85399"/>
    <w:rsid w:val="00A87B62"/>
    <w:rsid w:val="00A87FE5"/>
    <w:rsid w:val="00A90216"/>
    <w:rsid w:val="00A90645"/>
    <w:rsid w:val="00A908C4"/>
    <w:rsid w:val="00A9213E"/>
    <w:rsid w:val="00A926E6"/>
    <w:rsid w:val="00A94181"/>
    <w:rsid w:val="00A94AD7"/>
    <w:rsid w:val="00A95782"/>
    <w:rsid w:val="00A9578E"/>
    <w:rsid w:val="00AA02C8"/>
    <w:rsid w:val="00AA129B"/>
    <w:rsid w:val="00AA3468"/>
    <w:rsid w:val="00AA49AE"/>
    <w:rsid w:val="00AA63FA"/>
    <w:rsid w:val="00AA70B6"/>
    <w:rsid w:val="00AA7C9A"/>
    <w:rsid w:val="00AA7EED"/>
    <w:rsid w:val="00AA7F2C"/>
    <w:rsid w:val="00AB0189"/>
    <w:rsid w:val="00AB1587"/>
    <w:rsid w:val="00AB15E1"/>
    <w:rsid w:val="00AB3AF3"/>
    <w:rsid w:val="00AB3BDC"/>
    <w:rsid w:val="00AB3CA7"/>
    <w:rsid w:val="00AB68C2"/>
    <w:rsid w:val="00AC02AB"/>
    <w:rsid w:val="00AC267E"/>
    <w:rsid w:val="00AC4280"/>
    <w:rsid w:val="00AC6879"/>
    <w:rsid w:val="00AC7795"/>
    <w:rsid w:val="00AD0FE8"/>
    <w:rsid w:val="00AD13B7"/>
    <w:rsid w:val="00AD1B7D"/>
    <w:rsid w:val="00AD2744"/>
    <w:rsid w:val="00AD3279"/>
    <w:rsid w:val="00AD33EC"/>
    <w:rsid w:val="00AD3DC7"/>
    <w:rsid w:val="00AD44D4"/>
    <w:rsid w:val="00AD4968"/>
    <w:rsid w:val="00AD5A78"/>
    <w:rsid w:val="00AD5B11"/>
    <w:rsid w:val="00AD69AE"/>
    <w:rsid w:val="00AD7CE8"/>
    <w:rsid w:val="00AD7F64"/>
    <w:rsid w:val="00AE06A1"/>
    <w:rsid w:val="00AE0BBB"/>
    <w:rsid w:val="00AE0C92"/>
    <w:rsid w:val="00AE1862"/>
    <w:rsid w:val="00AE1A86"/>
    <w:rsid w:val="00AE3FC5"/>
    <w:rsid w:val="00AE6613"/>
    <w:rsid w:val="00AE6CB1"/>
    <w:rsid w:val="00AF1368"/>
    <w:rsid w:val="00AF209D"/>
    <w:rsid w:val="00AF2BD9"/>
    <w:rsid w:val="00AF2C20"/>
    <w:rsid w:val="00AF3AE3"/>
    <w:rsid w:val="00AF3C79"/>
    <w:rsid w:val="00AF5213"/>
    <w:rsid w:val="00AF5723"/>
    <w:rsid w:val="00AF5ACA"/>
    <w:rsid w:val="00AF5D20"/>
    <w:rsid w:val="00AF6918"/>
    <w:rsid w:val="00AF73AE"/>
    <w:rsid w:val="00B030E1"/>
    <w:rsid w:val="00B03FC1"/>
    <w:rsid w:val="00B0452C"/>
    <w:rsid w:val="00B0599E"/>
    <w:rsid w:val="00B05A57"/>
    <w:rsid w:val="00B06316"/>
    <w:rsid w:val="00B075E9"/>
    <w:rsid w:val="00B07662"/>
    <w:rsid w:val="00B12DAE"/>
    <w:rsid w:val="00B12DB5"/>
    <w:rsid w:val="00B13A52"/>
    <w:rsid w:val="00B1510F"/>
    <w:rsid w:val="00B17637"/>
    <w:rsid w:val="00B178B9"/>
    <w:rsid w:val="00B208D7"/>
    <w:rsid w:val="00B215D4"/>
    <w:rsid w:val="00B22C21"/>
    <w:rsid w:val="00B23443"/>
    <w:rsid w:val="00B23BF3"/>
    <w:rsid w:val="00B24779"/>
    <w:rsid w:val="00B24821"/>
    <w:rsid w:val="00B255E3"/>
    <w:rsid w:val="00B257B5"/>
    <w:rsid w:val="00B25BB3"/>
    <w:rsid w:val="00B26273"/>
    <w:rsid w:val="00B26791"/>
    <w:rsid w:val="00B302BC"/>
    <w:rsid w:val="00B31E42"/>
    <w:rsid w:val="00B3525A"/>
    <w:rsid w:val="00B3663F"/>
    <w:rsid w:val="00B37299"/>
    <w:rsid w:val="00B37E99"/>
    <w:rsid w:val="00B37FCE"/>
    <w:rsid w:val="00B4003B"/>
    <w:rsid w:val="00B40889"/>
    <w:rsid w:val="00B435FC"/>
    <w:rsid w:val="00B437F2"/>
    <w:rsid w:val="00B4404C"/>
    <w:rsid w:val="00B44FD0"/>
    <w:rsid w:val="00B50F1E"/>
    <w:rsid w:val="00B531AA"/>
    <w:rsid w:val="00B53201"/>
    <w:rsid w:val="00B53880"/>
    <w:rsid w:val="00B53EAE"/>
    <w:rsid w:val="00B55B0A"/>
    <w:rsid w:val="00B56922"/>
    <w:rsid w:val="00B57375"/>
    <w:rsid w:val="00B57930"/>
    <w:rsid w:val="00B57D8B"/>
    <w:rsid w:val="00B601CD"/>
    <w:rsid w:val="00B6055A"/>
    <w:rsid w:val="00B62A6C"/>
    <w:rsid w:val="00B6518A"/>
    <w:rsid w:val="00B66526"/>
    <w:rsid w:val="00B669AA"/>
    <w:rsid w:val="00B70572"/>
    <w:rsid w:val="00B71E0D"/>
    <w:rsid w:val="00B720D1"/>
    <w:rsid w:val="00B726F2"/>
    <w:rsid w:val="00B73070"/>
    <w:rsid w:val="00B73B4B"/>
    <w:rsid w:val="00B742CA"/>
    <w:rsid w:val="00B742D4"/>
    <w:rsid w:val="00B75365"/>
    <w:rsid w:val="00B75AA2"/>
    <w:rsid w:val="00B82A7D"/>
    <w:rsid w:val="00B830D7"/>
    <w:rsid w:val="00B83489"/>
    <w:rsid w:val="00B85E2D"/>
    <w:rsid w:val="00B86795"/>
    <w:rsid w:val="00B86937"/>
    <w:rsid w:val="00B86B03"/>
    <w:rsid w:val="00B902A6"/>
    <w:rsid w:val="00B91A22"/>
    <w:rsid w:val="00B920A6"/>
    <w:rsid w:val="00B925E2"/>
    <w:rsid w:val="00B9470A"/>
    <w:rsid w:val="00B96590"/>
    <w:rsid w:val="00B9782A"/>
    <w:rsid w:val="00B97887"/>
    <w:rsid w:val="00BA139F"/>
    <w:rsid w:val="00BA1777"/>
    <w:rsid w:val="00BA1FA5"/>
    <w:rsid w:val="00BA2CBE"/>
    <w:rsid w:val="00BA433B"/>
    <w:rsid w:val="00BA47C0"/>
    <w:rsid w:val="00BA4C49"/>
    <w:rsid w:val="00BA534D"/>
    <w:rsid w:val="00BA645A"/>
    <w:rsid w:val="00BA712D"/>
    <w:rsid w:val="00BB0DE3"/>
    <w:rsid w:val="00BB1EA0"/>
    <w:rsid w:val="00BB337C"/>
    <w:rsid w:val="00BB35F0"/>
    <w:rsid w:val="00BB3D66"/>
    <w:rsid w:val="00BB5A7A"/>
    <w:rsid w:val="00BB7411"/>
    <w:rsid w:val="00BC0CD5"/>
    <w:rsid w:val="00BC3AF0"/>
    <w:rsid w:val="00BC3D89"/>
    <w:rsid w:val="00BC5744"/>
    <w:rsid w:val="00BC5B77"/>
    <w:rsid w:val="00BC5F5A"/>
    <w:rsid w:val="00BC606F"/>
    <w:rsid w:val="00BC6233"/>
    <w:rsid w:val="00BC7CC4"/>
    <w:rsid w:val="00BC7E3F"/>
    <w:rsid w:val="00BD1490"/>
    <w:rsid w:val="00BD1C2B"/>
    <w:rsid w:val="00BD3975"/>
    <w:rsid w:val="00BD4AA4"/>
    <w:rsid w:val="00BD6CAB"/>
    <w:rsid w:val="00BD7B04"/>
    <w:rsid w:val="00BE0E8C"/>
    <w:rsid w:val="00BE185A"/>
    <w:rsid w:val="00BE1A20"/>
    <w:rsid w:val="00BE2231"/>
    <w:rsid w:val="00BE7375"/>
    <w:rsid w:val="00BE7C2D"/>
    <w:rsid w:val="00BF18C3"/>
    <w:rsid w:val="00BF21C8"/>
    <w:rsid w:val="00BF31B4"/>
    <w:rsid w:val="00BF71EE"/>
    <w:rsid w:val="00C029A6"/>
    <w:rsid w:val="00C02CA3"/>
    <w:rsid w:val="00C02D4E"/>
    <w:rsid w:val="00C05876"/>
    <w:rsid w:val="00C10D22"/>
    <w:rsid w:val="00C10E96"/>
    <w:rsid w:val="00C10F24"/>
    <w:rsid w:val="00C11766"/>
    <w:rsid w:val="00C11F94"/>
    <w:rsid w:val="00C127A8"/>
    <w:rsid w:val="00C128A1"/>
    <w:rsid w:val="00C13C80"/>
    <w:rsid w:val="00C1527A"/>
    <w:rsid w:val="00C15747"/>
    <w:rsid w:val="00C15D1D"/>
    <w:rsid w:val="00C161FA"/>
    <w:rsid w:val="00C1626B"/>
    <w:rsid w:val="00C165C7"/>
    <w:rsid w:val="00C204E2"/>
    <w:rsid w:val="00C20B67"/>
    <w:rsid w:val="00C20FD0"/>
    <w:rsid w:val="00C21432"/>
    <w:rsid w:val="00C21EB6"/>
    <w:rsid w:val="00C23AA0"/>
    <w:rsid w:val="00C2556B"/>
    <w:rsid w:val="00C258AE"/>
    <w:rsid w:val="00C25E47"/>
    <w:rsid w:val="00C33F35"/>
    <w:rsid w:val="00C34325"/>
    <w:rsid w:val="00C345B4"/>
    <w:rsid w:val="00C36C6C"/>
    <w:rsid w:val="00C36FC4"/>
    <w:rsid w:val="00C42A94"/>
    <w:rsid w:val="00C42C4A"/>
    <w:rsid w:val="00C42DB3"/>
    <w:rsid w:val="00C42DE0"/>
    <w:rsid w:val="00C43154"/>
    <w:rsid w:val="00C4424F"/>
    <w:rsid w:val="00C45B86"/>
    <w:rsid w:val="00C47AF8"/>
    <w:rsid w:val="00C47D1E"/>
    <w:rsid w:val="00C50F8B"/>
    <w:rsid w:val="00C524FF"/>
    <w:rsid w:val="00C54C14"/>
    <w:rsid w:val="00C5509E"/>
    <w:rsid w:val="00C55345"/>
    <w:rsid w:val="00C55E8A"/>
    <w:rsid w:val="00C561AB"/>
    <w:rsid w:val="00C57C97"/>
    <w:rsid w:val="00C60471"/>
    <w:rsid w:val="00C60BDA"/>
    <w:rsid w:val="00C613F9"/>
    <w:rsid w:val="00C616A1"/>
    <w:rsid w:val="00C61C32"/>
    <w:rsid w:val="00C61F9E"/>
    <w:rsid w:val="00C64AA5"/>
    <w:rsid w:val="00C6563D"/>
    <w:rsid w:val="00C666AD"/>
    <w:rsid w:val="00C66E34"/>
    <w:rsid w:val="00C66F93"/>
    <w:rsid w:val="00C67383"/>
    <w:rsid w:val="00C70C5C"/>
    <w:rsid w:val="00C710FA"/>
    <w:rsid w:val="00C7122F"/>
    <w:rsid w:val="00C71544"/>
    <w:rsid w:val="00C7210F"/>
    <w:rsid w:val="00C7293D"/>
    <w:rsid w:val="00C72D3E"/>
    <w:rsid w:val="00C76511"/>
    <w:rsid w:val="00C767F5"/>
    <w:rsid w:val="00C76C1F"/>
    <w:rsid w:val="00C775BE"/>
    <w:rsid w:val="00C8159D"/>
    <w:rsid w:val="00C81DD4"/>
    <w:rsid w:val="00C84B2F"/>
    <w:rsid w:val="00C84D1A"/>
    <w:rsid w:val="00C92540"/>
    <w:rsid w:val="00C929DE"/>
    <w:rsid w:val="00C93193"/>
    <w:rsid w:val="00C933C5"/>
    <w:rsid w:val="00C93F77"/>
    <w:rsid w:val="00C94A66"/>
    <w:rsid w:val="00C94EA5"/>
    <w:rsid w:val="00C95560"/>
    <w:rsid w:val="00C979F3"/>
    <w:rsid w:val="00C97B03"/>
    <w:rsid w:val="00CA30B0"/>
    <w:rsid w:val="00CA36B1"/>
    <w:rsid w:val="00CA382F"/>
    <w:rsid w:val="00CA3AEA"/>
    <w:rsid w:val="00CA595A"/>
    <w:rsid w:val="00CA5C20"/>
    <w:rsid w:val="00CA6862"/>
    <w:rsid w:val="00CB256C"/>
    <w:rsid w:val="00CB286C"/>
    <w:rsid w:val="00CB3170"/>
    <w:rsid w:val="00CB379E"/>
    <w:rsid w:val="00CB4AC8"/>
    <w:rsid w:val="00CB68E5"/>
    <w:rsid w:val="00CB7336"/>
    <w:rsid w:val="00CC1096"/>
    <w:rsid w:val="00CC46FD"/>
    <w:rsid w:val="00CC481C"/>
    <w:rsid w:val="00CC4B07"/>
    <w:rsid w:val="00CC60A3"/>
    <w:rsid w:val="00CC6261"/>
    <w:rsid w:val="00CC642E"/>
    <w:rsid w:val="00CC7C62"/>
    <w:rsid w:val="00CC7FEB"/>
    <w:rsid w:val="00CD2144"/>
    <w:rsid w:val="00CD336D"/>
    <w:rsid w:val="00CD3942"/>
    <w:rsid w:val="00CD3A9B"/>
    <w:rsid w:val="00CD453F"/>
    <w:rsid w:val="00CD47CB"/>
    <w:rsid w:val="00CD5A49"/>
    <w:rsid w:val="00CD620A"/>
    <w:rsid w:val="00CE05B0"/>
    <w:rsid w:val="00CE06DE"/>
    <w:rsid w:val="00CE1A82"/>
    <w:rsid w:val="00CE1BBE"/>
    <w:rsid w:val="00CE2D6A"/>
    <w:rsid w:val="00CE3794"/>
    <w:rsid w:val="00CE5354"/>
    <w:rsid w:val="00CE5561"/>
    <w:rsid w:val="00CE596C"/>
    <w:rsid w:val="00CE5EF6"/>
    <w:rsid w:val="00CE6C2F"/>
    <w:rsid w:val="00CE771C"/>
    <w:rsid w:val="00CE7AD0"/>
    <w:rsid w:val="00CF053F"/>
    <w:rsid w:val="00CF09C9"/>
    <w:rsid w:val="00CF5705"/>
    <w:rsid w:val="00CF6817"/>
    <w:rsid w:val="00CF7AFA"/>
    <w:rsid w:val="00D018DC"/>
    <w:rsid w:val="00D02F29"/>
    <w:rsid w:val="00D034FD"/>
    <w:rsid w:val="00D03FE1"/>
    <w:rsid w:val="00D05022"/>
    <w:rsid w:val="00D052D8"/>
    <w:rsid w:val="00D05B33"/>
    <w:rsid w:val="00D07223"/>
    <w:rsid w:val="00D107BD"/>
    <w:rsid w:val="00D108B0"/>
    <w:rsid w:val="00D11EE1"/>
    <w:rsid w:val="00D14175"/>
    <w:rsid w:val="00D14A06"/>
    <w:rsid w:val="00D1543B"/>
    <w:rsid w:val="00D158B7"/>
    <w:rsid w:val="00D1786F"/>
    <w:rsid w:val="00D21406"/>
    <w:rsid w:val="00D24D3A"/>
    <w:rsid w:val="00D30053"/>
    <w:rsid w:val="00D3204D"/>
    <w:rsid w:val="00D3226B"/>
    <w:rsid w:val="00D3492A"/>
    <w:rsid w:val="00D34A71"/>
    <w:rsid w:val="00D34E9C"/>
    <w:rsid w:val="00D40DDB"/>
    <w:rsid w:val="00D419AF"/>
    <w:rsid w:val="00D41A3C"/>
    <w:rsid w:val="00D41BC7"/>
    <w:rsid w:val="00D41E46"/>
    <w:rsid w:val="00D42474"/>
    <w:rsid w:val="00D4252E"/>
    <w:rsid w:val="00D429A4"/>
    <w:rsid w:val="00D42B20"/>
    <w:rsid w:val="00D4315A"/>
    <w:rsid w:val="00D434D5"/>
    <w:rsid w:val="00D43F7A"/>
    <w:rsid w:val="00D46096"/>
    <w:rsid w:val="00D46D91"/>
    <w:rsid w:val="00D50843"/>
    <w:rsid w:val="00D50936"/>
    <w:rsid w:val="00D51907"/>
    <w:rsid w:val="00D51B19"/>
    <w:rsid w:val="00D542E9"/>
    <w:rsid w:val="00D549DE"/>
    <w:rsid w:val="00D54DBB"/>
    <w:rsid w:val="00D552A0"/>
    <w:rsid w:val="00D56C54"/>
    <w:rsid w:val="00D56C5E"/>
    <w:rsid w:val="00D56C8A"/>
    <w:rsid w:val="00D603F3"/>
    <w:rsid w:val="00D61042"/>
    <w:rsid w:val="00D643A4"/>
    <w:rsid w:val="00D70F48"/>
    <w:rsid w:val="00D72114"/>
    <w:rsid w:val="00D728D4"/>
    <w:rsid w:val="00D72E39"/>
    <w:rsid w:val="00D7406C"/>
    <w:rsid w:val="00D74583"/>
    <w:rsid w:val="00D752B5"/>
    <w:rsid w:val="00D7633D"/>
    <w:rsid w:val="00D8251B"/>
    <w:rsid w:val="00D825C7"/>
    <w:rsid w:val="00D82C2A"/>
    <w:rsid w:val="00D846BA"/>
    <w:rsid w:val="00D847C1"/>
    <w:rsid w:val="00D848D5"/>
    <w:rsid w:val="00D8490D"/>
    <w:rsid w:val="00D8608F"/>
    <w:rsid w:val="00D915C8"/>
    <w:rsid w:val="00D95671"/>
    <w:rsid w:val="00D956BC"/>
    <w:rsid w:val="00D9592C"/>
    <w:rsid w:val="00D96150"/>
    <w:rsid w:val="00D961B4"/>
    <w:rsid w:val="00DA1299"/>
    <w:rsid w:val="00DA12C3"/>
    <w:rsid w:val="00DA36AC"/>
    <w:rsid w:val="00DA3E73"/>
    <w:rsid w:val="00DA635C"/>
    <w:rsid w:val="00DA7AC6"/>
    <w:rsid w:val="00DA7B46"/>
    <w:rsid w:val="00DB00E0"/>
    <w:rsid w:val="00DB00F6"/>
    <w:rsid w:val="00DB0827"/>
    <w:rsid w:val="00DB0AF0"/>
    <w:rsid w:val="00DB21A7"/>
    <w:rsid w:val="00DB2468"/>
    <w:rsid w:val="00DB304E"/>
    <w:rsid w:val="00DB3218"/>
    <w:rsid w:val="00DB43A4"/>
    <w:rsid w:val="00DB5974"/>
    <w:rsid w:val="00DC04E9"/>
    <w:rsid w:val="00DC0B28"/>
    <w:rsid w:val="00DC0F32"/>
    <w:rsid w:val="00DC13C4"/>
    <w:rsid w:val="00DC1E13"/>
    <w:rsid w:val="00DC2017"/>
    <w:rsid w:val="00DC229D"/>
    <w:rsid w:val="00DC436B"/>
    <w:rsid w:val="00DC449E"/>
    <w:rsid w:val="00DC4B27"/>
    <w:rsid w:val="00DC56FB"/>
    <w:rsid w:val="00DC63D1"/>
    <w:rsid w:val="00DC7E6F"/>
    <w:rsid w:val="00DD14F3"/>
    <w:rsid w:val="00DD191B"/>
    <w:rsid w:val="00DD2477"/>
    <w:rsid w:val="00DD398D"/>
    <w:rsid w:val="00DD3DE7"/>
    <w:rsid w:val="00DD42A2"/>
    <w:rsid w:val="00DD4ECD"/>
    <w:rsid w:val="00DD54AA"/>
    <w:rsid w:val="00DD6864"/>
    <w:rsid w:val="00DE07C2"/>
    <w:rsid w:val="00DE0C48"/>
    <w:rsid w:val="00DE0F0C"/>
    <w:rsid w:val="00DE5CC5"/>
    <w:rsid w:val="00DF0420"/>
    <w:rsid w:val="00DF1045"/>
    <w:rsid w:val="00DF23BC"/>
    <w:rsid w:val="00DF2E05"/>
    <w:rsid w:val="00DF39B2"/>
    <w:rsid w:val="00DF4528"/>
    <w:rsid w:val="00DF5153"/>
    <w:rsid w:val="00DF5438"/>
    <w:rsid w:val="00DF5AC4"/>
    <w:rsid w:val="00DF5C2C"/>
    <w:rsid w:val="00DF7462"/>
    <w:rsid w:val="00E00722"/>
    <w:rsid w:val="00E027A5"/>
    <w:rsid w:val="00E03912"/>
    <w:rsid w:val="00E03EBF"/>
    <w:rsid w:val="00E053A9"/>
    <w:rsid w:val="00E060C7"/>
    <w:rsid w:val="00E062D5"/>
    <w:rsid w:val="00E10469"/>
    <w:rsid w:val="00E10846"/>
    <w:rsid w:val="00E10F29"/>
    <w:rsid w:val="00E122D2"/>
    <w:rsid w:val="00E13293"/>
    <w:rsid w:val="00E13747"/>
    <w:rsid w:val="00E13828"/>
    <w:rsid w:val="00E147A5"/>
    <w:rsid w:val="00E154F6"/>
    <w:rsid w:val="00E15DBD"/>
    <w:rsid w:val="00E16FBF"/>
    <w:rsid w:val="00E21486"/>
    <w:rsid w:val="00E21803"/>
    <w:rsid w:val="00E218B4"/>
    <w:rsid w:val="00E2192B"/>
    <w:rsid w:val="00E27038"/>
    <w:rsid w:val="00E273D0"/>
    <w:rsid w:val="00E2795D"/>
    <w:rsid w:val="00E3075F"/>
    <w:rsid w:val="00E3145C"/>
    <w:rsid w:val="00E31E7B"/>
    <w:rsid w:val="00E32030"/>
    <w:rsid w:val="00E32241"/>
    <w:rsid w:val="00E33007"/>
    <w:rsid w:val="00E33337"/>
    <w:rsid w:val="00E33931"/>
    <w:rsid w:val="00E34FAA"/>
    <w:rsid w:val="00E364DA"/>
    <w:rsid w:val="00E37CDD"/>
    <w:rsid w:val="00E42092"/>
    <w:rsid w:val="00E424C9"/>
    <w:rsid w:val="00E42D36"/>
    <w:rsid w:val="00E479F3"/>
    <w:rsid w:val="00E500FE"/>
    <w:rsid w:val="00E50232"/>
    <w:rsid w:val="00E50E42"/>
    <w:rsid w:val="00E529AE"/>
    <w:rsid w:val="00E61FF7"/>
    <w:rsid w:val="00E630E8"/>
    <w:rsid w:val="00E64113"/>
    <w:rsid w:val="00E648D8"/>
    <w:rsid w:val="00E6522D"/>
    <w:rsid w:val="00E677B7"/>
    <w:rsid w:val="00E70FB8"/>
    <w:rsid w:val="00E71681"/>
    <w:rsid w:val="00E718DA"/>
    <w:rsid w:val="00E741EE"/>
    <w:rsid w:val="00E758EE"/>
    <w:rsid w:val="00E75AC5"/>
    <w:rsid w:val="00E770F7"/>
    <w:rsid w:val="00E7739B"/>
    <w:rsid w:val="00E80105"/>
    <w:rsid w:val="00E812D9"/>
    <w:rsid w:val="00E81D0A"/>
    <w:rsid w:val="00E81DDC"/>
    <w:rsid w:val="00E81EB3"/>
    <w:rsid w:val="00E8336D"/>
    <w:rsid w:val="00E84255"/>
    <w:rsid w:val="00E84555"/>
    <w:rsid w:val="00E877DD"/>
    <w:rsid w:val="00E91029"/>
    <w:rsid w:val="00E91A28"/>
    <w:rsid w:val="00E91B4F"/>
    <w:rsid w:val="00E91E4E"/>
    <w:rsid w:val="00E92AA3"/>
    <w:rsid w:val="00E930E7"/>
    <w:rsid w:val="00E9363B"/>
    <w:rsid w:val="00E93DC9"/>
    <w:rsid w:val="00E94F26"/>
    <w:rsid w:val="00E96FC4"/>
    <w:rsid w:val="00EA0870"/>
    <w:rsid w:val="00EA0E0A"/>
    <w:rsid w:val="00EA23C9"/>
    <w:rsid w:val="00EA6D30"/>
    <w:rsid w:val="00EA6DB7"/>
    <w:rsid w:val="00EA7B46"/>
    <w:rsid w:val="00EB1E90"/>
    <w:rsid w:val="00EB2577"/>
    <w:rsid w:val="00EB3FBD"/>
    <w:rsid w:val="00EB737C"/>
    <w:rsid w:val="00EC4EAF"/>
    <w:rsid w:val="00EC60C0"/>
    <w:rsid w:val="00EC616F"/>
    <w:rsid w:val="00EC6297"/>
    <w:rsid w:val="00EC64F1"/>
    <w:rsid w:val="00EC67F4"/>
    <w:rsid w:val="00EC6FB3"/>
    <w:rsid w:val="00EC7FA1"/>
    <w:rsid w:val="00ED039F"/>
    <w:rsid w:val="00ED2E58"/>
    <w:rsid w:val="00ED499D"/>
    <w:rsid w:val="00ED503A"/>
    <w:rsid w:val="00ED769E"/>
    <w:rsid w:val="00EE1E56"/>
    <w:rsid w:val="00EE3D0F"/>
    <w:rsid w:val="00EE46F6"/>
    <w:rsid w:val="00EE539C"/>
    <w:rsid w:val="00EE58AD"/>
    <w:rsid w:val="00EF0604"/>
    <w:rsid w:val="00EF178D"/>
    <w:rsid w:val="00EF2D69"/>
    <w:rsid w:val="00EF2F57"/>
    <w:rsid w:val="00EF318A"/>
    <w:rsid w:val="00EF3605"/>
    <w:rsid w:val="00EF3D5B"/>
    <w:rsid w:val="00EF45B8"/>
    <w:rsid w:val="00EF6426"/>
    <w:rsid w:val="00F011CF"/>
    <w:rsid w:val="00F019DD"/>
    <w:rsid w:val="00F01BD4"/>
    <w:rsid w:val="00F033BA"/>
    <w:rsid w:val="00F034EE"/>
    <w:rsid w:val="00F039B1"/>
    <w:rsid w:val="00F0478F"/>
    <w:rsid w:val="00F04AC6"/>
    <w:rsid w:val="00F05BE8"/>
    <w:rsid w:val="00F05DD3"/>
    <w:rsid w:val="00F072CE"/>
    <w:rsid w:val="00F079E7"/>
    <w:rsid w:val="00F11546"/>
    <w:rsid w:val="00F14948"/>
    <w:rsid w:val="00F1499E"/>
    <w:rsid w:val="00F16452"/>
    <w:rsid w:val="00F1682E"/>
    <w:rsid w:val="00F16C1E"/>
    <w:rsid w:val="00F17760"/>
    <w:rsid w:val="00F17B11"/>
    <w:rsid w:val="00F20BB6"/>
    <w:rsid w:val="00F22612"/>
    <w:rsid w:val="00F228FF"/>
    <w:rsid w:val="00F22996"/>
    <w:rsid w:val="00F23381"/>
    <w:rsid w:val="00F234C4"/>
    <w:rsid w:val="00F2379F"/>
    <w:rsid w:val="00F26704"/>
    <w:rsid w:val="00F26711"/>
    <w:rsid w:val="00F2705A"/>
    <w:rsid w:val="00F3031C"/>
    <w:rsid w:val="00F30370"/>
    <w:rsid w:val="00F306B3"/>
    <w:rsid w:val="00F31C2E"/>
    <w:rsid w:val="00F31EBD"/>
    <w:rsid w:val="00F32CC0"/>
    <w:rsid w:val="00F33EDC"/>
    <w:rsid w:val="00F353ED"/>
    <w:rsid w:val="00F35A0A"/>
    <w:rsid w:val="00F4089B"/>
    <w:rsid w:val="00F429F7"/>
    <w:rsid w:val="00F44063"/>
    <w:rsid w:val="00F44098"/>
    <w:rsid w:val="00F46099"/>
    <w:rsid w:val="00F470E7"/>
    <w:rsid w:val="00F5168E"/>
    <w:rsid w:val="00F520A0"/>
    <w:rsid w:val="00F52672"/>
    <w:rsid w:val="00F52E59"/>
    <w:rsid w:val="00F531E7"/>
    <w:rsid w:val="00F55D91"/>
    <w:rsid w:val="00F57494"/>
    <w:rsid w:val="00F611E4"/>
    <w:rsid w:val="00F62297"/>
    <w:rsid w:val="00F63E0C"/>
    <w:rsid w:val="00F65F81"/>
    <w:rsid w:val="00F6715C"/>
    <w:rsid w:val="00F672C8"/>
    <w:rsid w:val="00F735E0"/>
    <w:rsid w:val="00F76D00"/>
    <w:rsid w:val="00F7726D"/>
    <w:rsid w:val="00F77886"/>
    <w:rsid w:val="00F779B3"/>
    <w:rsid w:val="00F81C44"/>
    <w:rsid w:val="00F86E26"/>
    <w:rsid w:val="00F8787E"/>
    <w:rsid w:val="00F93C45"/>
    <w:rsid w:val="00F94A61"/>
    <w:rsid w:val="00F952CE"/>
    <w:rsid w:val="00FA1113"/>
    <w:rsid w:val="00FA2382"/>
    <w:rsid w:val="00FA38DF"/>
    <w:rsid w:val="00FA7F1C"/>
    <w:rsid w:val="00FB0820"/>
    <w:rsid w:val="00FB0A1F"/>
    <w:rsid w:val="00FB1249"/>
    <w:rsid w:val="00FB23AC"/>
    <w:rsid w:val="00FB30A7"/>
    <w:rsid w:val="00FB5D03"/>
    <w:rsid w:val="00FC5634"/>
    <w:rsid w:val="00FD12B1"/>
    <w:rsid w:val="00FD12C6"/>
    <w:rsid w:val="00FD24BD"/>
    <w:rsid w:val="00FD2583"/>
    <w:rsid w:val="00FD298E"/>
    <w:rsid w:val="00FD353F"/>
    <w:rsid w:val="00FD4556"/>
    <w:rsid w:val="00FD4A20"/>
    <w:rsid w:val="00FD5518"/>
    <w:rsid w:val="00FD5C95"/>
    <w:rsid w:val="00FD7590"/>
    <w:rsid w:val="00FE0206"/>
    <w:rsid w:val="00FE2762"/>
    <w:rsid w:val="00FE2D38"/>
    <w:rsid w:val="00FE7358"/>
    <w:rsid w:val="00FF0C3A"/>
    <w:rsid w:val="00FF0E5A"/>
    <w:rsid w:val="00FF40BB"/>
    <w:rsid w:val="00FF421F"/>
    <w:rsid w:val="00FF43AC"/>
    <w:rsid w:val="00FF43F9"/>
    <w:rsid w:val="00FF5C7C"/>
    <w:rsid w:val="00FF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2310B"/>
  <w15:docId w15:val="{B5218BDC-CFBE-40F3-8E31-E0D50059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C79"/>
    <w:pPr>
      <w:widowControl w:val="0"/>
    </w:pPr>
    <w:rPr>
      <w:rFonts w:ascii="Letter Gothic" w:hAnsi="Letter Gothic"/>
      <w:snapToGrid w:val="0"/>
      <w:sz w:val="24"/>
    </w:rPr>
  </w:style>
  <w:style w:type="paragraph" w:styleId="Heading1">
    <w:name w:val="heading 1"/>
    <w:basedOn w:val="Normal"/>
    <w:next w:val="Normal"/>
    <w:link w:val="Heading1Char"/>
    <w:qFormat/>
    <w:rsid w:val="002B2C79"/>
    <w:pPr>
      <w:keepNext/>
      <w:widowControl/>
      <w:jc w:val="center"/>
      <w:outlineLvl w:val="0"/>
    </w:pPr>
    <w:rPr>
      <w:rFonts w:ascii="Arial" w:hAnsi="Arial"/>
      <w:b/>
      <w:snapToGrid/>
      <w:sz w:val="28"/>
    </w:rPr>
  </w:style>
  <w:style w:type="paragraph" w:styleId="Heading2">
    <w:name w:val="heading 2"/>
    <w:basedOn w:val="Normal"/>
    <w:next w:val="Normal"/>
    <w:qFormat/>
    <w:rsid w:val="002B2C79"/>
    <w:pPr>
      <w:keepNext/>
      <w:widowControl/>
      <w:outlineLvl w:val="1"/>
    </w:pPr>
    <w:rPr>
      <w:rFonts w:ascii="Arial" w:hAnsi="Arial"/>
      <w:b/>
      <w:snapToGrid/>
      <w:u w:val="single"/>
    </w:rPr>
  </w:style>
  <w:style w:type="paragraph" w:styleId="Heading3">
    <w:name w:val="heading 3"/>
    <w:basedOn w:val="Normal"/>
    <w:next w:val="Normal"/>
    <w:qFormat/>
    <w:rsid w:val="002B2C79"/>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2"/>
    </w:pPr>
    <w:rPr>
      <w:rFonts w:ascii="Arial" w:hAnsi="Arial"/>
      <w:b/>
    </w:rPr>
  </w:style>
  <w:style w:type="paragraph" w:styleId="Heading4">
    <w:name w:val="heading 4"/>
    <w:basedOn w:val="Normal"/>
    <w:next w:val="Normal"/>
    <w:qFormat/>
    <w:rsid w:val="002B2C79"/>
    <w:pPr>
      <w:keepNext/>
      <w:tabs>
        <w:tab w:val="center" w:pos="4680"/>
        <w:tab w:val="left" w:pos="5040"/>
        <w:tab w:val="left" w:pos="5760"/>
        <w:tab w:val="left" w:pos="6480"/>
        <w:tab w:val="left" w:pos="7200"/>
        <w:tab w:val="left" w:pos="7920"/>
        <w:tab w:val="left" w:pos="8640"/>
        <w:tab w:val="left" w:pos="9360"/>
      </w:tabs>
      <w:jc w:val="center"/>
      <w:outlineLvl w:val="3"/>
    </w:pPr>
    <w:rPr>
      <w:rFonts w:ascii="Arial" w:hAnsi="Arial"/>
      <w:b/>
    </w:rPr>
  </w:style>
  <w:style w:type="paragraph" w:styleId="Heading5">
    <w:name w:val="heading 5"/>
    <w:basedOn w:val="Normal"/>
    <w:next w:val="Normal"/>
    <w:qFormat/>
    <w:rsid w:val="002B2C79"/>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4"/>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B2C79"/>
  </w:style>
  <w:style w:type="paragraph" w:customStyle="1" w:styleId="QuickFormat1">
    <w:name w:val="QuickFormat1"/>
    <w:basedOn w:val="Normal"/>
    <w:rsid w:val="002B2C79"/>
    <w:rPr>
      <w:rFonts w:ascii="Arial" w:hAnsi="Arial"/>
      <w:color w:val="000000"/>
    </w:rPr>
  </w:style>
  <w:style w:type="paragraph" w:customStyle="1" w:styleId="a">
    <w:name w:val="_"/>
    <w:basedOn w:val="Normal"/>
    <w:rsid w:val="002B2C79"/>
    <w:pPr>
      <w:ind w:left="720" w:hanging="720"/>
    </w:pPr>
  </w:style>
  <w:style w:type="paragraph" w:styleId="BodyText">
    <w:name w:val="Body Text"/>
    <w:basedOn w:val="Normal"/>
    <w:link w:val="BodyTextChar"/>
    <w:rsid w:val="002B2C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Arial" w:hAnsi="Arial"/>
      <w:b/>
    </w:rPr>
  </w:style>
  <w:style w:type="paragraph" w:styleId="Header">
    <w:name w:val="header"/>
    <w:basedOn w:val="Normal"/>
    <w:rsid w:val="002B2C79"/>
    <w:pPr>
      <w:tabs>
        <w:tab w:val="center" w:pos="4320"/>
        <w:tab w:val="right" w:pos="8640"/>
      </w:tabs>
    </w:pPr>
  </w:style>
  <w:style w:type="character" w:styleId="PageNumber">
    <w:name w:val="page number"/>
    <w:basedOn w:val="DefaultParagraphFont"/>
    <w:rsid w:val="002B2C79"/>
  </w:style>
  <w:style w:type="paragraph" w:styleId="Title">
    <w:name w:val="Title"/>
    <w:basedOn w:val="Normal"/>
    <w:qFormat/>
    <w:rsid w:val="002B2C79"/>
    <w:pPr>
      <w:widowControl/>
      <w:jc w:val="center"/>
    </w:pPr>
    <w:rPr>
      <w:rFonts w:ascii="Times New Roman" w:hAnsi="Times New Roman"/>
      <w:b/>
      <w:snapToGrid/>
    </w:rPr>
  </w:style>
  <w:style w:type="paragraph" w:styleId="Footer">
    <w:name w:val="footer"/>
    <w:basedOn w:val="Normal"/>
    <w:link w:val="FooterChar"/>
    <w:uiPriority w:val="99"/>
    <w:rsid w:val="002B2C79"/>
    <w:pPr>
      <w:tabs>
        <w:tab w:val="center" w:pos="4320"/>
        <w:tab w:val="right" w:pos="8640"/>
      </w:tabs>
    </w:pPr>
  </w:style>
  <w:style w:type="paragraph" w:styleId="BodyTextIndent">
    <w:name w:val="Body Text Indent"/>
    <w:basedOn w:val="Normal"/>
    <w:rsid w:val="002B2C79"/>
    <w:pPr>
      <w:spacing w:after="120"/>
      <w:ind w:left="360"/>
    </w:pPr>
  </w:style>
  <w:style w:type="character" w:styleId="Hyperlink">
    <w:name w:val="Hyperlink"/>
    <w:basedOn w:val="DefaultParagraphFont"/>
    <w:uiPriority w:val="99"/>
    <w:rsid w:val="002B2C79"/>
    <w:rPr>
      <w:color w:val="0000FF"/>
      <w:u w:val="single"/>
    </w:rPr>
  </w:style>
  <w:style w:type="paragraph" w:styleId="Subtitle">
    <w:name w:val="Subtitle"/>
    <w:basedOn w:val="Normal"/>
    <w:qFormat/>
    <w:rsid w:val="002B2C79"/>
    <w:pPr>
      <w:widowControl/>
    </w:pPr>
    <w:rPr>
      <w:rFonts w:ascii="Times New Roman" w:hAnsi="Times New Roman"/>
      <w:snapToGrid/>
      <w:sz w:val="28"/>
      <w:szCs w:val="24"/>
    </w:rPr>
  </w:style>
  <w:style w:type="paragraph" w:styleId="BalloonText">
    <w:name w:val="Balloon Text"/>
    <w:basedOn w:val="Normal"/>
    <w:semiHidden/>
    <w:rsid w:val="002B2C79"/>
    <w:rPr>
      <w:rFonts w:ascii="Tahoma" w:hAnsi="Tahoma" w:cs="Tahoma"/>
      <w:sz w:val="16"/>
      <w:szCs w:val="16"/>
    </w:rPr>
  </w:style>
  <w:style w:type="paragraph" w:styleId="NormalWeb">
    <w:name w:val="Normal (Web)"/>
    <w:basedOn w:val="Normal"/>
    <w:uiPriority w:val="99"/>
    <w:rsid w:val="002B2C79"/>
    <w:pPr>
      <w:widowControl/>
      <w:spacing w:before="100" w:beforeAutospacing="1" w:after="100" w:afterAutospacing="1"/>
    </w:pPr>
    <w:rPr>
      <w:rFonts w:ascii="Times New Roman" w:hAnsi="Times New Roman"/>
      <w:snapToGrid/>
      <w:szCs w:val="24"/>
    </w:rPr>
  </w:style>
  <w:style w:type="table" w:styleId="TableGrid">
    <w:name w:val="Table Grid"/>
    <w:basedOn w:val="TableNormal"/>
    <w:uiPriority w:val="39"/>
    <w:rsid w:val="006770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rsid w:val="00553CD3"/>
    <w:rPr>
      <w:color w:val="800080"/>
      <w:u w:val="single"/>
    </w:rPr>
  </w:style>
  <w:style w:type="paragraph" w:customStyle="1" w:styleId="Default">
    <w:name w:val="Default"/>
    <w:rsid w:val="00907EF6"/>
    <w:pPr>
      <w:autoSpaceDE w:val="0"/>
      <w:autoSpaceDN w:val="0"/>
      <w:adjustRightInd w:val="0"/>
    </w:pPr>
    <w:rPr>
      <w:color w:val="000000"/>
      <w:sz w:val="24"/>
      <w:szCs w:val="24"/>
    </w:rPr>
  </w:style>
  <w:style w:type="paragraph" w:styleId="ListParagraph">
    <w:name w:val="List Paragraph"/>
    <w:basedOn w:val="Normal"/>
    <w:uiPriority w:val="34"/>
    <w:qFormat/>
    <w:rsid w:val="00EF3D5B"/>
    <w:pPr>
      <w:ind w:left="720"/>
      <w:contextualSpacing/>
    </w:pPr>
  </w:style>
  <w:style w:type="character" w:styleId="Strong">
    <w:name w:val="Strong"/>
    <w:basedOn w:val="DefaultParagraphFont"/>
    <w:uiPriority w:val="22"/>
    <w:qFormat/>
    <w:rsid w:val="00C43154"/>
    <w:rPr>
      <w:b/>
      <w:bCs/>
    </w:rPr>
  </w:style>
  <w:style w:type="character" w:styleId="Emphasis">
    <w:name w:val="Emphasis"/>
    <w:basedOn w:val="DefaultParagraphFont"/>
    <w:uiPriority w:val="20"/>
    <w:qFormat/>
    <w:rsid w:val="006D634A"/>
    <w:rPr>
      <w:i/>
      <w:iCs/>
    </w:rPr>
  </w:style>
  <w:style w:type="character" w:customStyle="1" w:styleId="Heading1Char">
    <w:name w:val="Heading 1 Char"/>
    <w:basedOn w:val="DefaultParagraphFont"/>
    <w:link w:val="Heading1"/>
    <w:rsid w:val="00281CAA"/>
    <w:rPr>
      <w:rFonts w:ascii="Arial" w:hAnsi="Arial"/>
      <w:b/>
      <w:sz w:val="28"/>
    </w:rPr>
  </w:style>
  <w:style w:type="character" w:styleId="CommentReference">
    <w:name w:val="annotation reference"/>
    <w:basedOn w:val="DefaultParagraphFont"/>
    <w:semiHidden/>
    <w:unhideWhenUsed/>
    <w:rsid w:val="007A77CB"/>
    <w:rPr>
      <w:sz w:val="16"/>
      <w:szCs w:val="16"/>
    </w:rPr>
  </w:style>
  <w:style w:type="paragraph" w:styleId="CommentText">
    <w:name w:val="annotation text"/>
    <w:basedOn w:val="Normal"/>
    <w:link w:val="CommentTextChar"/>
    <w:unhideWhenUsed/>
    <w:rsid w:val="007A77CB"/>
    <w:rPr>
      <w:sz w:val="20"/>
    </w:rPr>
  </w:style>
  <w:style w:type="character" w:customStyle="1" w:styleId="CommentTextChar">
    <w:name w:val="Comment Text Char"/>
    <w:basedOn w:val="DefaultParagraphFont"/>
    <w:link w:val="CommentText"/>
    <w:rsid w:val="007A77CB"/>
    <w:rPr>
      <w:rFonts w:ascii="Letter Gothic" w:hAnsi="Letter Gothic"/>
      <w:snapToGrid w:val="0"/>
    </w:rPr>
  </w:style>
  <w:style w:type="paragraph" w:styleId="CommentSubject">
    <w:name w:val="annotation subject"/>
    <w:basedOn w:val="CommentText"/>
    <w:next w:val="CommentText"/>
    <w:link w:val="CommentSubjectChar"/>
    <w:semiHidden/>
    <w:unhideWhenUsed/>
    <w:rsid w:val="007A77CB"/>
    <w:rPr>
      <w:b/>
      <w:bCs/>
    </w:rPr>
  </w:style>
  <w:style w:type="character" w:customStyle="1" w:styleId="CommentSubjectChar">
    <w:name w:val="Comment Subject Char"/>
    <w:basedOn w:val="CommentTextChar"/>
    <w:link w:val="CommentSubject"/>
    <w:semiHidden/>
    <w:rsid w:val="007A77CB"/>
    <w:rPr>
      <w:rFonts w:ascii="Letter Gothic" w:hAnsi="Letter Gothic"/>
      <w:b/>
      <w:bCs/>
      <w:snapToGrid w:val="0"/>
    </w:rPr>
  </w:style>
  <w:style w:type="character" w:customStyle="1" w:styleId="A5">
    <w:name w:val="A5"/>
    <w:uiPriority w:val="99"/>
    <w:rsid w:val="000F1899"/>
    <w:rPr>
      <w:rFonts w:cs="Frutiger 45 Light"/>
      <w:color w:val="000000"/>
      <w:sz w:val="20"/>
      <w:szCs w:val="20"/>
    </w:rPr>
  </w:style>
  <w:style w:type="paragraph" w:customStyle="1" w:styleId="BasicParagraph">
    <w:name w:val="[Basic Paragraph]"/>
    <w:basedOn w:val="Normal"/>
    <w:uiPriority w:val="99"/>
    <w:rsid w:val="00771F82"/>
    <w:pPr>
      <w:widowControl/>
      <w:autoSpaceDE w:val="0"/>
      <w:autoSpaceDN w:val="0"/>
      <w:spacing w:line="288" w:lineRule="auto"/>
    </w:pPr>
    <w:rPr>
      <w:rFonts w:ascii="Minion Pro" w:eastAsiaTheme="minorHAnsi" w:hAnsi="Minion Pro"/>
      <w:snapToGrid/>
      <w:color w:val="000000"/>
      <w:szCs w:val="24"/>
    </w:rPr>
  </w:style>
  <w:style w:type="paragraph" w:styleId="TOCHeading">
    <w:name w:val="TOC Heading"/>
    <w:basedOn w:val="Heading1"/>
    <w:next w:val="Normal"/>
    <w:uiPriority w:val="39"/>
    <w:unhideWhenUsed/>
    <w:qFormat/>
    <w:rsid w:val="00472178"/>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472178"/>
    <w:pPr>
      <w:spacing w:after="100"/>
    </w:pPr>
  </w:style>
  <w:style w:type="paragraph" w:styleId="TOC2">
    <w:name w:val="toc 2"/>
    <w:basedOn w:val="Normal"/>
    <w:next w:val="Normal"/>
    <w:autoRedefine/>
    <w:uiPriority w:val="39"/>
    <w:unhideWhenUsed/>
    <w:rsid w:val="00472178"/>
    <w:pPr>
      <w:spacing w:after="100"/>
      <w:ind w:left="240"/>
    </w:pPr>
  </w:style>
  <w:style w:type="paragraph" w:styleId="TOC3">
    <w:name w:val="toc 3"/>
    <w:basedOn w:val="Normal"/>
    <w:next w:val="Normal"/>
    <w:autoRedefine/>
    <w:uiPriority w:val="39"/>
    <w:unhideWhenUsed/>
    <w:rsid w:val="00472178"/>
    <w:pPr>
      <w:spacing w:after="100"/>
      <w:ind w:left="480"/>
    </w:pPr>
  </w:style>
  <w:style w:type="character" w:customStyle="1" w:styleId="FooterChar">
    <w:name w:val="Footer Char"/>
    <w:basedOn w:val="DefaultParagraphFont"/>
    <w:link w:val="Footer"/>
    <w:uiPriority w:val="99"/>
    <w:rsid w:val="00C61C32"/>
    <w:rPr>
      <w:rFonts w:ascii="Letter Gothic" w:hAnsi="Letter Gothic"/>
      <w:snapToGrid w:val="0"/>
      <w:sz w:val="24"/>
    </w:rPr>
  </w:style>
  <w:style w:type="character" w:customStyle="1" w:styleId="BodyTextChar">
    <w:name w:val="Body Text Char"/>
    <w:basedOn w:val="DefaultParagraphFont"/>
    <w:link w:val="BodyText"/>
    <w:rsid w:val="00171250"/>
    <w:rPr>
      <w:rFonts w:ascii="Arial" w:hAnsi="Arial"/>
      <w:b/>
      <w:snapToGrid w:val="0"/>
      <w:sz w:val="24"/>
    </w:rPr>
  </w:style>
  <w:style w:type="table" w:customStyle="1" w:styleId="TableGrid1">
    <w:name w:val="Table Grid1"/>
    <w:basedOn w:val="TableNormal"/>
    <w:next w:val="TableGrid"/>
    <w:uiPriority w:val="39"/>
    <w:rsid w:val="0017125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5446E"/>
    <w:rPr>
      <w:color w:val="605E5C"/>
      <w:shd w:val="clear" w:color="auto" w:fill="E1DFDD"/>
    </w:rPr>
  </w:style>
  <w:style w:type="character" w:customStyle="1" w:styleId="UnresolvedMention2">
    <w:name w:val="Unresolved Mention2"/>
    <w:basedOn w:val="DefaultParagraphFont"/>
    <w:uiPriority w:val="99"/>
    <w:semiHidden/>
    <w:unhideWhenUsed/>
    <w:rsid w:val="008173CB"/>
    <w:rPr>
      <w:color w:val="605E5C"/>
      <w:shd w:val="clear" w:color="auto" w:fill="E1DFDD"/>
    </w:rPr>
  </w:style>
  <w:style w:type="paragraph" w:styleId="Revision">
    <w:name w:val="Revision"/>
    <w:hidden/>
    <w:uiPriority w:val="99"/>
    <w:semiHidden/>
    <w:rsid w:val="006D46E1"/>
    <w:rPr>
      <w:rFonts w:ascii="Letter Gothic" w:hAnsi="Letter Gothic"/>
      <w:snapToGrid w:val="0"/>
      <w:sz w:val="24"/>
    </w:rPr>
  </w:style>
  <w:style w:type="character" w:customStyle="1" w:styleId="UnresolvedMention3">
    <w:name w:val="Unresolved Mention3"/>
    <w:basedOn w:val="DefaultParagraphFont"/>
    <w:uiPriority w:val="99"/>
    <w:semiHidden/>
    <w:unhideWhenUsed/>
    <w:rsid w:val="003C6AAF"/>
    <w:rPr>
      <w:color w:val="605E5C"/>
      <w:shd w:val="clear" w:color="auto" w:fill="E1DFDD"/>
    </w:rPr>
  </w:style>
  <w:style w:type="character" w:styleId="UnresolvedMention">
    <w:name w:val="Unresolved Mention"/>
    <w:basedOn w:val="DefaultParagraphFont"/>
    <w:uiPriority w:val="99"/>
    <w:semiHidden/>
    <w:unhideWhenUsed/>
    <w:rsid w:val="008B13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9041">
      <w:bodyDiv w:val="1"/>
      <w:marLeft w:val="0"/>
      <w:marRight w:val="0"/>
      <w:marTop w:val="0"/>
      <w:marBottom w:val="0"/>
      <w:divBdr>
        <w:top w:val="none" w:sz="0" w:space="0" w:color="auto"/>
        <w:left w:val="none" w:sz="0" w:space="0" w:color="auto"/>
        <w:bottom w:val="none" w:sz="0" w:space="0" w:color="auto"/>
        <w:right w:val="none" w:sz="0" w:space="0" w:color="auto"/>
      </w:divBdr>
    </w:div>
    <w:div w:id="25835605">
      <w:bodyDiv w:val="1"/>
      <w:marLeft w:val="0"/>
      <w:marRight w:val="0"/>
      <w:marTop w:val="0"/>
      <w:marBottom w:val="0"/>
      <w:divBdr>
        <w:top w:val="none" w:sz="0" w:space="0" w:color="auto"/>
        <w:left w:val="none" w:sz="0" w:space="0" w:color="auto"/>
        <w:bottom w:val="none" w:sz="0" w:space="0" w:color="auto"/>
        <w:right w:val="none" w:sz="0" w:space="0" w:color="auto"/>
      </w:divBdr>
    </w:div>
    <w:div w:id="161434817">
      <w:bodyDiv w:val="1"/>
      <w:marLeft w:val="0"/>
      <w:marRight w:val="0"/>
      <w:marTop w:val="0"/>
      <w:marBottom w:val="0"/>
      <w:divBdr>
        <w:top w:val="none" w:sz="0" w:space="0" w:color="auto"/>
        <w:left w:val="none" w:sz="0" w:space="0" w:color="auto"/>
        <w:bottom w:val="none" w:sz="0" w:space="0" w:color="auto"/>
        <w:right w:val="none" w:sz="0" w:space="0" w:color="auto"/>
      </w:divBdr>
      <w:divsChild>
        <w:div w:id="236089020">
          <w:marLeft w:val="0"/>
          <w:marRight w:val="0"/>
          <w:marTop w:val="150"/>
          <w:marBottom w:val="0"/>
          <w:divBdr>
            <w:top w:val="none" w:sz="0" w:space="0" w:color="auto"/>
            <w:left w:val="none" w:sz="0" w:space="0" w:color="auto"/>
            <w:bottom w:val="single" w:sz="6" w:space="0" w:color="EAEAEA"/>
            <w:right w:val="none" w:sz="0" w:space="0" w:color="auto"/>
          </w:divBdr>
        </w:div>
        <w:div w:id="684130869">
          <w:marLeft w:val="0"/>
          <w:marRight w:val="0"/>
          <w:marTop w:val="0"/>
          <w:marBottom w:val="0"/>
          <w:divBdr>
            <w:top w:val="none" w:sz="0" w:space="0" w:color="auto"/>
            <w:left w:val="none" w:sz="0" w:space="0" w:color="auto"/>
            <w:bottom w:val="none" w:sz="0" w:space="0" w:color="auto"/>
            <w:right w:val="none" w:sz="0" w:space="0" w:color="auto"/>
          </w:divBdr>
        </w:div>
        <w:div w:id="163520101">
          <w:marLeft w:val="450"/>
          <w:marRight w:val="0"/>
          <w:marTop w:val="0"/>
          <w:marBottom w:val="0"/>
          <w:divBdr>
            <w:top w:val="none" w:sz="0" w:space="0" w:color="auto"/>
            <w:left w:val="none" w:sz="0" w:space="0" w:color="auto"/>
            <w:bottom w:val="none" w:sz="0" w:space="0" w:color="auto"/>
            <w:right w:val="none" w:sz="0" w:space="0" w:color="auto"/>
          </w:divBdr>
          <w:divsChild>
            <w:div w:id="104001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737094">
      <w:bodyDiv w:val="1"/>
      <w:marLeft w:val="0"/>
      <w:marRight w:val="0"/>
      <w:marTop w:val="0"/>
      <w:marBottom w:val="0"/>
      <w:divBdr>
        <w:top w:val="none" w:sz="0" w:space="0" w:color="auto"/>
        <w:left w:val="none" w:sz="0" w:space="0" w:color="auto"/>
        <w:bottom w:val="none" w:sz="0" w:space="0" w:color="auto"/>
        <w:right w:val="none" w:sz="0" w:space="0" w:color="auto"/>
      </w:divBdr>
      <w:divsChild>
        <w:div w:id="1392576079">
          <w:marLeft w:val="0"/>
          <w:marRight w:val="0"/>
          <w:marTop w:val="0"/>
          <w:marBottom w:val="0"/>
          <w:divBdr>
            <w:top w:val="none" w:sz="0" w:space="0" w:color="auto"/>
            <w:left w:val="none" w:sz="0" w:space="0" w:color="auto"/>
            <w:bottom w:val="none" w:sz="0" w:space="0" w:color="auto"/>
            <w:right w:val="none" w:sz="0" w:space="0" w:color="auto"/>
          </w:divBdr>
        </w:div>
      </w:divsChild>
    </w:div>
    <w:div w:id="480929532">
      <w:bodyDiv w:val="1"/>
      <w:marLeft w:val="0"/>
      <w:marRight w:val="0"/>
      <w:marTop w:val="0"/>
      <w:marBottom w:val="0"/>
      <w:divBdr>
        <w:top w:val="none" w:sz="0" w:space="0" w:color="auto"/>
        <w:left w:val="none" w:sz="0" w:space="0" w:color="auto"/>
        <w:bottom w:val="none" w:sz="0" w:space="0" w:color="auto"/>
        <w:right w:val="none" w:sz="0" w:space="0" w:color="auto"/>
      </w:divBdr>
    </w:div>
    <w:div w:id="603535423">
      <w:bodyDiv w:val="1"/>
      <w:marLeft w:val="0"/>
      <w:marRight w:val="0"/>
      <w:marTop w:val="0"/>
      <w:marBottom w:val="0"/>
      <w:divBdr>
        <w:top w:val="none" w:sz="0" w:space="0" w:color="auto"/>
        <w:left w:val="none" w:sz="0" w:space="0" w:color="auto"/>
        <w:bottom w:val="none" w:sz="0" w:space="0" w:color="auto"/>
        <w:right w:val="none" w:sz="0" w:space="0" w:color="auto"/>
      </w:divBdr>
    </w:div>
    <w:div w:id="674651744">
      <w:bodyDiv w:val="1"/>
      <w:marLeft w:val="0"/>
      <w:marRight w:val="0"/>
      <w:marTop w:val="0"/>
      <w:marBottom w:val="0"/>
      <w:divBdr>
        <w:top w:val="none" w:sz="0" w:space="0" w:color="auto"/>
        <w:left w:val="none" w:sz="0" w:space="0" w:color="auto"/>
        <w:bottom w:val="none" w:sz="0" w:space="0" w:color="auto"/>
        <w:right w:val="none" w:sz="0" w:space="0" w:color="auto"/>
      </w:divBdr>
    </w:div>
    <w:div w:id="675957951">
      <w:bodyDiv w:val="1"/>
      <w:marLeft w:val="0"/>
      <w:marRight w:val="0"/>
      <w:marTop w:val="0"/>
      <w:marBottom w:val="0"/>
      <w:divBdr>
        <w:top w:val="none" w:sz="0" w:space="0" w:color="auto"/>
        <w:left w:val="none" w:sz="0" w:space="0" w:color="auto"/>
        <w:bottom w:val="none" w:sz="0" w:space="0" w:color="auto"/>
        <w:right w:val="none" w:sz="0" w:space="0" w:color="auto"/>
      </w:divBdr>
    </w:div>
    <w:div w:id="734163382">
      <w:bodyDiv w:val="1"/>
      <w:marLeft w:val="0"/>
      <w:marRight w:val="0"/>
      <w:marTop w:val="0"/>
      <w:marBottom w:val="0"/>
      <w:divBdr>
        <w:top w:val="none" w:sz="0" w:space="0" w:color="auto"/>
        <w:left w:val="none" w:sz="0" w:space="0" w:color="auto"/>
        <w:bottom w:val="none" w:sz="0" w:space="0" w:color="auto"/>
        <w:right w:val="none" w:sz="0" w:space="0" w:color="auto"/>
      </w:divBdr>
    </w:div>
    <w:div w:id="837774188">
      <w:bodyDiv w:val="1"/>
      <w:marLeft w:val="0"/>
      <w:marRight w:val="0"/>
      <w:marTop w:val="0"/>
      <w:marBottom w:val="0"/>
      <w:divBdr>
        <w:top w:val="none" w:sz="0" w:space="0" w:color="auto"/>
        <w:left w:val="none" w:sz="0" w:space="0" w:color="auto"/>
        <w:bottom w:val="none" w:sz="0" w:space="0" w:color="auto"/>
        <w:right w:val="none" w:sz="0" w:space="0" w:color="auto"/>
      </w:divBdr>
    </w:div>
    <w:div w:id="937063925">
      <w:bodyDiv w:val="1"/>
      <w:marLeft w:val="0"/>
      <w:marRight w:val="0"/>
      <w:marTop w:val="0"/>
      <w:marBottom w:val="0"/>
      <w:divBdr>
        <w:top w:val="none" w:sz="0" w:space="0" w:color="auto"/>
        <w:left w:val="none" w:sz="0" w:space="0" w:color="auto"/>
        <w:bottom w:val="none" w:sz="0" w:space="0" w:color="auto"/>
        <w:right w:val="none" w:sz="0" w:space="0" w:color="auto"/>
      </w:divBdr>
    </w:div>
    <w:div w:id="966617310">
      <w:bodyDiv w:val="1"/>
      <w:marLeft w:val="0"/>
      <w:marRight w:val="0"/>
      <w:marTop w:val="0"/>
      <w:marBottom w:val="0"/>
      <w:divBdr>
        <w:top w:val="none" w:sz="0" w:space="0" w:color="auto"/>
        <w:left w:val="none" w:sz="0" w:space="0" w:color="auto"/>
        <w:bottom w:val="none" w:sz="0" w:space="0" w:color="auto"/>
        <w:right w:val="none" w:sz="0" w:space="0" w:color="auto"/>
      </w:divBdr>
    </w:div>
    <w:div w:id="1006707155">
      <w:bodyDiv w:val="1"/>
      <w:marLeft w:val="0"/>
      <w:marRight w:val="0"/>
      <w:marTop w:val="0"/>
      <w:marBottom w:val="0"/>
      <w:divBdr>
        <w:top w:val="none" w:sz="0" w:space="0" w:color="auto"/>
        <w:left w:val="none" w:sz="0" w:space="0" w:color="auto"/>
        <w:bottom w:val="none" w:sz="0" w:space="0" w:color="auto"/>
        <w:right w:val="none" w:sz="0" w:space="0" w:color="auto"/>
      </w:divBdr>
    </w:div>
    <w:div w:id="1026716834">
      <w:bodyDiv w:val="1"/>
      <w:marLeft w:val="0"/>
      <w:marRight w:val="0"/>
      <w:marTop w:val="0"/>
      <w:marBottom w:val="0"/>
      <w:divBdr>
        <w:top w:val="none" w:sz="0" w:space="0" w:color="auto"/>
        <w:left w:val="none" w:sz="0" w:space="0" w:color="auto"/>
        <w:bottom w:val="none" w:sz="0" w:space="0" w:color="auto"/>
        <w:right w:val="none" w:sz="0" w:space="0" w:color="auto"/>
      </w:divBdr>
      <w:divsChild>
        <w:div w:id="522132320">
          <w:marLeft w:val="0"/>
          <w:marRight w:val="0"/>
          <w:marTop w:val="0"/>
          <w:marBottom w:val="0"/>
          <w:divBdr>
            <w:top w:val="none" w:sz="0" w:space="0" w:color="auto"/>
            <w:left w:val="none" w:sz="0" w:space="0" w:color="auto"/>
            <w:bottom w:val="none" w:sz="0" w:space="0" w:color="auto"/>
            <w:right w:val="none" w:sz="0" w:space="0" w:color="auto"/>
          </w:divBdr>
          <w:divsChild>
            <w:div w:id="1158615162">
              <w:marLeft w:val="0"/>
              <w:marRight w:val="0"/>
              <w:marTop w:val="0"/>
              <w:marBottom w:val="0"/>
              <w:divBdr>
                <w:top w:val="none" w:sz="0" w:space="0" w:color="auto"/>
                <w:left w:val="none" w:sz="0" w:space="0" w:color="auto"/>
                <w:bottom w:val="none" w:sz="0" w:space="0" w:color="auto"/>
                <w:right w:val="none" w:sz="0" w:space="0" w:color="auto"/>
              </w:divBdr>
              <w:divsChild>
                <w:div w:id="1157762671">
                  <w:marLeft w:val="0"/>
                  <w:marRight w:val="0"/>
                  <w:marTop w:val="0"/>
                  <w:marBottom w:val="0"/>
                  <w:divBdr>
                    <w:top w:val="none" w:sz="0" w:space="0" w:color="auto"/>
                    <w:left w:val="none" w:sz="0" w:space="0" w:color="auto"/>
                    <w:bottom w:val="none" w:sz="0" w:space="0" w:color="auto"/>
                    <w:right w:val="none" w:sz="0" w:space="0" w:color="auto"/>
                  </w:divBdr>
                  <w:divsChild>
                    <w:div w:id="192560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320663">
      <w:bodyDiv w:val="1"/>
      <w:marLeft w:val="0"/>
      <w:marRight w:val="0"/>
      <w:marTop w:val="0"/>
      <w:marBottom w:val="0"/>
      <w:divBdr>
        <w:top w:val="none" w:sz="0" w:space="0" w:color="auto"/>
        <w:left w:val="none" w:sz="0" w:space="0" w:color="auto"/>
        <w:bottom w:val="none" w:sz="0" w:space="0" w:color="auto"/>
        <w:right w:val="none" w:sz="0" w:space="0" w:color="auto"/>
      </w:divBdr>
    </w:div>
    <w:div w:id="1188131363">
      <w:bodyDiv w:val="1"/>
      <w:marLeft w:val="0"/>
      <w:marRight w:val="0"/>
      <w:marTop w:val="0"/>
      <w:marBottom w:val="0"/>
      <w:divBdr>
        <w:top w:val="none" w:sz="0" w:space="0" w:color="auto"/>
        <w:left w:val="none" w:sz="0" w:space="0" w:color="auto"/>
        <w:bottom w:val="none" w:sz="0" w:space="0" w:color="auto"/>
        <w:right w:val="none" w:sz="0" w:space="0" w:color="auto"/>
      </w:divBdr>
    </w:div>
    <w:div w:id="1222054273">
      <w:bodyDiv w:val="1"/>
      <w:marLeft w:val="0"/>
      <w:marRight w:val="0"/>
      <w:marTop w:val="0"/>
      <w:marBottom w:val="0"/>
      <w:divBdr>
        <w:top w:val="none" w:sz="0" w:space="0" w:color="auto"/>
        <w:left w:val="none" w:sz="0" w:space="0" w:color="auto"/>
        <w:bottom w:val="none" w:sz="0" w:space="0" w:color="auto"/>
        <w:right w:val="none" w:sz="0" w:space="0" w:color="auto"/>
      </w:divBdr>
    </w:div>
    <w:div w:id="1243375506">
      <w:bodyDiv w:val="1"/>
      <w:marLeft w:val="0"/>
      <w:marRight w:val="0"/>
      <w:marTop w:val="0"/>
      <w:marBottom w:val="0"/>
      <w:divBdr>
        <w:top w:val="none" w:sz="0" w:space="0" w:color="auto"/>
        <w:left w:val="none" w:sz="0" w:space="0" w:color="auto"/>
        <w:bottom w:val="none" w:sz="0" w:space="0" w:color="auto"/>
        <w:right w:val="none" w:sz="0" w:space="0" w:color="auto"/>
      </w:divBdr>
    </w:div>
    <w:div w:id="1311129139">
      <w:bodyDiv w:val="1"/>
      <w:marLeft w:val="0"/>
      <w:marRight w:val="0"/>
      <w:marTop w:val="0"/>
      <w:marBottom w:val="0"/>
      <w:divBdr>
        <w:top w:val="none" w:sz="0" w:space="0" w:color="auto"/>
        <w:left w:val="none" w:sz="0" w:space="0" w:color="auto"/>
        <w:bottom w:val="none" w:sz="0" w:space="0" w:color="auto"/>
        <w:right w:val="none" w:sz="0" w:space="0" w:color="auto"/>
      </w:divBdr>
    </w:div>
    <w:div w:id="1747216307">
      <w:bodyDiv w:val="1"/>
      <w:marLeft w:val="0"/>
      <w:marRight w:val="0"/>
      <w:marTop w:val="0"/>
      <w:marBottom w:val="0"/>
      <w:divBdr>
        <w:top w:val="none" w:sz="0" w:space="0" w:color="auto"/>
        <w:left w:val="none" w:sz="0" w:space="0" w:color="auto"/>
        <w:bottom w:val="none" w:sz="0" w:space="0" w:color="auto"/>
        <w:right w:val="none" w:sz="0" w:space="0" w:color="auto"/>
      </w:divBdr>
    </w:div>
    <w:div w:id="1888489438">
      <w:bodyDiv w:val="1"/>
      <w:marLeft w:val="0"/>
      <w:marRight w:val="0"/>
      <w:marTop w:val="0"/>
      <w:marBottom w:val="0"/>
      <w:divBdr>
        <w:top w:val="none" w:sz="0" w:space="0" w:color="auto"/>
        <w:left w:val="none" w:sz="0" w:space="0" w:color="auto"/>
        <w:bottom w:val="none" w:sz="0" w:space="0" w:color="auto"/>
        <w:right w:val="none" w:sz="0" w:space="0" w:color="auto"/>
      </w:divBdr>
    </w:div>
    <w:div w:id="1917200818">
      <w:bodyDiv w:val="1"/>
      <w:marLeft w:val="0"/>
      <w:marRight w:val="0"/>
      <w:marTop w:val="0"/>
      <w:marBottom w:val="0"/>
      <w:divBdr>
        <w:top w:val="none" w:sz="0" w:space="0" w:color="auto"/>
        <w:left w:val="none" w:sz="0" w:space="0" w:color="auto"/>
        <w:bottom w:val="none" w:sz="0" w:space="0" w:color="auto"/>
        <w:right w:val="none" w:sz="0" w:space="0" w:color="auto"/>
      </w:divBdr>
    </w:div>
    <w:div w:id="20265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lex.com/files/2026_PN_Test%20Plan-F.pdf" TargetMode="External"/><Relationship Id="rId21" Type="http://schemas.openxmlformats.org/officeDocument/2006/relationships/hyperlink" Target="https://www.jointcommission.org/standards/national-patient-safety-goals" TargetMode="External"/><Relationship Id="rId42" Type="http://schemas.openxmlformats.org/officeDocument/2006/relationships/hyperlink" Target="https://www.anokatech.edu/policies-procedures/chapter-1-organization-and-administration/policy-1a8-drug-free-campus/" TargetMode="External"/><Relationship Id="rId47" Type="http://schemas.openxmlformats.org/officeDocument/2006/relationships/hyperlink" Target="https://www.revisor.leg.state.mn.us/statutes/?id=245C" TargetMode="External"/><Relationship Id="rId63" Type="http://schemas.openxmlformats.org/officeDocument/2006/relationships/hyperlink" Target="https://www.anokatech.edu/policies-procedures/chapter-3-academic-affairs/policy-316-credit-transfer/" TargetMode="External"/><Relationship Id="rId68" Type="http://schemas.openxmlformats.org/officeDocument/2006/relationships/hyperlink" Target="https://discover.castlebranch.com/" TargetMode="External"/><Relationship Id="rId84" Type="http://schemas.openxmlformats.org/officeDocument/2006/relationships/hyperlink" Target="https://www.anokatech.edu/policies-procedures/chapter-7-college-relations/policy-72-college-program-advisory-committee/" TargetMode="External"/><Relationship Id="rId89" Type="http://schemas.openxmlformats.org/officeDocument/2006/relationships/hyperlink" Target="https://www.anokatech.edu/policies-procedures/" TargetMode="External"/><Relationship Id="rId16" Type="http://schemas.openxmlformats.org/officeDocument/2006/relationships/hyperlink" Target="https://www.acenursing.org/search-programs" TargetMode="External"/><Relationship Id="rId11" Type="http://schemas.openxmlformats.org/officeDocument/2006/relationships/hyperlink" Target="https://www.revisor.mn.gov/statutes/?id=148.251" TargetMode="External"/><Relationship Id="rId32" Type="http://schemas.openxmlformats.org/officeDocument/2006/relationships/hyperlink" Target="mailto:d2lhelpdesk@anokatech.edu" TargetMode="External"/><Relationship Id="rId37" Type="http://schemas.openxmlformats.org/officeDocument/2006/relationships/hyperlink" Target="https://www.ecfr.gov/current/title-34/subtitle-A/part-86?toc=1" TargetMode="External"/><Relationship Id="rId53" Type="http://schemas.openxmlformats.org/officeDocument/2006/relationships/hyperlink" Target="https://studentprivacy.ed.gov/ferpa" TargetMode="External"/><Relationship Id="rId58" Type="http://schemas.openxmlformats.org/officeDocument/2006/relationships/header" Target="header1.xml"/><Relationship Id="rId74" Type="http://schemas.openxmlformats.org/officeDocument/2006/relationships/hyperlink" Target="https://www.minnstate.edu/board/policy/327.html" TargetMode="External"/><Relationship Id="rId79" Type="http://schemas.openxmlformats.org/officeDocument/2006/relationships/hyperlink" Target="https://www.anokatech.edu/policies-procedures/chapter-1-organization-and-administration/procedure-1b11-reportcomplaint-of-discriminationharassment-investigation-and-resolution/"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2.jpeg"/><Relationship Id="rId22" Type="http://schemas.openxmlformats.org/officeDocument/2006/relationships/hyperlink" Target="http://mn.gov/boards/nursing/laws-and-rules/rules/" TargetMode="External"/><Relationship Id="rId27" Type="http://schemas.openxmlformats.org/officeDocument/2006/relationships/hyperlink" Target="https://www.nclex.com/clinical-judgment-measurement-model.page" TargetMode="External"/><Relationship Id="rId30" Type="http://schemas.openxmlformats.org/officeDocument/2006/relationships/hyperlink" Target="http://www.kaltura.com/" TargetMode="External"/><Relationship Id="rId35" Type="http://schemas.openxmlformats.org/officeDocument/2006/relationships/hyperlink" Target="https://minnstate.edu/board/policy/511.html" TargetMode="External"/><Relationship Id="rId43" Type="http://schemas.openxmlformats.org/officeDocument/2006/relationships/hyperlink" Target="https://www.anokatech.edu/policies-procedures/chapter-1-organization-and-administration/policy-1a16-environmental-health-and-safety-atc-safety-and-security/" TargetMode="External"/><Relationship Id="rId48" Type="http://schemas.openxmlformats.org/officeDocument/2006/relationships/hyperlink" Target="https://www.anokatech.edu/policies-procedures/chapter-3-academic-affairs/policy-31-background-study/" TargetMode="External"/><Relationship Id="rId56" Type="http://schemas.openxmlformats.org/officeDocument/2006/relationships/hyperlink" Target="https://www.castlebranch.com/" TargetMode="External"/><Relationship Id="rId64" Type="http://schemas.openxmlformats.org/officeDocument/2006/relationships/hyperlink" Target="https://www.anokatech.edu/policies-procedures/chapter-3-academic-affairs/policy-38-grading/" TargetMode="External"/><Relationship Id="rId69" Type="http://schemas.openxmlformats.org/officeDocument/2006/relationships/hyperlink" Target="https://www.hhs.gov/hipaa/for-professionals/privacy/index.html" TargetMode="External"/><Relationship Id="rId77" Type="http://schemas.openxmlformats.org/officeDocument/2006/relationships/hyperlink" Target="https://www.anokatech.edu/policies-procedures/chapter-1-organization-and-administration/policy-1b1-nondiscrimination-in-employment-and-education-opportunity/" TargetMode="External"/><Relationship Id="rId8" Type="http://schemas.openxmlformats.org/officeDocument/2006/relationships/image" Target="media/image1.jpeg"/><Relationship Id="rId51" Type="http://schemas.openxmlformats.org/officeDocument/2006/relationships/hyperlink" Target="https://www.anokatech.edu/student-services/counseling-services/" TargetMode="External"/><Relationship Id="rId72" Type="http://schemas.openxmlformats.org/officeDocument/2006/relationships/hyperlink" Target="https://www.hhs.gov/hipaa/for-professionals/privacy/index.html" TargetMode="External"/><Relationship Id="rId80" Type="http://schemas.openxmlformats.org/officeDocument/2006/relationships/hyperlink" Target="https://www.anokatech.edu/policies-procedures/chapter-1-organization-and-administration/procedure-1b31-sexual-violence/" TargetMode="External"/><Relationship Id="rId85" Type="http://schemas.openxmlformats.org/officeDocument/2006/relationships/hyperlink" Target="https://www.anokatech.edu/media/tcqcysxl/student-handbook.pdf" TargetMode="External"/><Relationship Id="rId3" Type="http://schemas.openxmlformats.org/officeDocument/2006/relationships/styles" Target="styles.xml"/><Relationship Id="rId12" Type="http://schemas.openxmlformats.org/officeDocument/2006/relationships/hyperlink" Target="http://mn.gov/health-licensing-boards/nursing/" TargetMode="External"/><Relationship Id="rId17" Type="http://schemas.openxmlformats.org/officeDocument/2006/relationships/image" Target="media/image3.png"/><Relationship Id="rId25" Type="http://schemas.openxmlformats.org/officeDocument/2006/relationships/hyperlink" Target="https://www.minnstate.edu/system/equity/index.html" TargetMode="External"/><Relationship Id="rId33" Type="http://schemas.openxmlformats.org/officeDocument/2006/relationships/hyperlink" Target="mailto:IT.Helpdesk@anokatech.edu" TargetMode="External"/><Relationship Id="rId38" Type="http://schemas.openxmlformats.org/officeDocument/2006/relationships/hyperlink" Target="https://www.ecfr.gov/current/title-34/subtitle-A/part-86?toc=1" TargetMode="External"/><Relationship Id="rId46" Type="http://schemas.openxmlformats.org/officeDocument/2006/relationships/hyperlink" Target="http://www.minnstate.edu/board/policy/1b04.html" TargetMode="External"/><Relationship Id="rId59" Type="http://schemas.openxmlformats.org/officeDocument/2006/relationships/footer" Target="footer1.xml"/><Relationship Id="rId67" Type="http://schemas.openxmlformats.org/officeDocument/2006/relationships/hyperlink" Target="https://www.anokatech.edu/policies-procedures/chapter-3-academic-affairs/policy-314-attendance/" TargetMode="External"/><Relationship Id="rId20" Type="http://schemas.openxmlformats.org/officeDocument/2006/relationships/hyperlink" Target="https://www.cdc.gov/about/priorities/why-is-addressing-sdoh-important.html?CDC_AAref_Val=https://www.cdc.gov/about/sdoh/index.html" TargetMode="External"/><Relationship Id="rId41" Type="http://schemas.openxmlformats.org/officeDocument/2006/relationships/hyperlink" Target="https://nam02.safelinks.protection.outlook.com/?url=https%3A%2F%2Fwww.minnstate.edu%2Fboard%2Fpolicy%2F518.html&amp;data=05%7C01%7Ccwilson%40anokatech.edu%7C842bbb085c4d464fceeb08dba56c9474%7C5011c7c60ab446ab9ef4fae74a921a7f%7C0%7C0%7C638285658319047998%7CUnknown%7CTWFpbGZsb3d8eyJWIjoiMC4wLjAwMDAiLCJQIjoiV2luMzIiLCJBTiI6Ik1haWwiLCJXVCI6Mn0%3D%7C3000%7C%7C%7C&amp;sdata=g5dry0bV9ib7UeIlg307fKSrTyi3xS5sePjZRw6gV8Q%3D&amp;reserved=0" TargetMode="External"/><Relationship Id="rId54" Type="http://schemas.openxmlformats.org/officeDocument/2006/relationships/hyperlink" Target="https://www.revisor.mn.gov/statutes/cite/13" TargetMode="External"/><Relationship Id="rId62" Type="http://schemas.openxmlformats.org/officeDocument/2006/relationships/hyperlink" Target="https://www.minnstate.edu/admissions/transfer/mntc.html" TargetMode="External"/><Relationship Id="rId70" Type="http://schemas.openxmlformats.org/officeDocument/2006/relationships/hyperlink" Target="https://mn.gov/boards/nursing/laws-and-rules/nurse-practice-act/" TargetMode="External"/><Relationship Id="rId75" Type="http://schemas.openxmlformats.org/officeDocument/2006/relationships/hyperlink" Target="https://www.anokatech.edu/policies-procedures/" TargetMode="External"/><Relationship Id="rId83" Type="http://schemas.openxmlformats.org/officeDocument/2006/relationships/hyperlink" Target="http://anokatech.edu/gradeappealform" TargetMode="External"/><Relationship Id="rId88" Type="http://schemas.openxmlformats.org/officeDocument/2006/relationships/hyperlink" Target="https://www.anokatech.edu/media/tcqcysxl/student-handbook.pdf"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cenursing.org" TargetMode="External"/><Relationship Id="rId23" Type="http://schemas.openxmlformats.org/officeDocument/2006/relationships/hyperlink" Target="http://mn.gov/health-licensing-boards/nursing/laws-and-rules/nurse-practice-act/" TargetMode="External"/><Relationship Id="rId28" Type="http://schemas.openxmlformats.org/officeDocument/2006/relationships/hyperlink" Target="https://www.anokatech.edu/policies-procedures/chapter-1-organization-and-administration/policy-1a4-acceptable-use-of-technology/" TargetMode="External"/><Relationship Id="rId36" Type="http://schemas.openxmlformats.org/officeDocument/2006/relationships/hyperlink" Target="https://www.anokatech.edu/policies-procedures/chapter-1-organization-and-administration/policy-1a14-fees/" TargetMode="External"/><Relationship Id="rId49" Type="http://schemas.openxmlformats.org/officeDocument/2006/relationships/hyperlink" Target="https://mn.gov/dhs/general-public/background-studies/faqs/statutes/index.jsp" TargetMode="External"/><Relationship Id="rId57" Type="http://schemas.openxmlformats.org/officeDocument/2006/relationships/hyperlink" Target="http://www.minnstate.edu/board/policy/326.html" TargetMode="External"/><Relationship Id="rId10" Type="http://schemas.openxmlformats.org/officeDocument/2006/relationships/hyperlink" Target="https://www.anokatech.edu/media/tcqcysxl/student-handbook.pdf" TargetMode="External"/><Relationship Id="rId31" Type="http://schemas.openxmlformats.org/officeDocument/2006/relationships/hyperlink" Target="https://mediaspace.minnstate.edu" TargetMode="External"/><Relationship Id="rId44" Type="http://schemas.openxmlformats.org/officeDocument/2006/relationships/hyperlink" Target="http://www.minnstate.edu/board/policy/524.html" TargetMode="External"/><Relationship Id="rId52" Type="http://schemas.openxmlformats.org/officeDocument/2006/relationships/hyperlink" Target="https://www.anokatech.edu/student-services/tutoring-services/" TargetMode="External"/><Relationship Id="rId60" Type="http://schemas.openxmlformats.org/officeDocument/2006/relationships/header" Target="header2.xml"/><Relationship Id="rId65" Type="http://schemas.openxmlformats.org/officeDocument/2006/relationships/hyperlink" Target="https://www.anokatech.edu/policies-procedures/chapter-2-student-affairs/policy-24-graduation/" TargetMode="External"/><Relationship Id="rId73" Type="http://schemas.openxmlformats.org/officeDocument/2006/relationships/hyperlink" Target="https://www.minnstate.edu/board/policy/326.html" TargetMode="External"/><Relationship Id="rId78" Type="http://schemas.openxmlformats.org/officeDocument/2006/relationships/hyperlink" Target="https://www.anokatech.edu/media/iiujbqmr/atc_formal_student_complaint.pdf" TargetMode="External"/><Relationship Id="rId81" Type="http://schemas.openxmlformats.org/officeDocument/2006/relationships/hyperlink" Target="https://ohe.mn.gov/" TargetMode="External"/><Relationship Id="rId86" Type="http://schemas.openxmlformats.org/officeDocument/2006/relationships/hyperlink" Target="http://www.minnstate.edu/Board/procedure/512p1.html" TargetMode="External"/><Relationship Id="rId4" Type="http://schemas.openxmlformats.org/officeDocument/2006/relationships/settings" Target="settings.xml"/><Relationship Id="rId9" Type="http://schemas.openxmlformats.org/officeDocument/2006/relationships/hyperlink" Target="https://www.anokatech.edu/policies-procedures/" TargetMode="External"/><Relationship Id="rId13" Type="http://schemas.openxmlformats.org/officeDocument/2006/relationships/hyperlink" Target="mailto:nursing.board@state.mn.us" TargetMode="External"/><Relationship Id="rId18" Type="http://schemas.openxmlformats.org/officeDocument/2006/relationships/hyperlink" Target="https://mnscu.sharepoint.com/sites/ARCC/myanokatechedu/bridges/SitePages/What-is-BRIDGES-.aspx" TargetMode="External"/><Relationship Id="rId39" Type="http://schemas.openxmlformats.org/officeDocument/2006/relationships/hyperlink" Target="https://www.dea.gov/drug-information/csa" TargetMode="External"/><Relationship Id="rId34" Type="http://schemas.openxmlformats.org/officeDocument/2006/relationships/hyperlink" Target="https://services.anokatech.edu" TargetMode="External"/><Relationship Id="rId50" Type="http://schemas.openxmlformats.org/officeDocument/2006/relationships/hyperlink" Target="http://www.anokatech.edu/StudentServices/Services/Student-Basic-Needs-Resources" TargetMode="External"/><Relationship Id="rId55" Type="http://schemas.openxmlformats.org/officeDocument/2006/relationships/hyperlink" Target="https://www.anokatech.edu/policies-procedures/chapter-2-student-affairs/policy-212-data-practices/" TargetMode="External"/><Relationship Id="rId76" Type="http://schemas.openxmlformats.org/officeDocument/2006/relationships/hyperlink" Target="https://www.anokatech.edu/policies-procedures/chapter-3-academic-affairs/procedure-391-academic-grade-appeal/" TargetMode="External"/><Relationship Id="rId7" Type="http://schemas.openxmlformats.org/officeDocument/2006/relationships/endnotes" Target="endnotes.xml"/><Relationship Id="rId71" Type="http://schemas.openxmlformats.org/officeDocument/2006/relationships/hyperlink" Target="https://www.nsna.org/nsna-code-of-ethics.html" TargetMode="External"/><Relationship Id="rId2" Type="http://schemas.openxmlformats.org/officeDocument/2006/relationships/numbering" Target="numbering.xml"/><Relationship Id="rId29" Type="http://schemas.openxmlformats.org/officeDocument/2006/relationships/hyperlink" Target="http://www.minnstate.edu/board/procedure/522p1.html" TargetMode="External"/><Relationship Id="rId24" Type="http://schemas.openxmlformats.org/officeDocument/2006/relationships/hyperlink" Target="https://www.minnstate.edu/board/policy/1a01.html" TargetMode="External"/><Relationship Id="rId40" Type="http://schemas.openxmlformats.org/officeDocument/2006/relationships/hyperlink" Target="https://www2.ed.gov/admins/lead/safety/campus.html" TargetMode="External"/><Relationship Id="rId45" Type="http://schemas.openxmlformats.org/officeDocument/2006/relationships/hyperlink" Target="https://arccpublicsafety.com/" TargetMode="External"/><Relationship Id="rId66" Type="http://schemas.openxmlformats.org/officeDocument/2006/relationships/hyperlink" Target="https://www.anokatech.edu/policies-procedures/chapter-3-academic-affairs/policy-38-grading/" TargetMode="External"/><Relationship Id="rId87" Type="http://schemas.openxmlformats.org/officeDocument/2006/relationships/hyperlink" Target="mailto:registrar@anokatech.edu" TargetMode="External"/><Relationship Id="rId61" Type="http://schemas.openxmlformats.org/officeDocument/2006/relationships/footer" Target="footer2.xml"/><Relationship Id="rId82" Type="http://schemas.openxmlformats.org/officeDocument/2006/relationships/hyperlink" Target="https://www.anokatech.edu/policies-procedures/chapter-3-academic-affairs/policy-39-academic-grade-appeal/" TargetMode="External"/><Relationship Id="rId19" Type="http://schemas.openxmlformats.org/officeDocument/2006/relationships/hyperlink" Target="https://www.anokatech.edu/about/strategic-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1C7B2-3A95-4424-A080-35A7E6A5D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43</Pages>
  <Words>18115</Words>
  <Characters>103258</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Anoka-Hennepin Technical Coll</Company>
  <LinksUpToDate>false</LinksUpToDate>
  <CharactersWithSpaces>121131</CharactersWithSpaces>
  <SharedDoc>false</SharedDoc>
  <HLinks>
    <vt:vector size="18" baseType="variant">
      <vt:variant>
        <vt:i4>3276868</vt:i4>
      </vt:variant>
      <vt:variant>
        <vt:i4>6</vt:i4>
      </vt:variant>
      <vt:variant>
        <vt:i4>0</vt:i4>
      </vt:variant>
      <vt:variant>
        <vt:i4>5</vt:i4>
      </vt:variant>
      <vt:variant>
        <vt:lpwstr>http://www.anokatech.edu/hr/hrdocuments/COLLEGE_PROGRAM_ADVISORY_COMMI.pdf</vt:lpwstr>
      </vt:variant>
      <vt:variant>
        <vt:lpwstr/>
      </vt:variant>
      <vt:variant>
        <vt:i4>196724</vt:i4>
      </vt:variant>
      <vt:variant>
        <vt:i4>3</vt:i4>
      </vt:variant>
      <vt:variant>
        <vt:i4>0</vt:i4>
      </vt:variant>
      <vt:variant>
        <vt:i4>5</vt:i4>
      </vt:variant>
      <vt:variant>
        <vt:lpwstr>http://www.nsna.org/Portals/0/Skins/NSNA/pdf/pubs_code_of_ac.pdf</vt:lpwstr>
      </vt:variant>
      <vt:variant>
        <vt:lpwstr/>
      </vt:variant>
      <vt:variant>
        <vt:i4>524318</vt:i4>
      </vt:variant>
      <vt:variant>
        <vt:i4>0</vt:i4>
      </vt:variant>
      <vt:variant>
        <vt:i4>0</vt:i4>
      </vt:variant>
      <vt:variant>
        <vt:i4>5</vt:i4>
      </vt:variant>
      <vt:variant>
        <vt:lpwstr>http://shop.advanceweb.com/scrubs/dresses-skirts/7946-white-swan-womens-elastic-scrub-skirt.aspx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Wilson</dc:creator>
  <cp:lastModifiedBy>Kremers, Tiffany R</cp:lastModifiedBy>
  <cp:revision>88</cp:revision>
  <cp:lastPrinted>2024-05-07T19:46:00Z</cp:lastPrinted>
  <dcterms:created xsi:type="dcterms:W3CDTF">2026-04-15T21:13:00Z</dcterms:created>
  <dcterms:modified xsi:type="dcterms:W3CDTF">2026-09-01T14:03:00Z</dcterms:modified>
</cp:coreProperties>
</file>