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E4856" w14:textId="77777777" w:rsidR="00C313B6" w:rsidRPr="00033F2B" w:rsidRDefault="000B2497" w:rsidP="005F0704">
      <w:pPr>
        <w:spacing w:after="0" w:line="240" w:lineRule="auto"/>
        <w:jc w:val="right"/>
        <w:rPr>
          <w:rFonts w:asciiTheme="minorHAnsi" w:hAnsiTheme="minorHAnsi"/>
          <w:b/>
          <w:sz w:val="32"/>
          <w:szCs w:val="32"/>
        </w:rPr>
      </w:pPr>
      <w:r w:rsidRPr="00033F2B">
        <w:rPr>
          <w:rFonts w:asciiTheme="minorHAnsi" w:hAnsiTheme="minorHAnsi"/>
          <w:b/>
          <w:noProof/>
          <w:sz w:val="20"/>
          <w:szCs w:val="20"/>
        </w:rPr>
        <mc:AlternateContent>
          <mc:Choice Requires="wps">
            <w:drawing>
              <wp:anchor distT="0" distB="0" distL="114300" distR="114300" simplePos="0" relativeHeight="251657728" behindDoc="0" locked="0" layoutInCell="1" allowOverlap="1" wp14:anchorId="5B06BE88" wp14:editId="2CC84F1C">
                <wp:simplePos x="0" y="0"/>
                <wp:positionH relativeFrom="column">
                  <wp:posOffset>-12065</wp:posOffset>
                </wp:positionH>
                <wp:positionV relativeFrom="paragraph">
                  <wp:posOffset>-218440</wp:posOffset>
                </wp:positionV>
                <wp:extent cx="2670175" cy="990600"/>
                <wp:effectExtent l="3175" t="635" r="317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175"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4B8F69" w14:textId="77777777" w:rsidR="00115DB2" w:rsidRDefault="00776EC9" w:rsidP="005F0704">
                            <w:r>
                              <w:rPr>
                                <w:noProof/>
                              </w:rPr>
                              <w:drawing>
                                <wp:inline distT="0" distB="0" distL="0" distR="0" wp14:anchorId="4425B020" wp14:editId="11220A4B">
                                  <wp:extent cx="2463800" cy="812800"/>
                                  <wp:effectExtent l="19050" t="0" r="0" b="0"/>
                                  <wp:docPr id="1" name="Picture 1" descr="Anoka Technical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oka Technical College logo"/>
                                          <pic:cNvPicPr>
                                            <a:picLocks noChangeAspect="1" noChangeArrowheads="1"/>
                                          </pic:cNvPicPr>
                                        </pic:nvPicPr>
                                        <pic:blipFill>
                                          <a:blip r:embed="rId8"/>
                                          <a:srcRect/>
                                          <a:stretch>
                                            <a:fillRect/>
                                          </a:stretch>
                                        </pic:blipFill>
                                        <pic:spPr bwMode="auto">
                                          <a:xfrm>
                                            <a:off x="0" y="0"/>
                                            <a:ext cx="2463800" cy="812800"/>
                                          </a:xfrm>
                                          <a:prstGeom prst="rect">
                                            <a:avLst/>
                                          </a:prstGeom>
                                          <a:noFill/>
                                          <a:ln w="9525">
                                            <a:noFill/>
                                            <a:miter lim="800000"/>
                                            <a:headEnd/>
                                            <a:tailEnd/>
                                          </a:ln>
                                        </pic:spPr>
                                      </pic:pic>
                                    </a:graphicData>
                                  </a:graphic>
                                </wp:inline>
                              </w:drawing>
                            </w:r>
                            <w:r w:rsidR="005F0704">
                              <w:tab/>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5B06BE88" id="_x0000_t202" coordsize="21600,21600" o:spt="202" path="m,l,21600r21600,l21600,xe">
                <v:stroke joinstyle="miter"/>
                <v:path gradientshapeok="t" o:connecttype="rect"/>
              </v:shapetype>
              <v:shape id="Text Box 3" o:spid="_x0000_s1026" type="#_x0000_t202" style="position:absolute;left:0;text-align:left;margin-left:-.95pt;margin-top:-17.2pt;width:210.25pt;height:78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" stroked="f">
                <v:textbox>
                  <w:txbxContent>
                    <w:p w14:paraId="074B8F69" w14:textId="77777777" w:rsidR="00115DB2" w:rsidRDefault="00776EC9" w:rsidP="005F0704">
                      <w:r>
                        <w:rPr>
                          <w:noProof/>
                        </w:rPr>
                        <w:drawing>
                          <wp:inline distT="0" distB="0" distL="0" distR="0" wp14:anchorId="4425B020" wp14:editId="11220A4B">
                            <wp:extent cx="2463800" cy="812800"/>
                            <wp:effectExtent l="19050" t="0" r="0" b="0"/>
                            <wp:docPr id="1" name="Picture 1" descr="Anoka Technical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oka Technical College logo"/>
                                    <pic:cNvPicPr>
                                      <a:picLocks noChangeAspect="1" noChangeArrowheads="1"/>
                                    </pic:cNvPicPr>
                                  </pic:nvPicPr>
                                  <pic:blipFill>
                                    <a:blip r:embed="rId8"/>
                                    <a:srcRect/>
                                    <a:stretch>
                                      <a:fillRect/>
                                    </a:stretch>
                                  </pic:blipFill>
                                  <pic:spPr bwMode="auto">
                                    <a:xfrm>
                                      <a:off x="0" y="0"/>
                                      <a:ext cx="2463800" cy="812800"/>
                                    </a:xfrm>
                                    <a:prstGeom prst="rect">
                                      <a:avLst/>
                                    </a:prstGeom>
                                    <a:noFill/>
                                    <a:ln w="9525">
                                      <a:noFill/>
                                      <a:miter lim="800000"/>
                                      <a:headEnd/>
                                      <a:tailEnd/>
                                    </a:ln>
                                  </pic:spPr>
                                </pic:pic>
                              </a:graphicData>
                            </a:graphic>
                          </wp:inline>
                        </w:drawing>
                      </w:r>
                      <w:r w:rsidR="005F0704">
                        <w:tab/>
                      </w:r>
                    </w:p>
                  </w:txbxContent>
                </v:textbox>
              </v:shape>
            </w:pict>
          </mc:Fallback>
        </mc:AlternateContent>
      </w:r>
      <w:r w:rsidR="00753238" w:rsidRPr="00033F2B">
        <w:rPr>
          <w:rFonts w:asciiTheme="minorHAnsi" w:hAnsiTheme="minorHAnsi"/>
          <w:b/>
          <w:sz w:val="20"/>
          <w:szCs w:val="20"/>
        </w:rPr>
        <w:t xml:space="preserve">Practical </w:t>
      </w:r>
      <w:r w:rsidR="0078228F" w:rsidRPr="00033F2B">
        <w:rPr>
          <w:rFonts w:asciiTheme="minorHAnsi" w:hAnsiTheme="minorHAnsi"/>
          <w:b/>
          <w:sz w:val="20"/>
          <w:szCs w:val="20"/>
        </w:rPr>
        <w:t>Nu</w:t>
      </w:r>
      <w:r w:rsidR="005F0704" w:rsidRPr="00033F2B">
        <w:rPr>
          <w:rFonts w:asciiTheme="minorHAnsi" w:hAnsiTheme="minorHAnsi"/>
          <w:b/>
          <w:sz w:val="20"/>
          <w:szCs w:val="20"/>
        </w:rPr>
        <w:tab/>
      </w:r>
      <w:r w:rsidR="005F0704" w:rsidRPr="00033F2B">
        <w:rPr>
          <w:rFonts w:asciiTheme="minorHAnsi" w:hAnsiTheme="minorHAnsi"/>
          <w:b/>
          <w:sz w:val="20"/>
          <w:szCs w:val="20"/>
        </w:rPr>
        <w:tab/>
      </w:r>
      <w:r w:rsidR="005F0704" w:rsidRPr="00033F2B">
        <w:rPr>
          <w:rFonts w:asciiTheme="minorHAnsi" w:hAnsiTheme="minorHAnsi"/>
          <w:b/>
          <w:sz w:val="20"/>
          <w:szCs w:val="20"/>
        </w:rPr>
        <w:tab/>
      </w:r>
      <w:r w:rsidR="005F0704" w:rsidRPr="00033F2B">
        <w:rPr>
          <w:rFonts w:asciiTheme="minorHAnsi" w:hAnsiTheme="minorHAnsi"/>
          <w:b/>
          <w:sz w:val="20"/>
          <w:szCs w:val="20"/>
        </w:rPr>
        <w:tab/>
      </w:r>
      <w:r w:rsidR="005F0704" w:rsidRPr="00033F2B">
        <w:rPr>
          <w:rFonts w:asciiTheme="minorHAnsi" w:hAnsiTheme="minorHAnsi"/>
          <w:b/>
          <w:sz w:val="20"/>
          <w:szCs w:val="20"/>
        </w:rPr>
        <w:tab/>
      </w:r>
      <w:r w:rsidR="005F0704" w:rsidRPr="00033F2B">
        <w:rPr>
          <w:rFonts w:asciiTheme="minorHAnsi" w:hAnsiTheme="minorHAnsi"/>
          <w:b/>
          <w:sz w:val="20"/>
          <w:szCs w:val="20"/>
        </w:rPr>
        <w:tab/>
      </w:r>
      <w:r w:rsidR="005F0704" w:rsidRPr="00033F2B">
        <w:rPr>
          <w:rFonts w:asciiTheme="minorHAnsi" w:hAnsiTheme="minorHAnsi"/>
          <w:b/>
          <w:sz w:val="20"/>
          <w:szCs w:val="20"/>
        </w:rPr>
        <w:tab/>
      </w:r>
      <w:r w:rsidR="00033F2B">
        <w:rPr>
          <w:rFonts w:asciiTheme="minorHAnsi" w:hAnsiTheme="minorHAnsi"/>
          <w:b/>
          <w:sz w:val="20"/>
          <w:szCs w:val="20"/>
        </w:rPr>
        <w:tab/>
      </w:r>
      <w:r w:rsidR="00DE1A42">
        <w:rPr>
          <w:rFonts w:asciiTheme="minorHAnsi" w:hAnsiTheme="minorHAnsi"/>
          <w:b/>
          <w:sz w:val="20"/>
          <w:szCs w:val="20"/>
        </w:rPr>
        <w:t xml:space="preserve">   </w:t>
      </w:r>
      <w:r w:rsidR="005F0704" w:rsidRPr="00033F2B">
        <w:rPr>
          <w:rFonts w:asciiTheme="minorHAnsi" w:hAnsiTheme="minorHAnsi"/>
          <w:b/>
          <w:sz w:val="32"/>
          <w:szCs w:val="32"/>
        </w:rPr>
        <w:t>Practical Nu</w:t>
      </w:r>
      <w:r w:rsidR="0078228F" w:rsidRPr="00033F2B">
        <w:rPr>
          <w:rFonts w:asciiTheme="minorHAnsi" w:hAnsiTheme="minorHAnsi"/>
          <w:b/>
          <w:sz w:val="32"/>
          <w:szCs w:val="32"/>
        </w:rPr>
        <w:t>rsing</w:t>
      </w:r>
      <w:r w:rsidR="00753238" w:rsidRPr="00033F2B">
        <w:rPr>
          <w:rFonts w:asciiTheme="minorHAnsi" w:hAnsiTheme="minorHAnsi"/>
          <w:b/>
          <w:sz w:val="32"/>
          <w:szCs w:val="32"/>
        </w:rPr>
        <w:t xml:space="preserve"> Program</w:t>
      </w:r>
      <w:r w:rsidR="009721F1" w:rsidRPr="00033F2B">
        <w:rPr>
          <w:rFonts w:asciiTheme="minorHAnsi" w:hAnsiTheme="minorHAnsi"/>
          <w:b/>
          <w:sz w:val="32"/>
          <w:szCs w:val="32"/>
        </w:rPr>
        <w:tab/>
      </w:r>
      <w:r w:rsidR="009721F1" w:rsidRPr="00033F2B">
        <w:rPr>
          <w:rFonts w:asciiTheme="minorHAnsi" w:hAnsiTheme="minorHAnsi"/>
          <w:b/>
          <w:sz w:val="32"/>
          <w:szCs w:val="32"/>
        </w:rPr>
        <w:tab/>
      </w:r>
      <w:r w:rsidR="009721F1" w:rsidRPr="00033F2B">
        <w:rPr>
          <w:rFonts w:asciiTheme="minorHAnsi" w:hAnsiTheme="minorHAnsi"/>
          <w:b/>
          <w:sz w:val="32"/>
          <w:szCs w:val="32"/>
        </w:rPr>
        <w:tab/>
      </w:r>
      <w:r w:rsidR="009721F1" w:rsidRPr="00033F2B">
        <w:rPr>
          <w:rFonts w:asciiTheme="minorHAnsi" w:hAnsiTheme="minorHAnsi"/>
          <w:b/>
          <w:sz w:val="32"/>
          <w:szCs w:val="32"/>
        </w:rPr>
        <w:tab/>
      </w:r>
      <w:r w:rsidR="009721F1" w:rsidRPr="00033F2B">
        <w:rPr>
          <w:rFonts w:asciiTheme="minorHAnsi" w:hAnsiTheme="minorHAnsi"/>
          <w:b/>
          <w:sz w:val="32"/>
          <w:szCs w:val="32"/>
        </w:rPr>
        <w:tab/>
      </w:r>
      <w:r w:rsidR="009721F1" w:rsidRPr="00033F2B">
        <w:rPr>
          <w:rFonts w:asciiTheme="minorHAnsi" w:hAnsiTheme="minorHAnsi"/>
          <w:b/>
          <w:sz w:val="32"/>
          <w:szCs w:val="32"/>
        </w:rPr>
        <w:tab/>
      </w:r>
      <w:r w:rsidR="00753238" w:rsidRPr="00033F2B">
        <w:rPr>
          <w:rFonts w:asciiTheme="minorHAnsi" w:hAnsiTheme="minorHAnsi"/>
          <w:b/>
          <w:sz w:val="32"/>
          <w:szCs w:val="32"/>
        </w:rPr>
        <w:t>Admission Gu</w:t>
      </w:r>
      <w:r w:rsidR="005F0704" w:rsidRPr="00033F2B">
        <w:rPr>
          <w:rFonts w:asciiTheme="minorHAnsi" w:hAnsiTheme="minorHAnsi"/>
          <w:b/>
          <w:sz w:val="32"/>
          <w:szCs w:val="32"/>
        </w:rPr>
        <w:t>idelines</w:t>
      </w:r>
    </w:p>
    <w:p w14:paraId="0059F246" w14:textId="77777777" w:rsidR="00A45E7B" w:rsidRPr="00183452" w:rsidRDefault="00C313B6" w:rsidP="00183452">
      <w:pPr>
        <w:spacing w:after="0" w:line="240" w:lineRule="auto"/>
        <w:jc w:val="right"/>
        <w:rPr>
          <w:rFonts w:asciiTheme="minorHAnsi" w:hAnsiTheme="minorHAnsi"/>
          <w:b/>
          <w:sz w:val="20"/>
          <w:szCs w:val="20"/>
        </w:rPr>
      </w:pPr>
      <w:r w:rsidRPr="00033F2B">
        <w:rPr>
          <w:rFonts w:asciiTheme="minorHAnsi" w:hAnsiTheme="minorHAnsi"/>
          <w:b/>
          <w:sz w:val="32"/>
          <w:szCs w:val="32"/>
        </w:rPr>
        <w:t>Practical Nursing Diploma</w:t>
      </w:r>
    </w:p>
    <w:p w14:paraId="02E73882" w14:textId="77777777" w:rsidR="00A113AC" w:rsidRDefault="00A113AC" w:rsidP="00753238">
      <w:pPr>
        <w:spacing w:after="0" w:line="240" w:lineRule="auto"/>
        <w:rPr>
          <w:rFonts w:asciiTheme="minorHAnsi" w:hAnsiTheme="minorHAnsi"/>
          <w:b/>
          <w:sz w:val="28"/>
          <w:szCs w:val="28"/>
        </w:rPr>
      </w:pPr>
    </w:p>
    <w:p w14:paraId="7F590707" w14:textId="77777777" w:rsidR="00A113AC" w:rsidRDefault="00A113AC" w:rsidP="00753238">
      <w:pPr>
        <w:spacing w:after="0" w:line="240" w:lineRule="auto"/>
        <w:rPr>
          <w:rFonts w:asciiTheme="minorHAnsi" w:hAnsiTheme="minorHAnsi"/>
          <w:b/>
          <w:sz w:val="28"/>
          <w:szCs w:val="28"/>
        </w:rPr>
      </w:pPr>
    </w:p>
    <w:p w14:paraId="2E7E755D" w14:textId="7B6F7E9B" w:rsidR="001E07A0" w:rsidRPr="000F37E8" w:rsidRDefault="005F0704" w:rsidP="00753238">
      <w:pPr>
        <w:spacing w:after="0" w:line="240" w:lineRule="auto"/>
        <w:rPr>
          <w:rFonts w:asciiTheme="minorHAnsi" w:hAnsiTheme="minorHAnsi"/>
          <w:b/>
          <w:sz w:val="28"/>
          <w:szCs w:val="28"/>
        </w:rPr>
      </w:pPr>
      <w:r w:rsidRPr="000F37E8">
        <w:rPr>
          <w:rFonts w:asciiTheme="minorHAnsi" w:hAnsiTheme="minorHAnsi"/>
          <w:b/>
          <w:sz w:val="28"/>
          <w:szCs w:val="28"/>
        </w:rPr>
        <w:t>Steps to Admission</w:t>
      </w:r>
      <w:r w:rsidR="00753238" w:rsidRPr="000F37E8">
        <w:rPr>
          <w:rFonts w:asciiTheme="minorHAnsi" w:hAnsiTheme="minorHAnsi"/>
          <w:b/>
          <w:sz w:val="28"/>
          <w:szCs w:val="28"/>
        </w:rPr>
        <w:t xml:space="preserve"> to the Practical Nursing Progra</w:t>
      </w:r>
      <w:r w:rsidR="006C7015" w:rsidRPr="000F37E8">
        <w:rPr>
          <w:rFonts w:asciiTheme="minorHAnsi" w:hAnsiTheme="minorHAnsi"/>
          <w:b/>
          <w:sz w:val="28"/>
          <w:szCs w:val="28"/>
        </w:rPr>
        <w:t>m</w:t>
      </w:r>
    </w:p>
    <w:p w14:paraId="0F88EE1E" w14:textId="77777777" w:rsidR="00FD3688" w:rsidRDefault="00FD3688" w:rsidP="00753238">
      <w:pPr>
        <w:spacing w:after="0" w:line="240" w:lineRule="auto"/>
        <w:rPr>
          <w:rFonts w:asciiTheme="minorHAnsi" w:hAnsiTheme="minorHAnsi"/>
          <w:b/>
          <w:sz w:val="24"/>
          <w:szCs w:val="24"/>
        </w:rPr>
      </w:pPr>
    </w:p>
    <w:p w14:paraId="354802F7" w14:textId="27E76931" w:rsidR="002A7AB2" w:rsidRPr="00D76AF5" w:rsidRDefault="006C7015" w:rsidP="006C7015">
      <w:pPr>
        <w:spacing w:after="0" w:line="240" w:lineRule="auto"/>
        <w:rPr>
          <w:rFonts w:cs="Calibri"/>
          <w:sz w:val="24"/>
          <w:szCs w:val="24"/>
        </w:rPr>
      </w:pPr>
      <w:r w:rsidRPr="00D76AF5">
        <w:rPr>
          <w:rFonts w:cs="Calibri"/>
          <w:sz w:val="24"/>
          <w:szCs w:val="24"/>
        </w:rPr>
        <w:t>Applications are accepted each semester for the following semester as follows:</w:t>
      </w:r>
    </w:p>
    <w:p w14:paraId="2474C817" w14:textId="448173E5" w:rsidR="006C7015" w:rsidRPr="00D76AF5" w:rsidRDefault="006C7015" w:rsidP="00DF54EA">
      <w:pPr>
        <w:pStyle w:val="ListParagraph"/>
        <w:numPr>
          <w:ilvl w:val="0"/>
          <w:numId w:val="3"/>
        </w:numPr>
        <w:spacing w:after="0" w:line="240" w:lineRule="auto"/>
        <w:rPr>
          <w:rFonts w:cs="Calibri"/>
          <w:sz w:val="24"/>
          <w:szCs w:val="24"/>
        </w:rPr>
      </w:pPr>
      <w:r w:rsidRPr="00D76AF5">
        <w:rPr>
          <w:rFonts w:cs="Calibri"/>
          <w:b/>
          <w:bCs/>
          <w:sz w:val="24"/>
          <w:szCs w:val="24"/>
        </w:rPr>
        <w:t>For Fall semester start:</w:t>
      </w:r>
      <w:r w:rsidRPr="00D76AF5">
        <w:rPr>
          <w:rFonts w:cs="Calibri"/>
          <w:sz w:val="24"/>
          <w:szCs w:val="24"/>
        </w:rPr>
        <w:t xml:space="preserve"> Applications begin being accepted on </w:t>
      </w:r>
      <w:r w:rsidRPr="00D76AF5">
        <w:rPr>
          <w:rFonts w:cs="Calibri"/>
          <w:b/>
          <w:sz w:val="24"/>
          <w:szCs w:val="24"/>
        </w:rPr>
        <w:t>March 1</w:t>
      </w:r>
      <w:r w:rsidRPr="00D76AF5">
        <w:rPr>
          <w:rFonts w:cs="Calibri"/>
          <w:sz w:val="24"/>
          <w:szCs w:val="24"/>
        </w:rPr>
        <w:t xml:space="preserve"> or first business day in March.</w:t>
      </w:r>
    </w:p>
    <w:p w14:paraId="6DB783BD" w14:textId="3242ABEB" w:rsidR="006C7015" w:rsidRPr="00D76AF5" w:rsidRDefault="006C7015" w:rsidP="00DF54EA">
      <w:pPr>
        <w:pStyle w:val="ListParagraph"/>
        <w:numPr>
          <w:ilvl w:val="0"/>
          <w:numId w:val="3"/>
        </w:numPr>
        <w:spacing w:after="0" w:line="240" w:lineRule="auto"/>
        <w:rPr>
          <w:rFonts w:cs="Calibri"/>
          <w:sz w:val="24"/>
          <w:szCs w:val="24"/>
        </w:rPr>
      </w:pPr>
      <w:r w:rsidRPr="00D76AF5">
        <w:rPr>
          <w:rFonts w:cs="Calibri"/>
          <w:b/>
          <w:bCs/>
          <w:sz w:val="24"/>
          <w:szCs w:val="24"/>
        </w:rPr>
        <w:t>For Spring semester start</w:t>
      </w:r>
      <w:r w:rsidRPr="00D76AF5">
        <w:rPr>
          <w:rFonts w:cs="Calibri"/>
          <w:sz w:val="24"/>
          <w:szCs w:val="24"/>
        </w:rPr>
        <w:t xml:space="preserve">: Applications begin being accepted on </w:t>
      </w:r>
      <w:r w:rsidRPr="00D76AF5">
        <w:rPr>
          <w:rFonts w:cs="Calibri"/>
          <w:b/>
          <w:sz w:val="24"/>
          <w:szCs w:val="24"/>
        </w:rPr>
        <w:t>September 1</w:t>
      </w:r>
      <w:r w:rsidRPr="00D76AF5">
        <w:rPr>
          <w:rFonts w:cs="Calibri"/>
          <w:sz w:val="24"/>
          <w:szCs w:val="24"/>
        </w:rPr>
        <w:t xml:space="preserve"> or first business day in September.</w:t>
      </w:r>
    </w:p>
    <w:p w14:paraId="3A748FBE" w14:textId="77777777" w:rsidR="00FD3688" w:rsidRPr="00D76AF5" w:rsidRDefault="00FD3688" w:rsidP="00FD3688">
      <w:pPr>
        <w:pStyle w:val="ListParagraph"/>
        <w:spacing w:after="0" w:line="240" w:lineRule="auto"/>
        <w:rPr>
          <w:rFonts w:cs="Calibri"/>
          <w:sz w:val="24"/>
          <w:szCs w:val="24"/>
        </w:rPr>
      </w:pPr>
    </w:p>
    <w:p w14:paraId="5247C020" w14:textId="01152C5B" w:rsidR="002A7AB2" w:rsidRDefault="00753238" w:rsidP="00753238">
      <w:pPr>
        <w:spacing w:after="0" w:line="240" w:lineRule="auto"/>
        <w:rPr>
          <w:rFonts w:cs="Calibri"/>
          <w:sz w:val="24"/>
          <w:szCs w:val="24"/>
        </w:rPr>
      </w:pPr>
      <w:bookmarkStart w:id="0" w:name="_Hlk213681941"/>
      <w:r w:rsidRPr="00D76AF5">
        <w:rPr>
          <w:rFonts w:cs="Calibri"/>
          <w:sz w:val="24"/>
          <w:szCs w:val="24"/>
        </w:rPr>
        <w:t xml:space="preserve"> </w:t>
      </w:r>
      <w:r w:rsidR="006C7015" w:rsidRPr="00D76AF5">
        <w:rPr>
          <w:rFonts w:cs="Calibri"/>
          <w:sz w:val="24"/>
          <w:szCs w:val="24"/>
        </w:rPr>
        <w:t>A</w:t>
      </w:r>
      <w:r w:rsidRPr="00D76AF5">
        <w:rPr>
          <w:rFonts w:cs="Calibri"/>
          <w:sz w:val="24"/>
          <w:szCs w:val="24"/>
        </w:rPr>
        <w:t>ll steps of the admissions process</w:t>
      </w:r>
      <w:r w:rsidR="006C7015" w:rsidRPr="00D76AF5">
        <w:rPr>
          <w:rFonts w:cs="Calibri"/>
          <w:sz w:val="24"/>
          <w:szCs w:val="24"/>
        </w:rPr>
        <w:t xml:space="preserve"> must be fully completed</w:t>
      </w:r>
      <w:r w:rsidRPr="00D76AF5">
        <w:rPr>
          <w:rFonts w:cs="Calibri"/>
          <w:sz w:val="24"/>
          <w:szCs w:val="24"/>
        </w:rPr>
        <w:t xml:space="preserve"> to be admitted into the Practical Nursing program. </w:t>
      </w:r>
      <w:r w:rsidR="00AF7C5F" w:rsidRPr="00D76AF5">
        <w:rPr>
          <w:rFonts w:cs="Calibri"/>
          <w:sz w:val="24"/>
          <w:szCs w:val="24"/>
        </w:rPr>
        <w:t>F</w:t>
      </w:r>
      <w:r w:rsidRPr="00D76AF5">
        <w:rPr>
          <w:rFonts w:cs="Calibri"/>
          <w:sz w:val="24"/>
          <w:szCs w:val="24"/>
        </w:rPr>
        <w:t>ull explanations</w:t>
      </w:r>
      <w:r w:rsidR="00AF7C5F" w:rsidRPr="00D76AF5">
        <w:rPr>
          <w:rFonts w:cs="Calibri"/>
          <w:sz w:val="24"/>
          <w:szCs w:val="24"/>
        </w:rPr>
        <w:t xml:space="preserve"> are </w:t>
      </w:r>
      <w:r w:rsidRPr="00D76AF5">
        <w:rPr>
          <w:rFonts w:cs="Calibri"/>
          <w:sz w:val="24"/>
          <w:szCs w:val="24"/>
        </w:rPr>
        <w:t>below this checklist</w:t>
      </w:r>
      <w:r w:rsidR="00AF7C5F" w:rsidRPr="00D76AF5">
        <w:rPr>
          <w:rFonts w:cs="Calibri"/>
          <w:sz w:val="24"/>
          <w:szCs w:val="24"/>
        </w:rPr>
        <w:t>:</w:t>
      </w:r>
    </w:p>
    <w:p w14:paraId="6349A78B" w14:textId="77777777" w:rsidR="00A113AC" w:rsidRPr="00D76AF5" w:rsidRDefault="00A113AC" w:rsidP="00753238">
      <w:pPr>
        <w:spacing w:after="0" w:line="240" w:lineRule="auto"/>
        <w:rPr>
          <w:rFonts w:cs="Calibri"/>
          <w:sz w:val="24"/>
          <w:szCs w:val="24"/>
        </w:rPr>
      </w:pPr>
    </w:p>
    <w:p w14:paraId="11F3B8F5" w14:textId="044CF865" w:rsidR="00961011" w:rsidRPr="00D76AF5" w:rsidRDefault="00961011" w:rsidP="00DF54EA">
      <w:pPr>
        <w:pStyle w:val="ListParagraph"/>
        <w:numPr>
          <w:ilvl w:val="1"/>
          <w:numId w:val="2"/>
        </w:numPr>
        <w:spacing w:after="0" w:line="240" w:lineRule="auto"/>
        <w:rPr>
          <w:rFonts w:cs="Calibri"/>
          <w:sz w:val="24"/>
          <w:szCs w:val="24"/>
        </w:rPr>
      </w:pPr>
      <w:r w:rsidRPr="00D76AF5">
        <w:rPr>
          <w:rFonts w:cs="Calibri"/>
          <w:sz w:val="24"/>
          <w:szCs w:val="24"/>
        </w:rPr>
        <w:t xml:space="preserve">Apply to ATC and be admitted to the </w:t>
      </w:r>
      <w:r w:rsidR="00F81A3A">
        <w:rPr>
          <w:rFonts w:cs="Calibri"/>
          <w:sz w:val="24"/>
          <w:szCs w:val="24"/>
        </w:rPr>
        <w:t>c</w:t>
      </w:r>
      <w:r w:rsidRPr="00D76AF5">
        <w:rPr>
          <w:rFonts w:cs="Calibri"/>
          <w:sz w:val="24"/>
          <w:szCs w:val="24"/>
        </w:rPr>
        <w:t>ollege</w:t>
      </w:r>
    </w:p>
    <w:p w14:paraId="4DFE3BB2" w14:textId="49ED8479" w:rsidR="00E760FE" w:rsidRDefault="00E760FE" w:rsidP="00DF54EA">
      <w:pPr>
        <w:pStyle w:val="ListParagraph"/>
        <w:numPr>
          <w:ilvl w:val="1"/>
          <w:numId w:val="2"/>
        </w:numPr>
        <w:spacing w:after="0" w:line="240" w:lineRule="auto"/>
        <w:rPr>
          <w:rFonts w:cs="Calibri"/>
          <w:sz w:val="24"/>
          <w:szCs w:val="24"/>
        </w:rPr>
      </w:pPr>
      <w:r w:rsidRPr="00D76AF5">
        <w:rPr>
          <w:rFonts w:cs="Calibri"/>
          <w:sz w:val="24"/>
          <w:szCs w:val="24"/>
        </w:rPr>
        <w:t xml:space="preserve">Complete the Nursing Assistant </w:t>
      </w:r>
      <w:r w:rsidR="009B4025" w:rsidRPr="009B4025">
        <w:rPr>
          <w:rFonts w:cs="Calibri"/>
          <w:b/>
          <w:i/>
          <w:iCs/>
          <w:sz w:val="24"/>
          <w:szCs w:val="24"/>
        </w:rPr>
        <w:t>OR</w:t>
      </w:r>
      <w:r w:rsidRPr="009B4025">
        <w:rPr>
          <w:rFonts w:cs="Calibri"/>
          <w:i/>
          <w:iCs/>
          <w:sz w:val="24"/>
          <w:szCs w:val="24"/>
        </w:rPr>
        <w:t xml:space="preserve"> </w:t>
      </w:r>
      <w:r w:rsidRPr="00D76AF5">
        <w:rPr>
          <w:rFonts w:cs="Calibri"/>
          <w:sz w:val="24"/>
          <w:szCs w:val="24"/>
        </w:rPr>
        <w:t>Medical Assistant requirement</w:t>
      </w:r>
    </w:p>
    <w:p w14:paraId="01AF2C5F" w14:textId="59C4CA5F" w:rsidR="00DF54EA" w:rsidRDefault="00DF54EA" w:rsidP="00DF54EA">
      <w:pPr>
        <w:pStyle w:val="ListParagraph"/>
        <w:numPr>
          <w:ilvl w:val="1"/>
          <w:numId w:val="2"/>
        </w:numPr>
        <w:spacing w:after="0" w:line="240" w:lineRule="auto"/>
        <w:rPr>
          <w:rFonts w:cs="Calibri"/>
          <w:sz w:val="24"/>
          <w:szCs w:val="24"/>
        </w:rPr>
      </w:pPr>
      <w:r w:rsidRPr="00D76AF5">
        <w:rPr>
          <w:rFonts w:cs="Calibri"/>
          <w:sz w:val="24"/>
          <w:szCs w:val="24"/>
        </w:rPr>
        <w:t xml:space="preserve">Successfully </w:t>
      </w:r>
      <w:r w:rsidR="00F81A3A">
        <w:rPr>
          <w:rFonts w:cs="Calibri"/>
          <w:sz w:val="24"/>
          <w:szCs w:val="24"/>
        </w:rPr>
        <w:t>c</w:t>
      </w:r>
      <w:r w:rsidRPr="00D76AF5">
        <w:rPr>
          <w:rFonts w:cs="Calibri"/>
          <w:sz w:val="24"/>
          <w:szCs w:val="24"/>
        </w:rPr>
        <w:t xml:space="preserve">omplete </w:t>
      </w:r>
      <w:r w:rsidR="00F81A3A">
        <w:rPr>
          <w:rFonts w:cs="Calibri"/>
          <w:sz w:val="24"/>
          <w:szCs w:val="24"/>
        </w:rPr>
        <w:t>p</w:t>
      </w:r>
      <w:r w:rsidRPr="00D76AF5">
        <w:rPr>
          <w:rFonts w:cs="Calibri"/>
          <w:sz w:val="24"/>
          <w:szCs w:val="24"/>
        </w:rPr>
        <w:t xml:space="preserve">rerequisite </w:t>
      </w:r>
      <w:r w:rsidR="00F81A3A">
        <w:rPr>
          <w:rFonts w:cs="Calibri"/>
          <w:sz w:val="24"/>
          <w:szCs w:val="24"/>
        </w:rPr>
        <w:t>c</w:t>
      </w:r>
      <w:r w:rsidRPr="00D76AF5">
        <w:rPr>
          <w:rFonts w:cs="Calibri"/>
          <w:sz w:val="24"/>
          <w:szCs w:val="24"/>
        </w:rPr>
        <w:t>ourses</w:t>
      </w:r>
    </w:p>
    <w:p w14:paraId="61584E66" w14:textId="7EBDA24B" w:rsidR="00DF54EA" w:rsidRPr="00DF54EA" w:rsidRDefault="00DF54EA" w:rsidP="00DF54EA">
      <w:pPr>
        <w:pStyle w:val="ListParagraph"/>
        <w:numPr>
          <w:ilvl w:val="1"/>
          <w:numId w:val="2"/>
        </w:numPr>
        <w:spacing w:after="0" w:line="240" w:lineRule="auto"/>
        <w:rPr>
          <w:rFonts w:cs="Calibri"/>
          <w:sz w:val="24"/>
          <w:szCs w:val="24"/>
        </w:rPr>
      </w:pPr>
      <w:r w:rsidRPr="00D76AF5">
        <w:rPr>
          <w:rFonts w:cs="Calibri"/>
          <w:sz w:val="24"/>
          <w:szCs w:val="24"/>
        </w:rPr>
        <w:t>Complete the Basic Life Support (BLS) CPR requirement</w:t>
      </w:r>
    </w:p>
    <w:p w14:paraId="082FCA60" w14:textId="25F8014A" w:rsidR="00E760FE" w:rsidRPr="007107FC" w:rsidRDefault="002A7AB2" w:rsidP="00DF54EA">
      <w:pPr>
        <w:pStyle w:val="ListParagraph"/>
        <w:numPr>
          <w:ilvl w:val="1"/>
          <w:numId w:val="2"/>
        </w:numPr>
        <w:spacing w:after="0" w:line="240" w:lineRule="auto"/>
        <w:rPr>
          <w:rFonts w:cs="Calibri"/>
          <w:sz w:val="24"/>
          <w:szCs w:val="24"/>
        </w:rPr>
      </w:pPr>
      <w:r w:rsidRPr="00D76AF5">
        <w:rPr>
          <w:rFonts w:cs="Calibri"/>
          <w:sz w:val="24"/>
          <w:szCs w:val="24"/>
        </w:rPr>
        <w:t xml:space="preserve">Complete </w:t>
      </w:r>
      <w:r w:rsidR="00E060C6" w:rsidRPr="00D76AF5">
        <w:rPr>
          <w:rFonts w:cs="Calibri"/>
          <w:sz w:val="24"/>
          <w:szCs w:val="24"/>
        </w:rPr>
        <w:t>the</w:t>
      </w:r>
      <w:r w:rsidR="00740B67" w:rsidRPr="00D76AF5">
        <w:rPr>
          <w:rFonts w:cs="Calibri"/>
          <w:sz w:val="24"/>
          <w:szCs w:val="24"/>
        </w:rPr>
        <w:t xml:space="preserve"> most recent version of</w:t>
      </w:r>
      <w:r w:rsidR="00E060C6" w:rsidRPr="00D76AF5">
        <w:rPr>
          <w:rFonts w:cs="Calibri"/>
          <w:sz w:val="24"/>
          <w:szCs w:val="24"/>
        </w:rPr>
        <w:t xml:space="preserve"> </w:t>
      </w:r>
      <w:r w:rsidR="009B4025">
        <w:rPr>
          <w:rFonts w:cs="Calibri"/>
          <w:sz w:val="24"/>
          <w:szCs w:val="24"/>
        </w:rPr>
        <w:t>the Health Science Reasoning Test (HSRT)</w:t>
      </w:r>
    </w:p>
    <w:p w14:paraId="38179D22" w14:textId="4E0DF2FE" w:rsidR="00A33FAD" w:rsidRPr="00D76AF5" w:rsidRDefault="00A33FAD" w:rsidP="00DF54EA">
      <w:pPr>
        <w:pStyle w:val="ListParagraph"/>
        <w:numPr>
          <w:ilvl w:val="1"/>
          <w:numId w:val="2"/>
        </w:numPr>
        <w:spacing w:after="0" w:line="240" w:lineRule="auto"/>
        <w:rPr>
          <w:rFonts w:cs="Calibri"/>
          <w:sz w:val="24"/>
          <w:szCs w:val="24"/>
        </w:rPr>
      </w:pPr>
      <w:r w:rsidRPr="00D76AF5">
        <w:rPr>
          <w:rFonts w:cs="Calibri"/>
          <w:sz w:val="24"/>
          <w:szCs w:val="24"/>
        </w:rPr>
        <w:t>Complete the Student Record of Immunization and Health Status</w:t>
      </w:r>
      <w:r w:rsidR="00F21FD8" w:rsidRPr="00D76AF5">
        <w:rPr>
          <w:rFonts w:cs="Calibri"/>
          <w:sz w:val="24"/>
          <w:szCs w:val="24"/>
        </w:rPr>
        <w:t xml:space="preserve"> form</w:t>
      </w:r>
      <w:r w:rsidRPr="00D76AF5">
        <w:rPr>
          <w:rFonts w:cs="Calibri"/>
          <w:sz w:val="24"/>
          <w:szCs w:val="24"/>
        </w:rPr>
        <w:t xml:space="preserve"> found under </w:t>
      </w:r>
      <w:hyperlink r:id="rId9" w:history="1">
        <w:r w:rsidRPr="00D76AF5">
          <w:rPr>
            <w:rStyle w:val="Hyperlink"/>
            <w:rFonts w:cs="Calibri"/>
            <w:sz w:val="24"/>
            <w:szCs w:val="24"/>
          </w:rPr>
          <w:t>Forms</w:t>
        </w:r>
      </w:hyperlink>
      <w:r w:rsidRPr="00D76AF5">
        <w:rPr>
          <w:rFonts w:cs="Calibri"/>
          <w:sz w:val="24"/>
          <w:szCs w:val="24"/>
        </w:rPr>
        <w:t xml:space="preserve"> on the Practical Nursing webpage</w:t>
      </w:r>
    </w:p>
    <w:bookmarkEnd w:id="0"/>
    <w:p w14:paraId="5FF94DCE" w14:textId="77777777" w:rsidR="00E760FE" w:rsidRPr="00D76AF5" w:rsidRDefault="00E760FE" w:rsidP="002A7AB2">
      <w:pPr>
        <w:shd w:val="clear" w:color="auto" w:fill="FFFFFF"/>
        <w:spacing w:after="0" w:line="240" w:lineRule="auto"/>
        <w:rPr>
          <w:rFonts w:cs="Calibri"/>
          <w:b/>
          <w:bCs/>
          <w:color w:val="201F1E"/>
          <w:sz w:val="24"/>
          <w:szCs w:val="24"/>
        </w:rPr>
      </w:pPr>
    </w:p>
    <w:p w14:paraId="151F6052" w14:textId="1CFD8A23" w:rsidR="002A7AB2" w:rsidRPr="00D76AF5" w:rsidRDefault="002A7AB2" w:rsidP="002A7AB2">
      <w:pPr>
        <w:shd w:val="clear" w:color="auto" w:fill="FFFFFF"/>
        <w:spacing w:after="0" w:line="240" w:lineRule="auto"/>
        <w:rPr>
          <w:rFonts w:cs="Calibri"/>
          <w:b/>
          <w:bCs/>
          <w:sz w:val="24"/>
          <w:szCs w:val="24"/>
          <w:bdr w:val="none" w:sz="0" w:space="0" w:color="auto" w:frame="1"/>
        </w:rPr>
      </w:pPr>
      <w:r w:rsidRPr="00D76AF5">
        <w:rPr>
          <w:rFonts w:cs="Calibri"/>
          <w:b/>
          <w:bCs/>
          <w:color w:val="201F1E"/>
          <w:sz w:val="24"/>
          <w:szCs w:val="24"/>
        </w:rPr>
        <w:t>All documents are submitted to </w:t>
      </w:r>
      <w:hyperlink r:id="rId10" w:history="1">
        <w:r w:rsidRPr="00D76AF5">
          <w:rPr>
            <w:rStyle w:val="Hyperlink"/>
            <w:rFonts w:cs="Calibri"/>
            <w:b/>
            <w:bCs/>
            <w:sz w:val="24"/>
            <w:szCs w:val="24"/>
            <w:bdr w:val="none" w:sz="0" w:space="0" w:color="auto" w:frame="1"/>
          </w:rPr>
          <w:t>enrollmentservices@anokatech.edu</w:t>
        </w:r>
      </w:hyperlink>
      <w:r w:rsidR="001D12F8" w:rsidRPr="00D76AF5">
        <w:rPr>
          <w:rStyle w:val="Hyperlink"/>
          <w:rFonts w:cs="Calibri"/>
          <w:b/>
          <w:bCs/>
          <w:sz w:val="24"/>
          <w:szCs w:val="24"/>
          <w:bdr w:val="none" w:sz="0" w:space="0" w:color="auto" w:frame="1"/>
        </w:rPr>
        <w:t xml:space="preserve"> </w:t>
      </w:r>
      <w:r w:rsidRPr="00D76AF5">
        <w:rPr>
          <w:rFonts w:cs="Calibri"/>
          <w:b/>
          <w:bCs/>
          <w:color w:val="201F1E"/>
          <w:sz w:val="24"/>
          <w:szCs w:val="24"/>
        </w:rPr>
        <w:t xml:space="preserve">. </w:t>
      </w:r>
      <w:r w:rsidRPr="00D76AF5">
        <w:rPr>
          <w:rFonts w:cs="Calibri"/>
          <w:b/>
          <w:sz w:val="24"/>
          <w:szCs w:val="24"/>
        </w:rPr>
        <w:t xml:space="preserve">The prerequisites are completed and submitted as </w:t>
      </w:r>
      <w:r w:rsidRPr="00D76AF5">
        <w:rPr>
          <w:rFonts w:cs="Calibri"/>
          <w:b/>
          <w:i/>
          <w:sz w:val="24"/>
          <w:szCs w:val="24"/>
        </w:rPr>
        <w:t>an entire package</w:t>
      </w:r>
      <w:r w:rsidRPr="00D76AF5">
        <w:rPr>
          <w:rFonts w:cs="Calibri"/>
          <w:b/>
          <w:sz w:val="24"/>
          <w:szCs w:val="24"/>
        </w:rPr>
        <w:t xml:space="preserve"> to the Enrollment Services Department prior to admission to the ATC Practical Nursing program. </w:t>
      </w:r>
      <w:r w:rsidRPr="00D76AF5">
        <w:rPr>
          <w:rFonts w:cs="Calibri"/>
          <w:b/>
          <w:bCs/>
          <w:sz w:val="24"/>
          <w:szCs w:val="24"/>
          <w:bdr w:val="none" w:sz="0" w:space="0" w:color="auto" w:frame="1"/>
        </w:rPr>
        <w:t>Completed application p</w:t>
      </w:r>
      <w:r w:rsidR="00F81A3A">
        <w:rPr>
          <w:rFonts w:cs="Calibri"/>
          <w:b/>
          <w:bCs/>
          <w:sz w:val="24"/>
          <w:szCs w:val="24"/>
          <w:bdr w:val="none" w:sz="0" w:space="0" w:color="auto" w:frame="1"/>
        </w:rPr>
        <w:t>ackets</w:t>
      </w:r>
      <w:r w:rsidRPr="00D76AF5">
        <w:rPr>
          <w:rFonts w:cs="Calibri"/>
          <w:b/>
          <w:bCs/>
          <w:sz w:val="24"/>
          <w:szCs w:val="24"/>
          <w:bdr w:val="none" w:sz="0" w:space="0" w:color="auto" w:frame="1"/>
        </w:rPr>
        <w:t xml:space="preserve"> are accepted on a rolling basis until the seats are filled. Students are notified within 5 business days of application submission of </w:t>
      </w:r>
      <w:r w:rsidR="005D35E3" w:rsidRPr="00D76AF5">
        <w:rPr>
          <w:rFonts w:cs="Calibri"/>
          <w:b/>
          <w:bCs/>
          <w:sz w:val="24"/>
          <w:szCs w:val="24"/>
          <w:bdr w:val="none" w:sz="0" w:space="0" w:color="auto" w:frame="1"/>
        </w:rPr>
        <w:t>seat</w:t>
      </w:r>
      <w:r w:rsidRPr="00D76AF5">
        <w:rPr>
          <w:rFonts w:cs="Calibri"/>
          <w:b/>
          <w:bCs/>
          <w:sz w:val="24"/>
          <w:szCs w:val="24"/>
          <w:bdr w:val="none" w:sz="0" w:space="0" w:color="auto" w:frame="1"/>
        </w:rPr>
        <w:t xml:space="preserve"> availability for the upcoming semester.</w:t>
      </w:r>
    </w:p>
    <w:p w14:paraId="37D9FA43" w14:textId="77777777" w:rsidR="002A7AB2" w:rsidRPr="00D76AF5" w:rsidRDefault="002A7AB2" w:rsidP="002A7AB2">
      <w:pPr>
        <w:shd w:val="clear" w:color="auto" w:fill="FFFFFF"/>
        <w:spacing w:after="0" w:line="240" w:lineRule="auto"/>
        <w:rPr>
          <w:rFonts w:cs="Calibri"/>
          <w:b/>
          <w:bCs/>
          <w:sz w:val="24"/>
          <w:szCs w:val="24"/>
          <w:bdr w:val="none" w:sz="0" w:space="0" w:color="auto" w:frame="1"/>
        </w:rPr>
      </w:pPr>
    </w:p>
    <w:p w14:paraId="401E543A" w14:textId="3C146EC3" w:rsidR="006475D6" w:rsidRPr="00D76AF5" w:rsidRDefault="006C7015" w:rsidP="006C7015">
      <w:pPr>
        <w:pStyle w:val="xmsonormal"/>
        <w:shd w:val="clear" w:color="auto" w:fill="FFFFFF"/>
        <w:spacing w:before="0" w:beforeAutospacing="0" w:after="0" w:afterAutospacing="0"/>
        <w:rPr>
          <w:rFonts w:ascii="Calibri" w:hAnsi="Calibri" w:cs="Calibri"/>
          <w:color w:val="201F1E"/>
        </w:rPr>
      </w:pPr>
      <w:r w:rsidRPr="00D76AF5">
        <w:rPr>
          <w:rFonts w:ascii="Calibri" w:hAnsi="Calibri" w:cs="Calibri"/>
          <w:b/>
          <w:bCs/>
          <w:i/>
          <w:iCs/>
          <w:color w:val="201F1E"/>
        </w:rPr>
        <w:t>Important</w:t>
      </w:r>
      <w:r w:rsidRPr="00D76AF5">
        <w:rPr>
          <w:rFonts w:ascii="Calibri" w:hAnsi="Calibri" w:cs="Calibri"/>
          <w:i/>
          <w:iCs/>
          <w:color w:val="201F1E"/>
        </w:rPr>
        <w:t>:</w:t>
      </w:r>
      <w:r w:rsidRPr="00D76AF5">
        <w:rPr>
          <w:rFonts w:ascii="Calibri" w:hAnsi="Calibri" w:cs="Calibri"/>
          <w:color w:val="201F1E"/>
        </w:rPr>
        <w:t xml:space="preserve"> </w:t>
      </w:r>
      <w:r w:rsidR="006475D6" w:rsidRPr="00D76AF5">
        <w:rPr>
          <w:rFonts w:ascii="Calibri" w:hAnsi="Calibri" w:cs="Calibri"/>
          <w:color w:val="201F1E"/>
        </w:rPr>
        <w:t>All completed forms and supporting documentation must be submitted as PD</w:t>
      </w:r>
      <w:r w:rsidR="00F029C9">
        <w:rPr>
          <w:rFonts w:ascii="Calibri" w:hAnsi="Calibri" w:cs="Calibri"/>
          <w:color w:val="201F1E"/>
        </w:rPr>
        <w:t>F files</w:t>
      </w:r>
      <w:r w:rsidR="006475D6" w:rsidRPr="00D76AF5">
        <w:rPr>
          <w:rFonts w:ascii="Calibri" w:hAnsi="Calibri" w:cs="Calibri"/>
          <w:color w:val="201F1E"/>
        </w:rPr>
        <w:t>. A photo of documentation using your smartphone or tablet can be converted to a PDF as follows:</w:t>
      </w:r>
    </w:p>
    <w:p w14:paraId="66920817" w14:textId="0464B578" w:rsidR="006475D6" w:rsidRPr="00D76AF5" w:rsidRDefault="006475D6" w:rsidP="00DF54EA">
      <w:pPr>
        <w:pStyle w:val="xmsolistparagraph"/>
        <w:numPr>
          <w:ilvl w:val="1"/>
          <w:numId w:val="1"/>
        </w:numPr>
        <w:shd w:val="clear" w:color="auto" w:fill="FFFFFF"/>
        <w:spacing w:before="0" w:beforeAutospacing="0" w:after="0" w:afterAutospacing="0"/>
        <w:rPr>
          <w:rFonts w:ascii="Calibri" w:hAnsi="Calibri" w:cs="Calibri"/>
          <w:color w:val="201F1E"/>
        </w:rPr>
      </w:pPr>
      <w:r w:rsidRPr="00D76AF5">
        <w:rPr>
          <w:rFonts w:ascii="Calibri" w:hAnsi="Calibri" w:cs="Calibri"/>
          <w:color w:val="201F1E"/>
        </w:rPr>
        <w:t>iPhone or iPad (iOS 10 or later) - Open the picture. Tap "Share" at the bottom. Scroll across and select "Print". Pinch to zoom in or zoom out so the whole form is visible. Tap "Share" to save it as a PDF.</w:t>
      </w:r>
    </w:p>
    <w:p w14:paraId="1596EF3D" w14:textId="53558F1D" w:rsidR="006475D6" w:rsidRDefault="006475D6" w:rsidP="00DF54EA">
      <w:pPr>
        <w:pStyle w:val="xmsolistparagraph"/>
        <w:numPr>
          <w:ilvl w:val="1"/>
          <w:numId w:val="1"/>
        </w:numPr>
        <w:shd w:val="clear" w:color="auto" w:fill="FFFFFF"/>
        <w:spacing w:before="0" w:beforeAutospacing="0" w:after="0" w:afterAutospacing="0"/>
        <w:rPr>
          <w:rFonts w:ascii="Calibri" w:hAnsi="Calibri" w:cs="Calibri"/>
          <w:color w:val="201F1E"/>
        </w:rPr>
      </w:pPr>
      <w:r w:rsidRPr="00D76AF5">
        <w:rPr>
          <w:rFonts w:ascii="Calibri" w:hAnsi="Calibri" w:cs="Calibri"/>
          <w:color w:val="201F1E"/>
        </w:rPr>
        <w:t xml:space="preserve">Android - Open the picture. Tap the menu in the upper </w:t>
      </w:r>
      <w:r w:rsidR="006E2E89" w:rsidRPr="00D76AF5">
        <w:rPr>
          <w:rFonts w:ascii="Calibri" w:hAnsi="Calibri" w:cs="Calibri"/>
          <w:color w:val="201F1E"/>
        </w:rPr>
        <w:t>right-hand</w:t>
      </w:r>
      <w:r w:rsidRPr="00D76AF5">
        <w:rPr>
          <w:rFonts w:ascii="Calibri" w:hAnsi="Calibri" w:cs="Calibri"/>
          <w:color w:val="201F1E"/>
        </w:rPr>
        <w:t xml:space="preserve"> corner. Scroll down and select "Print". Choose "Save as PDF" at the top.</w:t>
      </w:r>
    </w:p>
    <w:p w14:paraId="7636FF75" w14:textId="77777777" w:rsidR="00A113AC" w:rsidRDefault="00A113AC" w:rsidP="00A113AC">
      <w:pPr>
        <w:pStyle w:val="xmsolistparagraph"/>
        <w:shd w:val="clear" w:color="auto" w:fill="FFFFFF"/>
        <w:spacing w:before="0" w:beforeAutospacing="0" w:after="0" w:afterAutospacing="0"/>
        <w:rPr>
          <w:rFonts w:ascii="Calibri" w:hAnsi="Calibri" w:cs="Calibri"/>
          <w:color w:val="201F1E"/>
        </w:rPr>
      </w:pPr>
    </w:p>
    <w:p w14:paraId="517F90E3" w14:textId="77777777" w:rsidR="00A113AC" w:rsidRDefault="00A113AC" w:rsidP="00A113AC">
      <w:pPr>
        <w:pStyle w:val="xmsolistparagraph"/>
        <w:shd w:val="clear" w:color="auto" w:fill="FFFFFF"/>
        <w:spacing w:before="0" w:beforeAutospacing="0" w:after="0" w:afterAutospacing="0"/>
        <w:rPr>
          <w:rFonts w:ascii="Calibri" w:hAnsi="Calibri" w:cs="Calibri"/>
          <w:color w:val="201F1E"/>
        </w:rPr>
      </w:pPr>
    </w:p>
    <w:p w14:paraId="0B518F16" w14:textId="17B952C6" w:rsidR="00A113AC" w:rsidRPr="00A113AC" w:rsidRDefault="00A113AC" w:rsidP="00A113AC">
      <w:pPr>
        <w:pStyle w:val="xmsolistparagraph"/>
        <w:shd w:val="clear" w:color="auto" w:fill="FFFFFF"/>
        <w:spacing w:before="0" w:beforeAutospacing="0" w:after="0" w:afterAutospacing="0"/>
        <w:jc w:val="center"/>
        <w:rPr>
          <w:rFonts w:ascii="Calibri" w:hAnsi="Calibri" w:cs="Calibri"/>
          <w:b/>
          <w:bCs/>
          <w:color w:val="201F1E"/>
        </w:rPr>
      </w:pPr>
      <w:r w:rsidRPr="00A113AC">
        <w:rPr>
          <w:rFonts w:ascii="Calibri" w:hAnsi="Calibri" w:cs="Calibri"/>
          <w:b/>
          <w:bCs/>
          <w:color w:val="201F1E"/>
        </w:rPr>
        <w:t xml:space="preserve">Detailed </w:t>
      </w:r>
      <w:r w:rsidR="00F81A3A">
        <w:rPr>
          <w:rFonts w:ascii="Calibri" w:hAnsi="Calibri" w:cs="Calibri"/>
          <w:b/>
          <w:bCs/>
          <w:color w:val="201F1E"/>
        </w:rPr>
        <w:t>a</w:t>
      </w:r>
      <w:r w:rsidRPr="00A113AC">
        <w:rPr>
          <w:rFonts w:ascii="Calibri" w:hAnsi="Calibri" w:cs="Calibri"/>
          <w:b/>
          <w:bCs/>
          <w:color w:val="201F1E"/>
        </w:rPr>
        <w:t xml:space="preserve">dmission requirements </w:t>
      </w:r>
      <w:r w:rsidR="00DF54EA" w:rsidRPr="00A113AC">
        <w:rPr>
          <w:rFonts w:ascii="Calibri" w:hAnsi="Calibri" w:cs="Calibri"/>
          <w:b/>
          <w:bCs/>
          <w:color w:val="201F1E"/>
        </w:rPr>
        <w:t>continued</w:t>
      </w:r>
      <w:r>
        <w:rPr>
          <w:rFonts w:ascii="Calibri" w:hAnsi="Calibri" w:cs="Calibri"/>
          <w:b/>
          <w:bCs/>
          <w:color w:val="201F1E"/>
        </w:rPr>
        <w:t xml:space="preserve"> </w:t>
      </w:r>
      <w:r w:rsidR="00DF54EA">
        <w:rPr>
          <w:rFonts w:ascii="Calibri" w:hAnsi="Calibri" w:cs="Calibri"/>
          <w:b/>
          <w:bCs/>
          <w:color w:val="201F1E"/>
        </w:rPr>
        <w:t xml:space="preserve">on </w:t>
      </w:r>
      <w:r w:rsidRPr="00A113AC">
        <w:rPr>
          <w:rFonts w:ascii="Calibri" w:hAnsi="Calibri" w:cs="Calibri"/>
          <w:b/>
          <w:bCs/>
          <w:color w:val="201F1E"/>
        </w:rPr>
        <w:t xml:space="preserve">next page. </w:t>
      </w:r>
    </w:p>
    <w:p w14:paraId="1DB4B11E" w14:textId="77777777" w:rsidR="00A113AC" w:rsidRDefault="00A113AC" w:rsidP="00A113AC">
      <w:pPr>
        <w:pStyle w:val="xmsolistparagraph"/>
        <w:shd w:val="clear" w:color="auto" w:fill="FFFFFF"/>
        <w:spacing w:before="0" w:beforeAutospacing="0" w:after="0" w:afterAutospacing="0"/>
        <w:rPr>
          <w:rFonts w:ascii="Calibri" w:hAnsi="Calibri" w:cs="Calibri"/>
          <w:color w:val="201F1E"/>
        </w:rPr>
      </w:pPr>
    </w:p>
    <w:p w14:paraId="10E5E811" w14:textId="77777777" w:rsidR="00DF54EA" w:rsidRPr="00D76AF5" w:rsidRDefault="00DF54EA" w:rsidP="00A113AC">
      <w:pPr>
        <w:pStyle w:val="xmsolistparagraph"/>
        <w:shd w:val="clear" w:color="auto" w:fill="FFFFFF"/>
        <w:spacing w:before="0" w:beforeAutospacing="0" w:after="0" w:afterAutospacing="0"/>
        <w:rPr>
          <w:rFonts w:ascii="Calibri" w:hAnsi="Calibri" w:cs="Calibri"/>
          <w:color w:val="201F1E"/>
        </w:rPr>
      </w:pPr>
    </w:p>
    <w:p w14:paraId="3D28F718" w14:textId="679C3161" w:rsidR="001E07A0" w:rsidRDefault="001E07A0" w:rsidP="00A113AC">
      <w:pPr>
        <w:pStyle w:val="ListParagraph"/>
        <w:shd w:val="clear" w:color="auto" w:fill="FFFFFF"/>
        <w:spacing w:after="0" w:line="240" w:lineRule="auto"/>
        <w:ind w:left="8640"/>
        <w:rPr>
          <w:rFonts w:cs="Calibri"/>
          <w:b/>
          <w:bCs/>
          <w:sz w:val="24"/>
          <w:szCs w:val="24"/>
          <w:bdr w:val="none" w:sz="0" w:space="0" w:color="auto" w:frame="1"/>
        </w:rPr>
      </w:pPr>
    </w:p>
    <w:p w14:paraId="230B3C44" w14:textId="77777777" w:rsidR="000400F3" w:rsidRPr="00D76AF5" w:rsidRDefault="000400F3" w:rsidP="00A113AC">
      <w:pPr>
        <w:pStyle w:val="ListParagraph"/>
        <w:shd w:val="clear" w:color="auto" w:fill="FFFFFF"/>
        <w:spacing w:after="0" w:line="240" w:lineRule="auto"/>
        <w:ind w:left="8640"/>
        <w:rPr>
          <w:rFonts w:cs="Calibri"/>
          <w:b/>
          <w:bCs/>
          <w:sz w:val="24"/>
          <w:szCs w:val="24"/>
          <w:bdr w:val="none" w:sz="0" w:space="0" w:color="auto" w:frame="1"/>
        </w:rPr>
      </w:pPr>
    </w:p>
    <w:p w14:paraId="6E1F3206" w14:textId="2DE96FDB" w:rsidR="001E07A0" w:rsidRPr="00D76AF5" w:rsidRDefault="002A7AB2" w:rsidP="00F143F1">
      <w:pPr>
        <w:pStyle w:val="ListParagraph"/>
        <w:shd w:val="clear" w:color="auto" w:fill="FFFFFF"/>
        <w:spacing w:after="0" w:line="240" w:lineRule="auto"/>
        <w:ind w:left="0"/>
        <w:rPr>
          <w:rFonts w:cs="Calibri"/>
          <w:b/>
          <w:bCs/>
          <w:sz w:val="24"/>
          <w:szCs w:val="24"/>
          <w:u w:val="single"/>
          <w:bdr w:val="none" w:sz="0" w:space="0" w:color="auto" w:frame="1"/>
        </w:rPr>
      </w:pPr>
      <w:r w:rsidRPr="00D76AF5">
        <w:rPr>
          <w:rFonts w:cs="Calibri"/>
          <w:b/>
          <w:bCs/>
          <w:sz w:val="24"/>
          <w:szCs w:val="24"/>
          <w:u w:val="single"/>
          <w:bdr w:val="none" w:sz="0" w:space="0" w:color="auto" w:frame="1"/>
        </w:rPr>
        <w:lastRenderedPageBreak/>
        <w:t>Admission requirements (Steps 1-</w:t>
      </w:r>
      <w:r w:rsidR="00C404FE">
        <w:rPr>
          <w:rFonts w:cs="Calibri"/>
          <w:b/>
          <w:bCs/>
          <w:sz w:val="24"/>
          <w:szCs w:val="24"/>
          <w:u w:val="single"/>
          <w:bdr w:val="none" w:sz="0" w:space="0" w:color="auto" w:frame="1"/>
        </w:rPr>
        <w:t>6</w:t>
      </w:r>
      <w:r w:rsidR="001E07A0" w:rsidRPr="00D76AF5">
        <w:rPr>
          <w:rFonts w:cs="Calibri"/>
          <w:b/>
          <w:bCs/>
          <w:sz w:val="24"/>
          <w:szCs w:val="24"/>
          <w:u w:val="single"/>
          <w:bdr w:val="none" w:sz="0" w:space="0" w:color="auto" w:frame="1"/>
        </w:rPr>
        <w:t>):</w:t>
      </w:r>
    </w:p>
    <w:p w14:paraId="5F46AFF8" w14:textId="35D9B73A" w:rsidR="002A7AB2" w:rsidRPr="00D76AF5" w:rsidRDefault="002A7AB2" w:rsidP="00F143F1">
      <w:pPr>
        <w:pStyle w:val="ListParagraph"/>
        <w:shd w:val="clear" w:color="auto" w:fill="FFFFFF"/>
        <w:spacing w:after="0" w:line="240" w:lineRule="auto"/>
        <w:ind w:left="0"/>
        <w:rPr>
          <w:rFonts w:cs="Calibri"/>
          <w:b/>
          <w:bCs/>
          <w:sz w:val="24"/>
          <w:szCs w:val="24"/>
          <w:bdr w:val="none" w:sz="0" w:space="0" w:color="auto" w:frame="1"/>
        </w:rPr>
      </w:pPr>
    </w:p>
    <w:p w14:paraId="58DC2CF7" w14:textId="119386C5" w:rsidR="002A7AB2" w:rsidRPr="00D76AF5" w:rsidRDefault="007D5CEA" w:rsidP="007D5CEA">
      <w:pPr>
        <w:pStyle w:val="BodyText3"/>
        <w:ind w:left="90" w:firstLine="270"/>
        <w:jc w:val="left"/>
        <w:rPr>
          <w:rFonts w:ascii="Calibri" w:hAnsi="Calibri" w:cs="Calibri"/>
          <w:b/>
          <w:sz w:val="24"/>
          <w:szCs w:val="24"/>
        </w:rPr>
      </w:pPr>
      <w:r>
        <w:rPr>
          <w:rFonts w:ascii="Calibri" w:hAnsi="Calibri" w:cs="Calibri"/>
          <w:b/>
          <w:sz w:val="24"/>
          <w:szCs w:val="24"/>
        </w:rPr>
        <w:t>1.</w:t>
      </w:r>
      <w:r>
        <w:rPr>
          <w:rFonts w:ascii="Calibri" w:hAnsi="Calibri" w:cs="Calibri"/>
          <w:b/>
          <w:sz w:val="24"/>
          <w:szCs w:val="24"/>
        </w:rPr>
        <w:tab/>
      </w:r>
      <w:r w:rsidR="002A7AB2" w:rsidRPr="00D76AF5">
        <w:rPr>
          <w:rFonts w:ascii="Calibri" w:hAnsi="Calibri" w:cs="Calibri"/>
          <w:b/>
          <w:sz w:val="24"/>
          <w:szCs w:val="24"/>
        </w:rPr>
        <w:t xml:space="preserve">Apply to Anoka Technical College and be admitted to the college </w:t>
      </w:r>
    </w:p>
    <w:p w14:paraId="257DBC1F" w14:textId="77777777" w:rsidR="00E760FE" w:rsidRPr="00D76AF5" w:rsidRDefault="00E760FE" w:rsidP="00E760FE">
      <w:pPr>
        <w:spacing w:after="0" w:line="240" w:lineRule="auto"/>
        <w:rPr>
          <w:rFonts w:cs="Calibri"/>
          <w:sz w:val="24"/>
          <w:szCs w:val="24"/>
        </w:rPr>
      </w:pPr>
    </w:p>
    <w:p w14:paraId="3F530AD7" w14:textId="20FD756F" w:rsidR="00E760FE" w:rsidRPr="007D5CEA" w:rsidRDefault="00E760FE" w:rsidP="00DF54EA">
      <w:pPr>
        <w:pStyle w:val="ListParagraph"/>
        <w:numPr>
          <w:ilvl w:val="0"/>
          <w:numId w:val="5"/>
        </w:numPr>
        <w:shd w:val="clear" w:color="auto" w:fill="FFFFFF"/>
        <w:spacing w:after="0" w:line="240" w:lineRule="auto"/>
        <w:rPr>
          <w:rFonts w:cs="Calibri"/>
          <w:b/>
          <w:bCs/>
          <w:sz w:val="24"/>
          <w:szCs w:val="24"/>
          <w:bdr w:val="none" w:sz="0" w:space="0" w:color="auto" w:frame="1"/>
        </w:rPr>
      </w:pPr>
      <w:r w:rsidRPr="007D5CEA">
        <w:rPr>
          <w:rFonts w:cs="Calibri"/>
          <w:b/>
          <w:bCs/>
          <w:sz w:val="24"/>
          <w:szCs w:val="24"/>
          <w:u w:val="single"/>
          <w:bdr w:val="none" w:sz="0" w:space="0" w:color="auto" w:frame="1"/>
        </w:rPr>
        <w:t>Nursing Assistant or Medical Assistant</w:t>
      </w:r>
      <w:r w:rsidRPr="007D5CEA">
        <w:rPr>
          <w:rFonts w:cs="Calibri"/>
          <w:b/>
          <w:bCs/>
          <w:sz w:val="24"/>
          <w:szCs w:val="24"/>
          <w:bdr w:val="none" w:sz="0" w:space="0" w:color="auto" w:frame="1"/>
        </w:rPr>
        <w:t xml:space="preserve"> </w:t>
      </w:r>
    </w:p>
    <w:p w14:paraId="6FD3A076" w14:textId="741CEEAF" w:rsidR="00E760FE" w:rsidRPr="007D5CEA" w:rsidRDefault="00E760FE" w:rsidP="00DF54EA">
      <w:pPr>
        <w:pStyle w:val="ListParagraph"/>
        <w:numPr>
          <w:ilvl w:val="0"/>
          <w:numId w:val="4"/>
        </w:numPr>
        <w:spacing w:line="240" w:lineRule="auto"/>
        <w:rPr>
          <w:rFonts w:cs="Calibri"/>
          <w:b/>
          <w:sz w:val="24"/>
          <w:szCs w:val="24"/>
          <w:u w:val="single"/>
        </w:rPr>
      </w:pPr>
      <w:r w:rsidRPr="00D76AF5">
        <w:rPr>
          <w:rFonts w:cs="Calibri"/>
          <w:b/>
          <w:sz w:val="24"/>
          <w:szCs w:val="24"/>
          <w:u w:val="single"/>
        </w:rPr>
        <w:t xml:space="preserve">OPTION I: </w:t>
      </w:r>
      <w:r w:rsidRPr="00D76AF5">
        <w:rPr>
          <w:rFonts w:cs="Calibri"/>
          <w:b/>
          <w:sz w:val="24"/>
          <w:szCs w:val="24"/>
        </w:rPr>
        <w:t xml:space="preserve">Nursing Assistant: </w:t>
      </w:r>
      <w:r w:rsidRPr="00D76AF5">
        <w:rPr>
          <w:rFonts w:cs="Calibri"/>
          <w:sz w:val="24"/>
          <w:szCs w:val="24"/>
        </w:rPr>
        <w:t xml:space="preserve">Successful completion of HLTH 1103 Nursing Assistant &amp; Home Health Aide or a state approved Nursing Assistant Course </w:t>
      </w:r>
      <w:r w:rsidRPr="00D76AF5">
        <w:rPr>
          <w:rFonts w:cs="Calibri"/>
          <w:b/>
          <w:bCs/>
          <w:sz w:val="24"/>
          <w:szCs w:val="24"/>
        </w:rPr>
        <w:t xml:space="preserve">within 1 year </w:t>
      </w:r>
      <w:r w:rsidRPr="007D5CEA">
        <w:rPr>
          <w:rFonts w:cs="Calibri"/>
          <w:b/>
          <w:i/>
          <w:iCs/>
          <w:sz w:val="24"/>
          <w:szCs w:val="24"/>
        </w:rPr>
        <w:t>OR</w:t>
      </w:r>
      <w:r w:rsidR="007D5CEA" w:rsidRPr="007D5CEA">
        <w:rPr>
          <w:rFonts w:cs="Calibri"/>
          <w:b/>
          <w:sz w:val="24"/>
          <w:szCs w:val="24"/>
        </w:rPr>
        <w:t xml:space="preserve"> </w:t>
      </w:r>
      <w:r w:rsidRPr="00D76AF5">
        <w:rPr>
          <w:rFonts w:cs="Calibri"/>
          <w:sz w:val="24"/>
          <w:szCs w:val="24"/>
        </w:rPr>
        <w:t>Documentation of currency on the Minnesota Nurse Aide Registry</w:t>
      </w:r>
    </w:p>
    <w:p w14:paraId="2730192E" w14:textId="77777777" w:rsidR="007D5CEA" w:rsidRPr="007D5CEA" w:rsidRDefault="007D5CEA" w:rsidP="007D5CEA">
      <w:pPr>
        <w:pStyle w:val="ListParagraph"/>
        <w:spacing w:line="240" w:lineRule="auto"/>
        <w:ind w:left="1080"/>
        <w:rPr>
          <w:rFonts w:cs="Calibri"/>
          <w:sz w:val="24"/>
          <w:szCs w:val="24"/>
        </w:rPr>
      </w:pPr>
    </w:p>
    <w:p w14:paraId="518C7459" w14:textId="6C554AAC" w:rsidR="000B3F38" w:rsidRDefault="00E760FE" w:rsidP="00DF54EA">
      <w:pPr>
        <w:pStyle w:val="ListParagraph"/>
        <w:numPr>
          <w:ilvl w:val="0"/>
          <w:numId w:val="4"/>
        </w:numPr>
        <w:spacing w:line="240" w:lineRule="auto"/>
        <w:rPr>
          <w:rFonts w:cs="Calibri"/>
          <w:sz w:val="24"/>
          <w:szCs w:val="24"/>
        </w:rPr>
      </w:pPr>
      <w:r w:rsidRPr="007D5CEA">
        <w:rPr>
          <w:rFonts w:cs="Calibri"/>
          <w:b/>
          <w:sz w:val="24"/>
          <w:szCs w:val="24"/>
          <w:u w:val="single"/>
        </w:rPr>
        <w:t xml:space="preserve">OPTION II: </w:t>
      </w:r>
      <w:r w:rsidRPr="007D5CEA">
        <w:rPr>
          <w:rFonts w:cs="Calibri"/>
          <w:b/>
          <w:sz w:val="24"/>
          <w:szCs w:val="24"/>
        </w:rPr>
        <w:t xml:space="preserve">Medical Assistant: </w:t>
      </w:r>
      <w:r w:rsidRPr="007D5CEA">
        <w:rPr>
          <w:rFonts w:cs="Calibri"/>
          <w:bCs/>
          <w:sz w:val="24"/>
          <w:szCs w:val="24"/>
        </w:rPr>
        <w:t>Documentation of earned Certified Medical Assistant Credential (CMA) from the American Association of Medical Assistants (AAMA)</w:t>
      </w:r>
      <w:r w:rsidRPr="007D5CEA">
        <w:rPr>
          <w:rFonts w:cs="Calibri"/>
          <w:sz w:val="24"/>
          <w:szCs w:val="24"/>
        </w:rPr>
        <w:t xml:space="preserve">. </w:t>
      </w:r>
    </w:p>
    <w:p w14:paraId="76227EEA" w14:textId="7E71E1BF" w:rsidR="007107FC" w:rsidRPr="000B3F38" w:rsidRDefault="000B3F38" w:rsidP="000B3F38">
      <w:pPr>
        <w:spacing w:line="240" w:lineRule="auto"/>
        <w:ind w:left="1080"/>
        <w:rPr>
          <w:rFonts w:cs="Calibri"/>
        </w:rPr>
      </w:pPr>
      <w:r w:rsidRPr="000B3F38">
        <w:rPr>
          <w:rFonts w:cs="Calibri"/>
        </w:rPr>
        <w:t xml:space="preserve">*Individuals with related direct patient care experience may consult with </w:t>
      </w:r>
      <w:r w:rsidR="007F32C3">
        <w:rPr>
          <w:rFonts w:cs="Calibri"/>
        </w:rPr>
        <w:t xml:space="preserve">the </w:t>
      </w:r>
      <w:r w:rsidRPr="000B3F38">
        <w:rPr>
          <w:rFonts w:cs="Calibri"/>
        </w:rPr>
        <w:t>Practical Nursing Program Director</w:t>
      </w:r>
      <w:r w:rsidR="007F32C3">
        <w:rPr>
          <w:rFonts w:cs="Calibri"/>
        </w:rPr>
        <w:t xml:space="preserve"> Miranda Anderson</w:t>
      </w:r>
      <w:r w:rsidRPr="000B3F38">
        <w:rPr>
          <w:rFonts w:cs="Calibri"/>
        </w:rPr>
        <w:t xml:space="preserve"> </w:t>
      </w:r>
      <w:r w:rsidR="00F81A3A">
        <w:rPr>
          <w:rFonts w:cs="Calibri"/>
        </w:rPr>
        <w:t>at</w:t>
      </w:r>
      <w:r w:rsidRPr="000B3F38">
        <w:rPr>
          <w:rFonts w:cs="Calibri"/>
        </w:rPr>
        <w:t xml:space="preserve"> </w:t>
      </w:r>
      <w:hyperlink r:id="rId11" w:history="1">
        <w:r w:rsidRPr="000B3F38">
          <w:rPr>
            <w:rStyle w:val="Hyperlink"/>
            <w:rFonts w:cs="Calibri"/>
          </w:rPr>
          <w:t>Manderson@anokatech.edu</w:t>
        </w:r>
      </w:hyperlink>
      <w:r w:rsidRPr="000B3F38">
        <w:rPr>
          <w:rFonts w:cs="Calibri"/>
        </w:rPr>
        <w:t xml:space="preserve"> </w:t>
      </w:r>
    </w:p>
    <w:p w14:paraId="1385F314" w14:textId="253ED172" w:rsidR="007107FC" w:rsidRPr="00D76AF5" w:rsidRDefault="007107FC" w:rsidP="00DF54EA">
      <w:pPr>
        <w:pStyle w:val="NoSpacing"/>
        <w:numPr>
          <w:ilvl w:val="0"/>
          <w:numId w:val="5"/>
        </w:numPr>
        <w:rPr>
          <w:rFonts w:cs="Calibri"/>
          <w:b/>
          <w:bCs/>
          <w:sz w:val="24"/>
          <w:szCs w:val="24"/>
          <w:u w:val="single"/>
        </w:rPr>
      </w:pPr>
      <w:r w:rsidRPr="00D76AF5">
        <w:rPr>
          <w:rFonts w:cs="Calibri"/>
          <w:b/>
          <w:bCs/>
          <w:sz w:val="24"/>
          <w:szCs w:val="24"/>
          <w:u w:val="single"/>
        </w:rPr>
        <w:t>Successfully complete</w:t>
      </w:r>
      <w:r w:rsidR="002E73C0">
        <w:rPr>
          <w:rFonts w:cs="Calibri"/>
          <w:b/>
          <w:bCs/>
          <w:sz w:val="24"/>
          <w:szCs w:val="24"/>
          <w:u w:val="single"/>
        </w:rPr>
        <w:t>d</w:t>
      </w:r>
      <w:r w:rsidRPr="00D76AF5">
        <w:rPr>
          <w:rFonts w:cs="Calibri"/>
          <w:b/>
          <w:bCs/>
          <w:sz w:val="24"/>
          <w:szCs w:val="24"/>
          <w:u w:val="single"/>
        </w:rPr>
        <w:t xml:space="preserve"> or </w:t>
      </w:r>
      <w:r w:rsidR="002E73C0">
        <w:rPr>
          <w:rFonts w:cs="Calibri"/>
          <w:b/>
          <w:bCs/>
          <w:sz w:val="24"/>
          <w:szCs w:val="24"/>
          <w:u w:val="single"/>
        </w:rPr>
        <w:t>i</w:t>
      </w:r>
      <w:r w:rsidRPr="00D76AF5">
        <w:rPr>
          <w:rFonts w:cs="Calibri"/>
          <w:b/>
          <w:bCs/>
          <w:sz w:val="24"/>
          <w:szCs w:val="24"/>
          <w:u w:val="single"/>
        </w:rPr>
        <w:t>n-pro</w:t>
      </w:r>
      <w:r w:rsidR="002E73C0">
        <w:rPr>
          <w:rFonts w:cs="Calibri"/>
          <w:b/>
          <w:bCs/>
          <w:sz w:val="24"/>
          <w:szCs w:val="24"/>
          <w:u w:val="single"/>
        </w:rPr>
        <w:t>gr</w:t>
      </w:r>
      <w:r w:rsidRPr="00D76AF5">
        <w:rPr>
          <w:rFonts w:cs="Calibri"/>
          <w:b/>
          <w:bCs/>
          <w:sz w:val="24"/>
          <w:szCs w:val="24"/>
          <w:u w:val="single"/>
        </w:rPr>
        <w:t xml:space="preserve">ess </w:t>
      </w:r>
      <w:r w:rsidR="002E73C0">
        <w:rPr>
          <w:rFonts w:cs="Calibri"/>
          <w:b/>
          <w:bCs/>
          <w:sz w:val="24"/>
          <w:szCs w:val="24"/>
          <w:u w:val="single"/>
        </w:rPr>
        <w:t>p</w:t>
      </w:r>
      <w:r w:rsidRPr="00D76AF5">
        <w:rPr>
          <w:rFonts w:cs="Calibri"/>
          <w:b/>
          <w:bCs/>
          <w:sz w:val="24"/>
          <w:szCs w:val="24"/>
          <w:u w:val="single"/>
        </w:rPr>
        <w:t xml:space="preserve">rerequisite </w:t>
      </w:r>
      <w:r w:rsidR="002E73C0">
        <w:rPr>
          <w:rFonts w:cs="Calibri"/>
          <w:b/>
          <w:bCs/>
          <w:sz w:val="24"/>
          <w:szCs w:val="24"/>
          <w:u w:val="single"/>
        </w:rPr>
        <w:t>c</w:t>
      </w:r>
      <w:r w:rsidRPr="00D76AF5">
        <w:rPr>
          <w:rFonts w:cs="Calibri"/>
          <w:b/>
          <w:bCs/>
          <w:sz w:val="24"/>
          <w:szCs w:val="24"/>
          <w:u w:val="single"/>
        </w:rPr>
        <w:t xml:space="preserve">ourses </w:t>
      </w:r>
    </w:p>
    <w:p w14:paraId="0FF99BD0" w14:textId="77777777" w:rsidR="00BC1A94" w:rsidRPr="00D76AF5" w:rsidRDefault="00BC1A94" w:rsidP="00DF54EA">
      <w:pPr>
        <w:pStyle w:val="NoSpacing"/>
        <w:numPr>
          <w:ilvl w:val="0"/>
          <w:numId w:val="8"/>
        </w:numPr>
        <w:autoSpaceDE w:val="0"/>
        <w:autoSpaceDN w:val="0"/>
        <w:adjustRightInd w:val="0"/>
        <w:rPr>
          <w:rFonts w:cs="Calibri"/>
          <w:sz w:val="24"/>
          <w:szCs w:val="24"/>
        </w:rPr>
      </w:pPr>
      <w:r w:rsidRPr="00D76AF5">
        <w:rPr>
          <w:rFonts w:cs="Calibri"/>
          <w:sz w:val="24"/>
          <w:szCs w:val="24"/>
        </w:rPr>
        <w:t xml:space="preserve">ENGL 1107: English Composition or equivalent course with a grade of C or higher </w:t>
      </w:r>
      <w:r w:rsidRPr="00D76AF5">
        <w:rPr>
          <w:rFonts w:cs="Calibri"/>
          <w:b/>
          <w:bCs/>
          <w:sz w:val="24"/>
          <w:szCs w:val="24"/>
        </w:rPr>
        <w:t>AND</w:t>
      </w:r>
    </w:p>
    <w:p w14:paraId="14CB0309" w14:textId="77193BFA" w:rsidR="007107FC" w:rsidRPr="00D76AF5" w:rsidRDefault="007107FC" w:rsidP="00DF54EA">
      <w:pPr>
        <w:pStyle w:val="NoSpacing"/>
        <w:numPr>
          <w:ilvl w:val="0"/>
          <w:numId w:val="8"/>
        </w:numPr>
        <w:autoSpaceDE w:val="0"/>
        <w:autoSpaceDN w:val="0"/>
        <w:adjustRightInd w:val="0"/>
        <w:rPr>
          <w:rFonts w:cs="Calibri"/>
          <w:color w:val="000000"/>
          <w:sz w:val="24"/>
          <w:szCs w:val="24"/>
        </w:rPr>
      </w:pPr>
      <w:r w:rsidRPr="00D76AF5">
        <w:rPr>
          <w:rFonts w:cs="Calibri"/>
          <w:sz w:val="24"/>
          <w:szCs w:val="24"/>
        </w:rPr>
        <w:t>HLTH 1005: Anatomy and Physiology</w:t>
      </w:r>
      <w:r w:rsidRPr="000B3F38">
        <w:rPr>
          <w:rFonts w:cs="Calibri"/>
          <w:b/>
          <w:bCs/>
          <w:i/>
          <w:iCs/>
          <w:sz w:val="24"/>
          <w:szCs w:val="24"/>
        </w:rPr>
        <w:t xml:space="preserve"> </w:t>
      </w:r>
      <w:r w:rsidR="000B3F38" w:rsidRPr="000B3F38">
        <w:rPr>
          <w:rFonts w:cs="Calibri"/>
          <w:b/>
          <w:bCs/>
          <w:i/>
          <w:iCs/>
          <w:sz w:val="24"/>
          <w:szCs w:val="24"/>
        </w:rPr>
        <w:t>OR</w:t>
      </w:r>
      <w:r w:rsidRPr="00D76AF5">
        <w:rPr>
          <w:rFonts w:cs="Calibri"/>
          <w:sz w:val="24"/>
          <w:szCs w:val="24"/>
        </w:rPr>
        <w:t xml:space="preserve"> BIOL 2100 Anatomy and Physiology I &amp; BIOL 2200 Anatomy and Physiology II or equivalent with a grade of C or higher </w:t>
      </w:r>
      <w:r w:rsidR="006C197B">
        <w:rPr>
          <w:rFonts w:cs="Calibri"/>
          <w:sz w:val="24"/>
          <w:szCs w:val="24"/>
        </w:rPr>
        <w:t xml:space="preserve">(within 5 years) </w:t>
      </w:r>
      <w:r w:rsidRPr="00D76AF5">
        <w:rPr>
          <w:rFonts w:cs="Calibri"/>
          <w:b/>
          <w:bCs/>
          <w:sz w:val="24"/>
          <w:szCs w:val="24"/>
        </w:rPr>
        <w:t>AND</w:t>
      </w:r>
    </w:p>
    <w:p w14:paraId="7871337E" w14:textId="4ADDED40" w:rsidR="007107FC" w:rsidRPr="00DF54EA" w:rsidRDefault="007107FC" w:rsidP="00DF54EA">
      <w:pPr>
        <w:pStyle w:val="ListParagraph"/>
        <w:numPr>
          <w:ilvl w:val="0"/>
          <w:numId w:val="8"/>
        </w:numPr>
        <w:autoSpaceDE w:val="0"/>
        <w:autoSpaceDN w:val="0"/>
        <w:adjustRightInd w:val="0"/>
        <w:spacing w:after="0" w:line="240" w:lineRule="auto"/>
        <w:rPr>
          <w:rFonts w:cs="Calibri"/>
          <w:sz w:val="24"/>
          <w:szCs w:val="24"/>
        </w:rPr>
      </w:pPr>
      <w:r w:rsidRPr="00DF54EA">
        <w:rPr>
          <w:rFonts w:cs="Calibri"/>
          <w:sz w:val="24"/>
          <w:szCs w:val="24"/>
        </w:rPr>
        <w:t xml:space="preserve">HLTH 1040: Medical Terminology with a grade of C or higher </w:t>
      </w:r>
      <w:r w:rsidR="006C197B">
        <w:rPr>
          <w:rFonts w:cs="Calibri"/>
          <w:sz w:val="24"/>
          <w:szCs w:val="24"/>
        </w:rPr>
        <w:t xml:space="preserve">(within 5 years) </w:t>
      </w:r>
      <w:r w:rsidRPr="00DF54EA">
        <w:rPr>
          <w:rFonts w:cs="Calibri"/>
          <w:b/>
          <w:bCs/>
          <w:sz w:val="24"/>
          <w:szCs w:val="24"/>
        </w:rPr>
        <w:t xml:space="preserve">AND </w:t>
      </w:r>
      <w:r w:rsidRPr="00DF54EA">
        <w:rPr>
          <w:rFonts w:cs="Calibri"/>
          <w:sz w:val="24"/>
          <w:szCs w:val="24"/>
        </w:rPr>
        <w:t xml:space="preserve">                                   </w:t>
      </w:r>
    </w:p>
    <w:p w14:paraId="3DCCD55F" w14:textId="7C0B7BEE" w:rsidR="007107FC" w:rsidRPr="00DF54EA" w:rsidRDefault="007107FC" w:rsidP="00DF54EA">
      <w:pPr>
        <w:pStyle w:val="ListParagraph"/>
        <w:numPr>
          <w:ilvl w:val="0"/>
          <w:numId w:val="8"/>
        </w:numPr>
        <w:autoSpaceDE w:val="0"/>
        <w:autoSpaceDN w:val="0"/>
        <w:adjustRightInd w:val="0"/>
        <w:spacing w:after="0" w:line="240" w:lineRule="auto"/>
        <w:rPr>
          <w:rFonts w:cs="Calibri"/>
          <w:sz w:val="24"/>
          <w:szCs w:val="24"/>
        </w:rPr>
      </w:pPr>
      <w:r w:rsidRPr="00DF54EA">
        <w:rPr>
          <w:rFonts w:cs="Calibri"/>
          <w:sz w:val="24"/>
          <w:szCs w:val="24"/>
        </w:rPr>
        <w:t>MATH 1010: Dosage Calculations for Health Care Professionals with a grade of A or higher</w:t>
      </w:r>
      <w:r w:rsidR="006C197B">
        <w:rPr>
          <w:rFonts w:cs="Calibri"/>
          <w:sz w:val="24"/>
          <w:szCs w:val="24"/>
        </w:rPr>
        <w:t xml:space="preserve"> (within 5 years)</w:t>
      </w:r>
      <w:r w:rsidRPr="00DF54EA">
        <w:rPr>
          <w:rFonts w:cs="Calibri"/>
          <w:sz w:val="24"/>
          <w:szCs w:val="24"/>
        </w:rPr>
        <w:br/>
      </w:r>
    </w:p>
    <w:p w14:paraId="6013281D" w14:textId="5A1DD0C8" w:rsidR="002B5B4C" w:rsidRPr="00D76AF5" w:rsidRDefault="002E6DCD" w:rsidP="00DF54EA">
      <w:pPr>
        <w:pStyle w:val="BodyText3"/>
        <w:numPr>
          <w:ilvl w:val="0"/>
          <w:numId w:val="5"/>
        </w:numPr>
        <w:jc w:val="left"/>
        <w:rPr>
          <w:rFonts w:ascii="Calibri" w:hAnsi="Calibri" w:cs="Calibri"/>
          <w:b/>
          <w:sz w:val="24"/>
          <w:szCs w:val="24"/>
        </w:rPr>
      </w:pPr>
      <w:r w:rsidRPr="00D76AF5">
        <w:rPr>
          <w:rFonts w:ascii="Calibri" w:hAnsi="Calibri" w:cs="Calibri"/>
          <w:b/>
          <w:sz w:val="24"/>
          <w:szCs w:val="24"/>
          <w:u w:val="single"/>
        </w:rPr>
        <w:t>Basic Life Support certification</w:t>
      </w:r>
      <w:r w:rsidR="00C50192" w:rsidRPr="00D76AF5">
        <w:rPr>
          <w:rFonts w:ascii="Calibri" w:hAnsi="Calibri" w:cs="Calibri"/>
          <w:b/>
          <w:sz w:val="24"/>
          <w:szCs w:val="24"/>
          <w:u w:val="single"/>
        </w:rPr>
        <w:t xml:space="preserve"> (</w:t>
      </w:r>
      <w:r w:rsidRPr="00D76AF5">
        <w:rPr>
          <w:rFonts w:ascii="Calibri" w:hAnsi="Calibri" w:cs="Calibri"/>
          <w:b/>
          <w:sz w:val="24"/>
          <w:szCs w:val="24"/>
          <w:u w:val="single"/>
        </w:rPr>
        <w:t>BLS</w:t>
      </w:r>
      <w:r w:rsidR="00C50192" w:rsidRPr="00D76AF5">
        <w:rPr>
          <w:rFonts w:ascii="Calibri" w:hAnsi="Calibri" w:cs="Calibri"/>
          <w:b/>
          <w:sz w:val="24"/>
          <w:szCs w:val="24"/>
          <w:u w:val="single"/>
        </w:rPr>
        <w:t>)</w:t>
      </w:r>
      <w:r w:rsidRPr="00D76AF5">
        <w:rPr>
          <w:rFonts w:ascii="Calibri" w:hAnsi="Calibri" w:cs="Calibri"/>
          <w:b/>
          <w:sz w:val="24"/>
          <w:szCs w:val="24"/>
          <w:u w:val="single"/>
        </w:rPr>
        <w:t xml:space="preserve"> </w:t>
      </w:r>
      <w:r w:rsidR="00C50192" w:rsidRPr="00D76AF5">
        <w:rPr>
          <w:rFonts w:ascii="Calibri" w:hAnsi="Calibri" w:cs="Calibri"/>
          <w:b/>
          <w:sz w:val="24"/>
          <w:szCs w:val="24"/>
          <w:u w:val="single"/>
        </w:rPr>
        <w:t>CPR</w:t>
      </w:r>
      <w:r w:rsidR="00EE5ADC">
        <w:rPr>
          <w:rFonts w:ascii="Calibri" w:hAnsi="Calibri" w:cs="Calibri"/>
          <w:b/>
          <w:sz w:val="24"/>
          <w:szCs w:val="24"/>
          <w:u w:val="single"/>
        </w:rPr>
        <w:t>*</w:t>
      </w:r>
    </w:p>
    <w:p w14:paraId="1243889E" w14:textId="2EC08985" w:rsidR="001E07A0" w:rsidRPr="00EE5ADC" w:rsidRDefault="001E07A0" w:rsidP="00EE5ADC">
      <w:pPr>
        <w:pStyle w:val="ListParagraph"/>
        <w:numPr>
          <w:ilvl w:val="0"/>
          <w:numId w:val="10"/>
        </w:numPr>
        <w:spacing w:after="0" w:line="240" w:lineRule="auto"/>
        <w:rPr>
          <w:rFonts w:cs="Calibri"/>
          <w:i/>
          <w:sz w:val="24"/>
          <w:szCs w:val="24"/>
        </w:rPr>
      </w:pPr>
      <w:r w:rsidRPr="00EE5ADC">
        <w:rPr>
          <w:rFonts w:cs="Calibri"/>
          <w:sz w:val="24"/>
          <w:szCs w:val="24"/>
        </w:rPr>
        <w:t xml:space="preserve">American Heart Association BLS Provider </w:t>
      </w:r>
      <w:r w:rsidRPr="00EE5ADC">
        <w:rPr>
          <w:rFonts w:cs="Calibri"/>
          <w:b/>
          <w:bCs/>
          <w:i/>
          <w:sz w:val="24"/>
          <w:szCs w:val="24"/>
        </w:rPr>
        <w:t>OR</w:t>
      </w:r>
    </w:p>
    <w:p w14:paraId="6CEFA31F" w14:textId="4DC6F2C3" w:rsidR="002E73C0" w:rsidRPr="00EE5ADC" w:rsidRDefault="001E07A0" w:rsidP="00EE5ADC">
      <w:pPr>
        <w:pStyle w:val="ListParagraph"/>
        <w:numPr>
          <w:ilvl w:val="0"/>
          <w:numId w:val="10"/>
        </w:numPr>
        <w:spacing w:after="0" w:line="240" w:lineRule="auto"/>
        <w:rPr>
          <w:rFonts w:cs="Calibri"/>
          <w:sz w:val="24"/>
          <w:szCs w:val="24"/>
        </w:rPr>
      </w:pPr>
      <w:r w:rsidRPr="00EE5ADC">
        <w:rPr>
          <w:rFonts w:cs="Calibri"/>
          <w:sz w:val="24"/>
          <w:szCs w:val="24"/>
        </w:rPr>
        <w:t xml:space="preserve">American Red Cross </w:t>
      </w:r>
      <w:r w:rsidR="001D12F8" w:rsidRPr="00EE5ADC">
        <w:rPr>
          <w:rFonts w:cs="Calibri"/>
          <w:sz w:val="24"/>
          <w:szCs w:val="24"/>
        </w:rPr>
        <w:t>Basic Life Support</w:t>
      </w:r>
    </w:p>
    <w:p w14:paraId="29932AA0" w14:textId="77777777" w:rsidR="00EE5ADC" w:rsidRDefault="00EE5ADC" w:rsidP="00DF54EA">
      <w:pPr>
        <w:spacing w:after="0" w:line="240" w:lineRule="auto"/>
        <w:ind w:left="720" w:firstLine="720"/>
        <w:rPr>
          <w:rFonts w:cs="Calibri"/>
          <w:sz w:val="24"/>
          <w:szCs w:val="24"/>
        </w:rPr>
      </w:pPr>
    </w:p>
    <w:p w14:paraId="4BB56DE6" w14:textId="1A64A5AB" w:rsidR="00EE5ADC" w:rsidRPr="00D76AF5" w:rsidRDefault="00EE5ADC" w:rsidP="00EE5ADC">
      <w:pPr>
        <w:pStyle w:val="BodyText3"/>
        <w:ind w:left="696"/>
        <w:jc w:val="left"/>
        <w:rPr>
          <w:rFonts w:ascii="Calibri" w:hAnsi="Calibri" w:cs="Calibri"/>
          <w:bCs/>
          <w:sz w:val="24"/>
          <w:szCs w:val="24"/>
        </w:rPr>
      </w:pPr>
      <w:r>
        <w:rPr>
          <w:rFonts w:ascii="Calibri" w:hAnsi="Calibri" w:cs="Calibri"/>
          <w:bCs/>
          <w:sz w:val="24"/>
          <w:szCs w:val="24"/>
        </w:rPr>
        <w:t>*</w:t>
      </w:r>
      <w:r w:rsidRPr="00D76AF5">
        <w:rPr>
          <w:rFonts w:ascii="Calibri" w:hAnsi="Calibri" w:cs="Calibri"/>
          <w:bCs/>
          <w:sz w:val="24"/>
          <w:szCs w:val="24"/>
        </w:rPr>
        <w:t>Must be current at time of application and maintained thereafter through entire program; Online certifications do not meet this requirement.</w:t>
      </w:r>
    </w:p>
    <w:p w14:paraId="17D9E3E5" w14:textId="2B7FBF9E" w:rsidR="001E07A0" w:rsidRPr="00D76AF5" w:rsidRDefault="001E07A0" w:rsidP="00F143F1">
      <w:pPr>
        <w:pStyle w:val="ListParagraph"/>
        <w:shd w:val="clear" w:color="auto" w:fill="FFFFFF"/>
        <w:spacing w:after="0" w:line="240" w:lineRule="auto"/>
        <w:ind w:left="0"/>
        <w:rPr>
          <w:rFonts w:cs="Calibri"/>
          <w:b/>
          <w:bCs/>
          <w:sz w:val="24"/>
          <w:szCs w:val="24"/>
          <w:bdr w:val="none" w:sz="0" w:space="0" w:color="auto" w:frame="1"/>
        </w:rPr>
      </w:pPr>
    </w:p>
    <w:p w14:paraId="7B94FC7C" w14:textId="0113CFCE" w:rsidR="00A22668" w:rsidRPr="004C0F32" w:rsidRDefault="00A22668" w:rsidP="00DF54EA">
      <w:pPr>
        <w:pStyle w:val="ListParagraph"/>
        <w:numPr>
          <w:ilvl w:val="0"/>
          <w:numId w:val="5"/>
        </w:numPr>
        <w:rPr>
          <w:rFonts w:cs="Calibri"/>
          <w:b/>
          <w:sz w:val="24"/>
          <w:szCs w:val="24"/>
        </w:rPr>
      </w:pPr>
      <w:bookmarkStart w:id="1" w:name="_Hlk213424513"/>
      <w:bookmarkStart w:id="2" w:name="_Hlk213680083"/>
      <w:r w:rsidRPr="004C0F32">
        <w:rPr>
          <w:rFonts w:cs="Calibri"/>
          <w:b/>
          <w:sz w:val="24"/>
          <w:szCs w:val="24"/>
          <w:u w:val="single"/>
        </w:rPr>
        <w:t xml:space="preserve">Complete the most recent version of </w:t>
      </w:r>
      <w:r w:rsidR="00D76AF5" w:rsidRPr="004C0F32">
        <w:rPr>
          <w:rFonts w:cs="Calibri"/>
          <w:b/>
          <w:sz w:val="24"/>
          <w:szCs w:val="24"/>
          <w:u w:val="single"/>
        </w:rPr>
        <w:t>the Health Science Reasoning Test (HSRT</w:t>
      </w:r>
      <w:r w:rsidR="00D76AF5" w:rsidRPr="004C0F32">
        <w:rPr>
          <w:rFonts w:cs="Calibri"/>
          <w:b/>
          <w:sz w:val="24"/>
          <w:szCs w:val="24"/>
        </w:rPr>
        <w:t xml:space="preserve">). </w:t>
      </w:r>
      <w:r w:rsidR="000D7CA4" w:rsidRPr="004C0F32">
        <w:rPr>
          <w:rFonts w:cs="Calibri"/>
          <w:b/>
          <w:sz w:val="24"/>
          <w:szCs w:val="24"/>
        </w:rPr>
        <w:t xml:space="preserve"> </w:t>
      </w:r>
    </w:p>
    <w:p w14:paraId="4B6789C1" w14:textId="4FD7ECDC" w:rsidR="00D76AF5" w:rsidRPr="00A12D91" w:rsidRDefault="009B4025" w:rsidP="00DF54EA">
      <w:pPr>
        <w:pStyle w:val="ListParagraph"/>
        <w:numPr>
          <w:ilvl w:val="0"/>
          <w:numId w:val="7"/>
        </w:numPr>
        <w:spacing w:after="0"/>
        <w:rPr>
          <w:rFonts w:cs="Calibri"/>
          <w:sz w:val="24"/>
          <w:szCs w:val="24"/>
        </w:rPr>
      </w:pPr>
      <w:r w:rsidRPr="00A12D91">
        <w:rPr>
          <w:rFonts w:cs="Calibri"/>
          <w:sz w:val="24"/>
          <w:szCs w:val="24"/>
        </w:rPr>
        <w:t xml:space="preserve">Complete the Health Science Reasoning Test (HSRT).  </w:t>
      </w:r>
      <w:r w:rsidR="00D76AF5" w:rsidRPr="00A12D91">
        <w:rPr>
          <w:rFonts w:cs="Calibri"/>
          <w:sz w:val="24"/>
          <w:szCs w:val="24"/>
        </w:rPr>
        <w:t xml:space="preserve">A minimum HSRT score of 66% is required before applying to the nursing program. </w:t>
      </w:r>
      <w:r w:rsidR="00A12D91" w:rsidRPr="00A12D91">
        <w:rPr>
          <w:rFonts w:cs="Calibri"/>
          <w:b/>
          <w:bCs/>
          <w:sz w:val="24"/>
          <w:szCs w:val="24"/>
        </w:rPr>
        <w:t xml:space="preserve">ATC </w:t>
      </w:r>
      <w:r w:rsidR="004A6C11">
        <w:rPr>
          <w:b/>
          <w:bCs/>
          <w:sz w:val="24"/>
          <w:szCs w:val="24"/>
        </w:rPr>
        <w:t>n</w:t>
      </w:r>
      <w:r w:rsidR="00A12D91">
        <w:rPr>
          <w:b/>
          <w:bCs/>
          <w:sz w:val="24"/>
          <w:szCs w:val="24"/>
        </w:rPr>
        <w:t>ursing applicants</w:t>
      </w:r>
      <w:r w:rsidR="00A12D91" w:rsidRPr="00A12D91">
        <w:rPr>
          <w:b/>
          <w:bCs/>
          <w:sz w:val="24"/>
          <w:szCs w:val="24"/>
        </w:rPr>
        <w:t xml:space="preserve"> should note that the HSRT-AD exam can only be taken at Anoka Technical College, scores from other </w:t>
      </w:r>
      <w:r w:rsidR="00A12D91">
        <w:rPr>
          <w:b/>
          <w:bCs/>
          <w:sz w:val="24"/>
          <w:szCs w:val="24"/>
        </w:rPr>
        <w:t xml:space="preserve">testing </w:t>
      </w:r>
      <w:r w:rsidR="00A12D91" w:rsidRPr="00A12D91">
        <w:rPr>
          <w:b/>
          <w:bCs/>
          <w:sz w:val="24"/>
          <w:szCs w:val="24"/>
        </w:rPr>
        <w:t xml:space="preserve">locations </w:t>
      </w:r>
      <w:r w:rsidR="00A12D91" w:rsidRPr="00A12D91">
        <w:rPr>
          <w:b/>
          <w:bCs/>
          <w:sz w:val="24"/>
          <w:szCs w:val="24"/>
          <w:u w:val="single"/>
        </w:rPr>
        <w:t>will not</w:t>
      </w:r>
      <w:r w:rsidR="00A12D91" w:rsidRPr="00A12D91">
        <w:rPr>
          <w:b/>
          <w:bCs/>
          <w:sz w:val="24"/>
          <w:szCs w:val="24"/>
        </w:rPr>
        <w:t xml:space="preserve"> be accepted</w:t>
      </w:r>
      <w:r w:rsidR="00A12D91" w:rsidRPr="00A12D91">
        <w:rPr>
          <w:sz w:val="24"/>
          <w:szCs w:val="24"/>
        </w:rPr>
        <w:t>.</w:t>
      </w:r>
      <w:r w:rsidR="00D76AF5" w:rsidRPr="00A12D91">
        <w:rPr>
          <w:rFonts w:cs="Calibri"/>
          <w:sz w:val="24"/>
          <w:szCs w:val="24"/>
        </w:rPr>
        <w:t xml:space="preserve"> The HSRT can be taken twice per application </w:t>
      </w:r>
      <w:r w:rsidR="000D7CA4" w:rsidRPr="00A12D91">
        <w:rPr>
          <w:rFonts w:cs="Calibri"/>
          <w:sz w:val="24"/>
          <w:szCs w:val="24"/>
        </w:rPr>
        <w:t>cycle,</w:t>
      </w:r>
      <w:r w:rsidR="00D76AF5" w:rsidRPr="00A12D91">
        <w:rPr>
          <w:rFonts w:cs="Calibri"/>
          <w:sz w:val="24"/>
          <w:szCs w:val="24"/>
        </w:rPr>
        <w:t xml:space="preserve"> and scores are valid for 2 years.</w:t>
      </w:r>
      <w:r w:rsidR="003F0E15">
        <w:rPr>
          <w:rFonts w:cs="Calibri"/>
          <w:sz w:val="24"/>
          <w:szCs w:val="24"/>
        </w:rPr>
        <w:t xml:space="preserve">  </w:t>
      </w:r>
      <w:r w:rsidR="00A12D91" w:rsidRPr="00A12D91">
        <w:rPr>
          <w:rFonts w:cs="Calibri"/>
          <w:sz w:val="24"/>
          <w:szCs w:val="24"/>
        </w:rPr>
        <w:t>HSRT scores from tests taken at ATC will not be transferred to other colleges.</w:t>
      </w:r>
      <w:r w:rsidR="004A6C11">
        <w:rPr>
          <w:rFonts w:cs="Calibri"/>
          <w:sz w:val="24"/>
          <w:szCs w:val="24"/>
        </w:rPr>
        <w:t xml:space="preserve">  For more information about the HSRT-AD exam please visit the following webpage:  </w:t>
      </w:r>
      <w:hyperlink r:id="rId12" w:history="1">
        <w:r w:rsidR="004A6C11" w:rsidRPr="004A6C11">
          <w:rPr>
            <w:rStyle w:val="Hyperlink"/>
            <w:rFonts w:cs="Calibri"/>
            <w:sz w:val="24"/>
            <w:szCs w:val="24"/>
          </w:rPr>
          <w:t>HSRT-AD Exam for Practical Nursing Students | Anoka Technical College</w:t>
        </w:r>
      </w:hyperlink>
    </w:p>
    <w:p w14:paraId="0168B87A" w14:textId="77777777" w:rsidR="000B3F38" w:rsidRDefault="000B3F38" w:rsidP="000B3F38">
      <w:pPr>
        <w:pStyle w:val="ListParagraph"/>
        <w:spacing w:after="0"/>
        <w:ind w:left="1080"/>
        <w:rPr>
          <w:rFonts w:cs="Calibri"/>
          <w:sz w:val="24"/>
          <w:szCs w:val="24"/>
        </w:rPr>
      </w:pPr>
    </w:p>
    <w:bookmarkEnd w:id="1"/>
    <w:p w14:paraId="340A8572" w14:textId="00D48A7F" w:rsidR="00DF54EA" w:rsidRDefault="000D7CA4" w:rsidP="00DF54EA">
      <w:pPr>
        <w:ind w:left="720"/>
        <w:rPr>
          <w:rFonts w:cs="Calibri"/>
          <w:sz w:val="24"/>
          <w:szCs w:val="24"/>
        </w:rPr>
      </w:pPr>
      <w:r>
        <w:rPr>
          <w:rFonts w:cs="Calibri"/>
          <w:sz w:val="24"/>
          <w:szCs w:val="24"/>
        </w:rPr>
        <w:t>*</w:t>
      </w:r>
      <w:r w:rsidR="00D76AF5" w:rsidRPr="00D76AF5">
        <w:rPr>
          <w:rFonts w:cs="Calibri"/>
          <w:sz w:val="24"/>
          <w:szCs w:val="24"/>
        </w:rPr>
        <w:t xml:space="preserve">Note: TEAS version 7 scores will be accepted through the Fall 2026 admission cycle. Adjusted </w:t>
      </w:r>
      <w:r w:rsidR="000020BE" w:rsidRPr="00D76AF5">
        <w:rPr>
          <w:rFonts w:cs="Calibri"/>
          <w:sz w:val="24"/>
          <w:szCs w:val="24"/>
        </w:rPr>
        <w:t>individual</w:t>
      </w:r>
      <w:r w:rsidR="00D76AF5" w:rsidRPr="00D76AF5">
        <w:rPr>
          <w:rFonts w:cs="Calibri"/>
          <w:sz w:val="24"/>
          <w:szCs w:val="24"/>
        </w:rPr>
        <w:t xml:space="preserve"> score of 53 or greater will be required for admission.  TEAS </w:t>
      </w:r>
      <w:r w:rsidR="00D76AF5" w:rsidRPr="000B3F38">
        <w:rPr>
          <w:rFonts w:cs="Calibri"/>
          <w:b/>
          <w:bCs/>
          <w:sz w:val="24"/>
          <w:szCs w:val="24"/>
          <w:u w:val="single"/>
        </w:rPr>
        <w:t>will not</w:t>
      </w:r>
      <w:r w:rsidR="00D76AF5" w:rsidRPr="00D76AF5">
        <w:rPr>
          <w:rFonts w:cs="Calibri"/>
          <w:sz w:val="24"/>
          <w:szCs w:val="24"/>
        </w:rPr>
        <w:t xml:space="preserve"> be accepted for </w:t>
      </w:r>
      <w:r w:rsidR="00F81A3A">
        <w:rPr>
          <w:rFonts w:cs="Calibri"/>
          <w:sz w:val="24"/>
          <w:szCs w:val="24"/>
        </w:rPr>
        <w:t xml:space="preserve">spring 2027 </w:t>
      </w:r>
      <w:r w:rsidR="00D76AF5" w:rsidRPr="00D76AF5">
        <w:rPr>
          <w:rFonts w:cs="Calibri"/>
          <w:sz w:val="24"/>
          <w:szCs w:val="24"/>
        </w:rPr>
        <w:t xml:space="preserve">admission. </w:t>
      </w:r>
    </w:p>
    <w:p w14:paraId="3E0ECF5C" w14:textId="77777777" w:rsidR="00A12D91" w:rsidRPr="00A113AC" w:rsidRDefault="00A12D91" w:rsidP="00A12D91">
      <w:pPr>
        <w:pStyle w:val="xmsolistparagraph"/>
        <w:shd w:val="clear" w:color="auto" w:fill="FFFFFF"/>
        <w:spacing w:before="0" w:beforeAutospacing="0" w:after="0" w:afterAutospacing="0"/>
        <w:jc w:val="center"/>
        <w:rPr>
          <w:rFonts w:ascii="Calibri" w:hAnsi="Calibri" w:cs="Calibri"/>
          <w:b/>
          <w:bCs/>
          <w:color w:val="201F1E"/>
        </w:rPr>
      </w:pPr>
      <w:r w:rsidRPr="00A113AC">
        <w:rPr>
          <w:rFonts w:ascii="Calibri" w:hAnsi="Calibri" w:cs="Calibri"/>
          <w:b/>
          <w:bCs/>
          <w:color w:val="201F1E"/>
        </w:rPr>
        <w:t xml:space="preserve">Detailed </w:t>
      </w:r>
      <w:r>
        <w:rPr>
          <w:rFonts w:ascii="Calibri" w:hAnsi="Calibri" w:cs="Calibri"/>
          <w:b/>
          <w:bCs/>
          <w:color w:val="201F1E"/>
        </w:rPr>
        <w:t>a</w:t>
      </w:r>
      <w:r w:rsidRPr="00A113AC">
        <w:rPr>
          <w:rFonts w:ascii="Calibri" w:hAnsi="Calibri" w:cs="Calibri"/>
          <w:b/>
          <w:bCs/>
          <w:color w:val="201F1E"/>
        </w:rPr>
        <w:t>dmission requirements continued</w:t>
      </w:r>
      <w:r>
        <w:rPr>
          <w:rFonts w:ascii="Calibri" w:hAnsi="Calibri" w:cs="Calibri"/>
          <w:b/>
          <w:bCs/>
          <w:color w:val="201F1E"/>
        </w:rPr>
        <w:t xml:space="preserve"> on </w:t>
      </w:r>
      <w:r w:rsidRPr="00A113AC">
        <w:rPr>
          <w:rFonts w:ascii="Calibri" w:hAnsi="Calibri" w:cs="Calibri"/>
          <w:b/>
          <w:bCs/>
          <w:color w:val="201F1E"/>
        </w:rPr>
        <w:t xml:space="preserve">next page. </w:t>
      </w:r>
    </w:p>
    <w:p w14:paraId="16053E43" w14:textId="77777777" w:rsidR="00A12D91" w:rsidRDefault="00A12D91" w:rsidP="00DF54EA">
      <w:pPr>
        <w:ind w:left="720"/>
        <w:rPr>
          <w:rFonts w:cs="Calibri"/>
          <w:sz w:val="24"/>
          <w:szCs w:val="24"/>
        </w:rPr>
      </w:pPr>
    </w:p>
    <w:p w14:paraId="740A76EF" w14:textId="77777777" w:rsidR="003F0E15" w:rsidRDefault="003F0E15" w:rsidP="00DF54EA">
      <w:pPr>
        <w:ind w:left="720"/>
        <w:rPr>
          <w:rFonts w:cs="Calibri"/>
          <w:sz w:val="24"/>
          <w:szCs w:val="24"/>
        </w:rPr>
      </w:pPr>
    </w:p>
    <w:bookmarkEnd w:id="2"/>
    <w:p w14:paraId="57369A51" w14:textId="6F1245B4" w:rsidR="00D140FB" w:rsidRPr="00DF54EA" w:rsidRDefault="001E07A0" w:rsidP="00DF54EA">
      <w:pPr>
        <w:pStyle w:val="ListParagraph"/>
        <w:numPr>
          <w:ilvl w:val="0"/>
          <w:numId w:val="5"/>
        </w:numPr>
        <w:spacing w:after="0" w:line="240" w:lineRule="auto"/>
        <w:rPr>
          <w:rFonts w:cs="Calibri"/>
          <w:b/>
          <w:sz w:val="24"/>
          <w:szCs w:val="24"/>
          <w:u w:val="single"/>
        </w:rPr>
      </w:pPr>
      <w:r w:rsidRPr="00DF54EA">
        <w:rPr>
          <w:rFonts w:cs="Calibri"/>
          <w:b/>
          <w:sz w:val="24"/>
          <w:szCs w:val="24"/>
          <w:u w:val="single"/>
        </w:rPr>
        <w:t>Completed Student Record of Immunization and Health Status form</w:t>
      </w:r>
      <w:r w:rsidRPr="00DF54EA">
        <w:rPr>
          <w:rFonts w:cs="Calibri"/>
          <w:b/>
          <w:sz w:val="24"/>
          <w:szCs w:val="24"/>
        </w:rPr>
        <w:t xml:space="preserve"> </w:t>
      </w:r>
    </w:p>
    <w:p w14:paraId="7AE8CC01" w14:textId="2C3E9C9B" w:rsidR="00A51F76" w:rsidRDefault="009731B6" w:rsidP="00D76AF5">
      <w:pPr>
        <w:spacing w:after="0" w:line="240" w:lineRule="auto"/>
        <w:ind w:left="720"/>
        <w:rPr>
          <w:rFonts w:cs="Calibri"/>
          <w:sz w:val="24"/>
          <w:szCs w:val="24"/>
        </w:rPr>
      </w:pPr>
      <w:r w:rsidRPr="00D76AF5">
        <w:rPr>
          <w:rFonts w:cs="Calibri"/>
          <w:sz w:val="24"/>
          <w:szCs w:val="24"/>
        </w:rPr>
        <w:t>This form is found on the Practical Nursing we</w:t>
      </w:r>
      <w:r w:rsidR="00F81A3A">
        <w:rPr>
          <w:rFonts w:cs="Calibri"/>
          <w:sz w:val="24"/>
          <w:szCs w:val="24"/>
        </w:rPr>
        <w:t>bpage</w:t>
      </w:r>
      <w:r w:rsidRPr="00D76AF5">
        <w:rPr>
          <w:rFonts w:cs="Calibri"/>
          <w:sz w:val="24"/>
          <w:szCs w:val="24"/>
        </w:rPr>
        <w:t xml:space="preserve"> under </w:t>
      </w:r>
      <w:hyperlink r:id="rId13" w:history="1">
        <w:r w:rsidRPr="00D76AF5">
          <w:rPr>
            <w:rStyle w:val="Hyperlink"/>
            <w:rFonts w:cs="Calibri"/>
            <w:color w:val="auto"/>
            <w:sz w:val="24"/>
            <w:szCs w:val="24"/>
          </w:rPr>
          <w:t>Forms</w:t>
        </w:r>
      </w:hyperlink>
      <w:r w:rsidRPr="00D76AF5">
        <w:rPr>
          <w:rFonts w:cs="Calibri"/>
          <w:sz w:val="24"/>
          <w:szCs w:val="24"/>
        </w:rPr>
        <w:t xml:space="preserve">. </w:t>
      </w:r>
      <w:r w:rsidR="001E07A0" w:rsidRPr="00D76AF5">
        <w:rPr>
          <w:rFonts w:cs="Calibri"/>
          <w:sz w:val="24"/>
          <w:szCs w:val="24"/>
        </w:rPr>
        <w:t xml:space="preserve">This requirement cannot be waived. Must be </w:t>
      </w:r>
      <w:r w:rsidR="001E07A0" w:rsidRPr="00D76AF5">
        <w:rPr>
          <w:rFonts w:cs="Calibri"/>
          <w:sz w:val="24"/>
          <w:szCs w:val="24"/>
          <w:u w:val="single"/>
        </w:rPr>
        <w:t>signed and stamped</w:t>
      </w:r>
      <w:r w:rsidR="001E07A0" w:rsidRPr="00D76AF5">
        <w:rPr>
          <w:rFonts w:cs="Calibri"/>
          <w:sz w:val="24"/>
          <w:szCs w:val="24"/>
        </w:rPr>
        <w:t xml:space="preserve"> by a healthcare provider. </w:t>
      </w:r>
      <w:bookmarkStart w:id="3" w:name="_Hlk83978999"/>
      <w:r w:rsidRPr="00D76AF5">
        <w:rPr>
          <w:rFonts w:cs="Calibri"/>
          <w:b/>
          <w:sz w:val="24"/>
          <w:szCs w:val="24"/>
        </w:rPr>
        <w:t xml:space="preserve">Students are required to provide </w:t>
      </w:r>
      <w:r w:rsidR="001510F8" w:rsidRPr="00D76AF5">
        <w:rPr>
          <w:rFonts w:cs="Calibri"/>
          <w:b/>
          <w:sz w:val="24"/>
          <w:szCs w:val="24"/>
        </w:rPr>
        <w:t xml:space="preserve">formal </w:t>
      </w:r>
      <w:r w:rsidRPr="00D76AF5">
        <w:rPr>
          <w:rFonts w:cs="Calibri"/>
          <w:b/>
          <w:sz w:val="24"/>
          <w:szCs w:val="24"/>
        </w:rPr>
        <w:t>verification/documentation of all entries on this form after acceptance to the program</w:t>
      </w:r>
      <w:bookmarkEnd w:id="3"/>
      <w:r w:rsidR="00D140FB" w:rsidRPr="00D76AF5">
        <w:rPr>
          <w:rFonts w:cs="Calibri"/>
          <w:b/>
          <w:sz w:val="24"/>
          <w:szCs w:val="24"/>
        </w:rPr>
        <w:t>.</w:t>
      </w:r>
      <w:r w:rsidR="00982199" w:rsidRPr="00D76AF5">
        <w:rPr>
          <w:rFonts w:cs="Calibri"/>
          <w:b/>
          <w:bCs/>
          <w:sz w:val="24"/>
          <w:szCs w:val="24"/>
          <w:bdr w:val="none" w:sz="0" w:space="0" w:color="auto" w:frame="1"/>
          <w:shd w:val="clear" w:color="auto" w:fill="FFFFFF"/>
        </w:rPr>
        <w:t xml:space="preserve"> </w:t>
      </w:r>
      <w:r w:rsidR="00D140FB" w:rsidRPr="00D76AF5">
        <w:rPr>
          <w:rFonts w:cs="Calibri"/>
          <w:i/>
          <w:sz w:val="24"/>
          <w:szCs w:val="24"/>
        </w:rPr>
        <w:t>Note:</w:t>
      </w:r>
      <w:r w:rsidR="00D140FB" w:rsidRPr="00D76AF5">
        <w:rPr>
          <w:rFonts w:cs="Calibri"/>
          <w:sz w:val="24"/>
          <w:szCs w:val="24"/>
        </w:rPr>
        <w:t xml:space="preserve"> Covid vaccination is not required.  Some clinical facilities may request documentation of past vaccination or request that a student sign a form declining the vaccination. </w:t>
      </w:r>
    </w:p>
    <w:p w14:paraId="6AC2D4FE" w14:textId="77777777" w:rsidR="00D76AF5" w:rsidRDefault="00D76AF5" w:rsidP="00D76AF5">
      <w:pPr>
        <w:spacing w:after="0" w:line="240" w:lineRule="auto"/>
        <w:ind w:left="720"/>
        <w:rPr>
          <w:rFonts w:cs="Calibri"/>
          <w:sz w:val="24"/>
          <w:szCs w:val="24"/>
        </w:rPr>
      </w:pPr>
    </w:p>
    <w:p w14:paraId="373C6645" w14:textId="77777777" w:rsidR="006815EA" w:rsidRPr="00D76AF5" w:rsidRDefault="006815EA" w:rsidP="00D76AF5">
      <w:pPr>
        <w:spacing w:after="0" w:line="240" w:lineRule="auto"/>
        <w:ind w:left="720"/>
        <w:rPr>
          <w:rFonts w:cs="Calibri"/>
          <w:sz w:val="24"/>
          <w:szCs w:val="24"/>
        </w:rPr>
      </w:pPr>
    </w:p>
    <w:p w14:paraId="3B268E68" w14:textId="65F15D42" w:rsidR="00D67EE3" w:rsidRDefault="008740EA" w:rsidP="009D28A4">
      <w:pPr>
        <w:spacing w:after="0" w:line="240" w:lineRule="auto"/>
        <w:rPr>
          <w:rStyle w:val="Hyperlink"/>
          <w:rFonts w:cs="Calibri"/>
          <w:b/>
          <w:color w:val="auto"/>
          <w:sz w:val="24"/>
          <w:szCs w:val="24"/>
        </w:rPr>
      </w:pPr>
      <w:r w:rsidRPr="00D76AF5">
        <w:rPr>
          <w:rStyle w:val="Hyperlink"/>
          <w:rFonts w:cs="Calibri"/>
          <w:b/>
          <w:color w:val="auto"/>
          <w:sz w:val="24"/>
          <w:szCs w:val="24"/>
        </w:rPr>
        <w:t>Important Information</w:t>
      </w:r>
      <w:r w:rsidR="00D24BE1" w:rsidRPr="00D76AF5">
        <w:rPr>
          <w:rStyle w:val="Hyperlink"/>
          <w:rFonts w:cs="Calibri"/>
          <w:b/>
          <w:color w:val="auto"/>
          <w:sz w:val="24"/>
          <w:szCs w:val="24"/>
        </w:rPr>
        <w:t xml:space="preserve"> for Accepted Students:</w:t>
      </w:r>
    </w:p>
    <w:p w14:paraId="73989A66" w14:textId="77777777" w:rsidR="006815EA" w:rsidRPr="00D76AF5" w:rsidRDefault="006815EA" w:rsidP="009D28A4">
      <w:pPr>
        <w:spacing w:after="0" w:line="240" w:lineRule="auto"/>
        <w:rPr>
          <w:rStyle w:val="Hyperlink"/>
          <w:rFonts w:cs="Calibri"/>
          <w:b/>
          <w:color w:val="auto"/>
          <w:sz w:val="24"/>
          <w:szCs w:val="24"/>
        </w:rPr>
      </w:pPr>
    </w:p>
    <w:p w14:paraId="2B056963" w14:textId="19BC31EB" w:rsidR="00B30AE1" w:rsidRPr="00D76AF5" w:rsidRDefault="00B10162" w:rsidP="00740B67">
      <w:pPr>
        <w:spacing w:line="240" w:lineRule="auto"/>
        <w:rPr>
          <w:rFonts w:cs="Calibri"/>
          <w:sz w:val="24"/>
          <w:szCs w:val="24"/>
        </w:rPr>
      </w:pPr>
      <w:r w:rsidRPr="00D76AF5">
        <w:rPr>
          <w:rFonts w:cs="Calibri"/>
          <w:sz w:val="24"/>
          <w:szCs w:val="24"/>
        </w:rPr>
        <w:t xml:space="preserve">After acceptance, </w:t>
      </w:r>
      <w:r w:rsidR="00BA0C84" w:rsidRPr="00D76AF5">
        <w:rPr>
          <w:rFonts w:cs="Calibri"/>
          <w:sz w:val="24"/>
          <w:szCs w:val="24"/>
        </w:rPr>
        <w:t>the following</w:t>
      </w:r>
      <w:r w:rsidR="00242B8C" w:rsidRPr="00D76AF5">
        <w:rPr>
          <w:rFonts w:cs="Calibri"/>
          <w:sz w:val="24"/>
          <w:szCs w:val="24"/>
        </w:rPr>
        <w:t xml:space="preserve"> items are</w:t>
      </w:r>
      <w:r w:rsidRPr="00D76AF5">
        <w:rPr>
          <w:rFonts w:cs="Calibri"/>
          <w:sz w:val="24"/>
          <w:szCs w:val="24"/>
        </w:rPr>
        <w:t xml:space="preserve"> addressed in a mandato</w:t>
      </w:r>
      <w:r w:rsidR="00B30AE1" w:rsidRPr="00D76AF5">
        <w:rPr>
          <w:rFonts w:cs="Calibri"/>
          <w:sz w:val="24"/>
          <w:szCs w:val="24"/>
        </w:rPr>
        <w:t>ry nursing orientation session:</w:t>
      </w:r>
    </w:p>
    <w:p w14:paraId="34E26B97" w14:textId="34E0D3E5" w:rsidR="00D140FB" w:rsidRPr="00D76AF5" w:rsidRDefault="00D140FB" w:rsidP="00D140FB">
      <w:pPr>
        <w:pStyle w:val="NoSpacing"/>
        <w:ind w:left="702"/>
        <w:rPr>
          <w:rFonts w:cs="Calibri"/>
          <w:sz w:val="24"/>
          <w:szCs w:val="24"/>
        </w:rPr>
      </w:pPr>
      <w:r w:rsidRPr="00D76AF5">
        <w:rPr>
          <w:rFonts w:cs="Calibri"/>
          <w:sz w:val="24"/>
          <w:szCs w:val="24"/>
        </w:rPr>
        <w:t xml:space="preserve">a. </w:t>
      </w:r>
      <w:r w:rsidR="00E664E5" w:rsidRPr="00D76AF5">
        <w:rPr>
          <w:rFonts w:cs="Calibri"/>
          <w:sz w:val="24"/>
          <w:szCs w:val="24"/>
        </w:rPr>
        <w:t>tuberculosis screening</w:t>
      </w:r>
      <w:r w:rsidR="00E060C6" w:rsidRPr="00D76AF5">
        <w:rPr>
          <w:rFonts w:cs="Calibri"/>
          <w:sz w:val="24"/>
          <w:szCs w:val="24"/>
        </w:rPr>
        <w:t xml:space="preserve"> results</w:t>
      </w:r>
      <w:r w:rsidR="009721F1" w:rsidRPr="00D76AF5">
        <w:rPr>
          <w:rFonts w:cs="Calibri"/>
          <w:sz w:val="24"/>
          <w:szCs w:val="24"/>
        </w:rPr>
        <w:t xml:space="preserve"> (skin or blood test)</w:t>
      </w:r>
      <w:r w:rsidR="00920F36" w:rsidRPr="00D76AF5">
        <w:rPr>
          <w:rFonts w:cs="Calibri"/>
          <w:sz w:val="24"/>
          <w:szCs w:val="24"/>
        </w:rPr>
        <w:t xml:space="preserve"> or documentation of freedom from </w:t>
      </w:r>
      <w:r w:rsidR="00D04B68" w:rsidRPr="00D76AF5">
        <w:rPr>
          <w:rFonts w:cs="Calibri"/>
          <w:sz w:val="24"/>
          <w:szCs w:val="24"/>
        </w:rPr>
        <w:t>tuberculosis infection</w:t>
      </w:r>
    </w:p>
    <w:p w14:paraId="283E8AF5" w14:textId="6863CED7" w:rsidR="009721F1" w:rsidRPr="00D76AF5" w:rsidRDefault="00D140FB" w:rsidP="00D140FB">
      <w:pPr>
        <w:pStyle w:val="NoSpacing"/>
        <w:ind w:left="702"/>
        <w:rPr>
          <w:rFonts w:cs="Calibri"/>
          <w:sz w:val="24"/>
          <w:szCs w:val="24"/>
        </w:rPr>
      </w:pPr>
      <w:r w:rsidRPr="00D76AF5">
        <w:rPr>
          <w:rFonts w:cs="Calibri"/>
          <w:sz w:val="24"/>
          <w:szCs w:val="24"/>
        </w:rPr>
        <w:t xml:space="preserve">b. </w:t>
      </w:r>
      <w:r w:rsidR="009721F1" w:rsidRPr="00D76AF5">
        <w:rPr>
          <w:rFonts w:cs="Calibri"/>
          <w:sz w:val="24"/>
          <w:szCs w:val="24"/>
        </w:rPr>
        <w:t xml:space="preserve">documentation </w:t>
      </w:r>
      <w:r w:rsidR="00E060C6" w:rsidRPr="00D76AF5">
        <w:rPr>
          <w:rFonts w:cs="Calibri"/>
          <w:sz w:val="24"/>
          <w:szCs w:val="24"/>
        </w:rPr>
        <w:t xml:space="preserve">of </w:t>
      </w:r>
      <w:r w:rsidR="00920F36" w:rsidRPr="00D76AF5">
        <w:rPr>
          <w:rFonts w:cs="Calibri"/>
          <w:sz w:val="24"/>
          <w:szCs w:val="24"/>
        </w:rPr>
        <w:t xml:space="preserve">an </w:t>
      </w:r>
      <w:r w:rsidR="00E060C6" w:rsidRPr="00D76AF5">
        <w:rPr>
          <w:rFonts w:cs="Calibri"/>
          <w:sz w:val="24"/>
          <w:szCs w:val="24"/>
        </w:rPr>
        <w:t>annual</w:t>
      </w:r>
      <w:r w:rsidR="009721F1" w:rsidRPr="00D76AF5">
        <w:rPr>
          <w:rFonts w:cs="Calibri"/>
          <w:sz w:val="24"/>
          <w:szCs w:val="24"/>
        </w:rPr>
        <w:t>, current influenza vaccination</w:t>
      </w:r>
    </w:p>
    <w:p w14:paraId="13EDAB45" w14:textId="6F9FFC71" w:rsidR="009731B6" w:rsidRPr="00D76AF5" w:rsidRDefault="00D140FB" w:rsidP="00D140FB">
      <w:pPr>
        <w:pStyle w:val="NoSpacing"/>
        <w:ind w:left="702"/>
        <w:rPr>
          <w:rFonts w:cs="Calibri"/>
          <w:sz w:val="24"/>
          <w:szCs w:val="24"/>
        </w:rPr>
      </w:pPr>
      <w:r w:rsidRPr="00D76AF5">
        <w:rPr>
          <w:rFonts w:cs="Calibri"/>
          <w:bCs/>
          <w:sz w:val="24"/>
          <w:szCs w:val="24"/>
        </w:rPr>
        <w:t xml:space="preserve">c. </w:t>
      </w:r>
      <w:r w:rsidR="008668CC" w:rsidRPr="00D76AF5">
        <w:rPr>
          <w:rFonts w:cs="Calibri"/>
          <w:bCs/>
          <w:sz w:val="24"/>
          <w:szCs w:val="24"/>
        </w:rPr>
        <w:t>v</w:t>
      </w:r>
      <w:r w:rsidR="009731B6" w:rsidRPr="00D76AF5">
        <w:rPr>
          <w:rFonts w:cs="Calibri"/>
          <w:bCs/>
          <w:sz w:val="24"/>
          <w:szCs w:val="24"/>
        </w:rPr>
        <w:t xml:space="preserve">erification/documentation of </w:t>
      </w:r>
      <w:r w:rsidR="009731B6" w:rsidRPr="00D76AF5">
        <w:rPr>
          <w:rFonts w:cs="Calibri"/>
          <w:b/>
          <w:sz w:val="24"/>
          <w:szCs w:val="24"/>
        </w:rPr>
        <w:t>all entries</w:t>
      </w:r>
      <w:r w:rsidR="009731B6" w:rsidRPr="00D76AF5">
        <w:rPr>
          <w:rFonts w:cs="Calibri"/>
          <w:bCs/>
          <w:sz w:val="24"/>
          <w:szCs w:val="24"/>
        </w:rPr>
        <w:t xml:space="preserve"> on the </w:t>
      </w:r>
      <w:r w:rsidR="00C070C9" w:rsidRPr="00D76AF5">
        <w:rPr>
          <w:rFonts w:cs="Calibri"/>
          <w:bCs/>
          <w:sz w:val="24"/>
          <w:szCs w:val="24"/>
        </w:rPr>
        <w:t>student R</w:t>
      </w:r>
      <w:r w:rsidR="009731B6" w:rsidRPr="00D76AF5">
        <w:rPr>
          <w:rFonts w:cs="Calibri"/>
          <w:bCs/>
          <w:sz w:val="24"/>
          <w:szCs w:val="24"/>
        </w:rPr>
        <w:t xml:space="preserve">ecord of </w:t>
      </w:r>
      <w:r w:rsidR="00C070C9" w:rsidRPr="00D76AF5">
        <w:rPr>
          <w:rFonts w:cs="Calibri"/>
          <w:bCs/>
          <w:sz w:val="24"/>
          <w:szCs w:val="24"/>
        </w:rPr>
        <w:t>I</w:t>
      </w:r>
      <w:r w:rsidR="009731B6" w:rsidRPr="00D76AF5">
        <w:rPr>
          <w:rFonts w:cs="Calibri"/>
          <w:bCs/>
          <w:sz w:val="24"/>
          <w:szCs w:val="24"/>
        </w:rPr>
        <w:t>mmunization</w:t>
      </w:r>
      <w:r w:rsidR="00414FC9" w:rsidRPr="00D76AF5">
        <w:rPr>
          <w:rFonts w:cs="Calibri"/>
          <w:bCs/>
          <w:sz w:val="24"/>
          <w:szCs w:val="24"/>
        </w:rPr>
        <w:t xml:space="preserve"> and </w:t>
      </w:r>
      <w:r w:rsidR="00C070C9" w:rsidRPr="00D76AF5">
        <w:rPr>
          <w:rFonts w:cs="Calibri"/>
          <w:bCs/>
          <w:sz w:val="24"/>
          <w:szCs w:val="24"/>
        </w:rPr>
        <w:t>H</w:t>
      </w:r>
      <w:r w:rsidR="00414FC9" w:rsidRPr="00D76AF5">
        <w:rPr>
          <w:rFonts w:cs="Calibri"/>
          <w:bCs/>
          <w:sz w:val="24"/>
          <w:szCs w:val="24"/>
        </w:rPr>
        <w:t xml:space="preserve">ealth </w:t>
      </w:r>
      <w:r w:rsidR="00C070C9" w:rsidRPr="00D76AF5">
        <w:rPr>
          <w:rFonts w:cs="Calibri"/>
          <w:bCs/>
          <w:sz w:val="24"/>
          <w:szCs w:val="24"/>
        </w:rPr>
        <w:t>S</w:t>
      </w:r>
      <w:r w:rsidR="00414FC9" w:rsidRPr="00D76AF5">
        <w:rPr>
          <w:rFonts w:cs="Calibri"/>
          <w:bCs/>
          <w:sz w:val="24"/>
          <w:szCs w:val="24"/>
        </w:rPr>
        <w:t>tatus</w:t>
      </w:r>
      <w:r w:rsidR="009731B6" w:rsidRPr="00D76AF5">
        <w:rPr>
          <w:rFonts w:cs="Calibri"/>
          <w:bCs/>
          <w:sz w:val="24"/>
          <w:szCs w:val="24"/>
        </w:rPr>
        <w:t xml:space="preserve"> form</w:t>
      </w:r>
    </w:p>
    <w:p w14:paraId="026594A7" w14:textId="088E5939" w:rsidR="00997F7F" w:rsidRPr="00D76AF5" w:rsidRDefault="00D140FB" w:rsidP="00D140FB">
      <w:pPr>
        <w:pStyle w:val="NoSpacing"/>
        <w:ind w:left="702"/>
        <w:rPr>
          <w:rFonts w:cs="Calibri"/>
          <w:sz w:val="24"/>
          <w:szCs w:val="24"/>
        </w:rPr>
      </w:pPr>
      <w:r w:rsidRPr="00D76AF5">
        <w:rPr>
          <w:rFonts w:cs="Calibri"/>
          <w:sz w:val="24"/>
          <w:szCs w:val="24"/>
        </w:rPr>
        <w:t xml:space="preserve">d. </w:t>
      </w:r>
      <w:r w:rsidR="003A70A0" w:rsidRPr="00D76AF5">
        <w:rPr>
          <w:rFonts w:cs="Calibri"/>
          <w:sz w:val="24"/>
          <w:szCs w:val="24"/>
        </w:rPr>
        <w:t xml:space="preserve">completion of a </w:t>
      </w:r>
      <w:r w:rsidR="00AF3923" w:rsidRPr="00D76AF5">
        <w:rPr>
          <w:rFonts w:cs="Calibri"/>
          <w:sz w:val="24"/>
          <w:szCs w:val="24"/>
        </w:rPr>
        <w:t xml:space="preserve">Minnesota Department of Human Services </w:t>
      </w:r>
      <w:r w:rsidR="003A70A0" w:rsidRPr="00D76AF5">
        <w:rPr>
          <w:rFonts w:cs="Calibri"/>
          <w:sz w:val="24"/>
          <w:szCs w:val="24"/>
        </w:rPr>
        <w:t>background study with approval</w:t>
      </w:r>
      <w:r w:rsidR="009721F1" w:rsidRPr="00D76AF5">
        <w:rPr>
          <w:rFonts w:cs="Calibri"/>
          <w:sz w:val="24"/>
          <w:szCs w:val="24"/>
        </w:rPr>
        <w:t xml:space="preserve"> for </w:t>
      </w:r>
      <w:r w:rsidR="00D27795" w:rsidRPr="00D76AF5">
        <w:rPr>
          <w:rFonts w:cs="Calibri"/>
          <w:sz w:val="24"/>
          <w:szCs w:val="24"/>
        </w:rPr>
        <w:t xml:space="preserve">direct </w:t>
      </w:r>
      <w:r w:rsidR="009721F1" w:rsidRPr="00D76AF5">
        <w:rPr>
          <w:rFonts w:cs="Calibri"/>
          <w:sz w:val="24"/>
          <w:szCs w:val="24"/>
        </w:rPr>
        <w:t>patient care</w:t>
      </w:r>
    </w:p>
    <w:p w14:paraId="53B9C592" w14:textId="4E2727CA" w:rsidR="00A51F76" w:rsidRPr="00D76AF5" w:rsidRDefault="00D140FB" w:rsidP="00F266B0">
      <w:pPr>
        <w:pStyle w:val="NoSpacing"/>
        <w:ind w:left="702"/>
        <w:rPr>
          <w:rFonts w:cs="Calibri"/>
          <w:sz w:val="24"/>
          <w:szCs w:val="24"/>
        </w:rPr>
      </w:pPr>
      <w:r w:rsidRPr="00D76AF5">
        <w:rPr>
          <w:rFonts w:cs="Calibri"/>
          <w:sz w:val="24"/>
          <w:szCs w:val="24"/>
        </w:rPr>
        <w:t xml:space="preserve">e. </w:t>
      </w:r>
      <w:r w:rsidR="00851036" w:rsidRPr="00D76AF5">
        <w:rPr>
          <w:rFonts w:cs="Calibri"/>
          <w:sz w:val="24"/>
          <w:szCs w:val="24"/>
        </w:rPr>
        <w:t>c</w:t>
      </w:r>
      <w:r w:rsidR="00B30AE1" w:rsidRPr="00D76AF5">
        <w:rPr>
          <w:rFonts w:cs="Calibri"/>
          <w:sz w:val="24"/>
          <w:szCs w:val="24"/>
        </w:rPr>
        <w:t>urrent health insurance coverage is s</w:t>
      </w:r>
      <w:r w:rsidR="0034561F" w:rsidRPr="00D76AF5">
        <w:rPr>
          <w:rFonts w:cs="Calibri"/>
          <w:sz w:val="24"/>
          <w:szCs w:val="24"/>
        </w:rPr>
        <w:t>trongly encouraged for students</w:t>
      </w:r>
    </w:p>
    <w:sectPr w:rsidR="00A51F76" w:rsidRPr="00D76AF5" w:rsidSect="008A3ACE">
      <w:headerReference w:type="default" r:id="rId14"/>
      <w:footerReference w:type="even" r:id="rId15"/>
      <w:footerReference w:type="default" r:id="rId16"/>
      <w:footerReference w:type="first" r:id="rId17"/>
      <w:pgSz w:w="12240" w:h="15840"/>
      <w:pgMar w:top="720" w:right="864" w:bottom="630" w:left="864" w:header="720" w:footer="4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B61C0" w14:textId="77777777" w:rsidR="00737C5F" w:rsidRDefault="00737C5F" w:rsidP="00F91415">
      <w:pPr>
        <w:spacing w:after="0" w:line="240" w:lineRule="auto"/>
      </w:pPr>
      <w:r>
        <w:separator/>
      </w:r>
    </w:p>
  </w:endnote>
  <w:endnote w:type="continuationSeparator" w:id="0">
    <w:p w14:paraId="720B4EF3" w14:textId="77777777" w:rsidR="00737C5F" w:rsidRDefault="00737C5F" w:rsidP="00F91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auto"/>
    <w:pitch w:val="default"/>
  </w:font>
  <w:font w:name="Adobe Garamond Pr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00ECF" w14:textId="77777777" w:rsidR="00DE1A42" w:rsidRDefault="00DE1A42" w:rsidP="00DE1A4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F5940" w14:textId="77777777" w:rsidR="00F143F1" w:rsidRPr="00F143F1" w:rsidRDefault="00F143F1" w:rsidP="00F143F1">
    <w:pPr>
      <w:pStyle w:val="Default"/>
      <w:jc w:val="center"/>
      <w:rPr>
        <w:rFonts w:ascii="Adobe Garamond Pro" w:hAnsi="Adobe Garamond Pro"/>
        <w:i/>
        <w:iCs/>
        <w:color w:val="auto"/>
        <w:sz w:val="18"/>
        <w:szCs w:val="18"/>
      </w:rPr>
    </w:pPr>
    <w:r w:rsidRPr="00F143F1">
      <w:rPr>
        <w:rFonts w:ascii="Adobe Garamond Pro" w:hAnsi="Adobe Garamond Pro"/>
        <w:i/>
        <w:iCs/>
        <w:color w:val="auto"/>
        <w:sz w:val="18"/>
        <w:szCs w:val="18"/>
      </w:rPr>
      <w:t>A member of the Minnesota State Colleges and Universities system.</w:t>
    </w:r>
  </w:p>
  <w:p w14:paraId="1F6FEE54" w14:textId="77777777" w:rsidR="00F143F1" w:rsidRPr="00F143F1" w:rsidRDefault="00F143F1" w:rsidP="00F143F1">
    <w:pPr>
      <w:pStyle w:val="Default"/>
      <w:jc w:val="center"/>
      <w:rPr>
        <w:rFonts w:ascii="Adobe Garamond Pro" w:hAnsi="Adobe Garamond Pro"/>
        <w:color w:val="auto"/>
        <w:sz w:val="18"/>
        <w:szCs w:val="18"/>
      </w:rPr>
    </w:pPr>
    <w:r w:rsidRPr="00F143F1">
      <w:rPr>
        <w:rFonts w:ascii="Adobe Garamond Pro" w:hAnsi="Adobe Garamond Pro"/>
        <w:color w:val="auto"/>
        <w:sz w:val="18"/>
        <w:szCs w:val="18"/>
      </w:rPr>
      <w:t xml:space="preserve">This information is available in alternative formats by calling 763-433-1100. TTY users can call Minnesota Relay at 800-627-3529. </w:t>
    </w:r>
  </w:p>
  <w:p w14:paraId="2416CC95" w14:textId="77777777" w:rsidR="00F143F1" w:rsidRPr="00F143F1" w:rsidRDefault="00F143F1" w:rsidP="00F143F1">
    <w:pPr>
      <w:pStyle w:val="Default"/>
      <w:jc w:val="center"/>
      <w:rPr>
        <w:rFonts w:ascii="Adobe Garamond Pro" w:hAnsi="Adobe Garamond Pro"/>
        <w:color w:val="auto"/>
        <w:sz w:val="18"/>
        <w:szCs w:val="18"/>
      </w:rPr>
    </w:pPr>
    <w:r w:rsidRPr="00F143F1">
      <w:rPr>
        <w:rFonts w:ascii="Adobe Garamond Pro" w:hAnsi="Adobe Garamond Pro"/>
        <w:color w:val="auto"/>
        <w:sz w:val="18"/>
        <w:szCs w:val="18"/>
      </w:rPr>
      <w:t>Anoka Technical College is an equal opportunity, affirmative action employer and educator.</w:t>
    </w:r>
  </w:p>
  <w:p w14:paraId="5D7F5813" w14:textId="59EFEE6D" w:rsidR="00B14B9E" w:rsidRPr="00F143F1" w:rsidRDefault="00A113AC" w:rsidP="00E23ABF">
    <w:pPr>
      <w:pStyle w:val="Footer"/>
      <w:rPr>
        <w:rFonts w:eastAsiaTheme="minorHAnsi"/>
        <w:sz w:val="18"/>
        <w:szCs w:val="18"/>
      </w:rPr>
    </w:pPr>
    <w:r>
      <w:rPr>
        <w:rFonts w:eastAsiaTheme="minorHAnsi"/>
        <w:sz w:val="18"/>
        <w:szCs w:val="18"/>
      </w:rPr>
      <w:t>11/25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D20DE" w14:textId="77777777" w:rsidR="00F143F1" w:rsidRPr="00F143F1" w:rsidRDefault="00F143F1" w:rsidP="00F143F1">
    <w:pPr>
      <w:pStyle w:val="Default"/>
      <w:jc w:val="center"/>
      <w:rPr>
        <w:rFonts w:ascii="Adobe Garamond Pro" w:hAnsi="Adobe Garamond Pro"/>
        <w:i/>
        <w:iCs/>
        <w:color w:val="auto"/>
        <w:sz w:val="18"/>
        <w:szCs w:val="18"/>
      </w:rPr>
    </w:pPr>
    <w:bookmarkStart w:id="4" w:name="_Hlk44074889"/>
    <w:r w:rsidRPr="00F143F1">
      <w:rPr>
        <w:rFonts w:ascii="Adobe Garamond Pro" w:hAnsi="Adobe Garamond Pro"/>
        <w:i/>
        <w:iCs/>
        <w:color w:val="auto"/>
        <w:sz w:val="18"/>
        <w:szCs w:val="18"/>
      </w:rPr>
      <w:t>A member of the Minnesota State Colleges and Universities system.</w:t>
    </w:r>
  </w:p>
  <w:p w14:paraId="2FA2D112" w14:textId="77777777" w:rsidR="00F143F1" w:rsidRPr="00F143F1" w:rsidRDefault="00F143F1" w:rsidP="00F143F1">
    <w:pPr>
      <w:pStyle w:val="Default"/>
      <w:jc w:val="center"/>
      <w:rPr>
        <w:rFonts w:ascii="Adobe Garamond Pro" w:hAnsi="Adobe Garamond Pro"/>
        <w:color w:val="auto"/>
        <w:sz w:val="18"/>
        <w:szCs w:val="18"/>
      </w:rPr>
    </w:pPr>
    <w:r w:rsidRPr="00F143F1">
      <w:rPr>
        <w:rFonts w:ascii="Adobe Garamond Pro" w:hAnsi="Adobe Garamond Pro"/>
        <w:color w:val="auto"/>
        <w:sz w:val="18"/>
        <w:szCs w:val="18"/>
      </w:rPr>
      <w:t xml:space="preserve">This information is available in alternative formats by calling 763-433-1100. TTY users can call Minnesota Relay at 800-627-3529. </w:t>
    </w:r>
  </w:p>
  <w:p w14:paraId="143B7303" w14:textId="77777777" w:rsidR="00F143F1" w:rsidRPr="00F143F1" w:rsidRDefault="00F143F1" w:rsidP="00F143F1">
    <w:pPr>
      <w:pStyle w:val="Default"/>
      <w:jc w:val="center"/>
      <w:rPr>
        <w:rFonts w:ascii="Adobe Garamond Pro" w:hAnsi="Adobe Garamond Pro"/>
        <w:color w:val="auto"/>
        <w:sz w:val="18"/>
        <w:szCs w:val="18"/>
      </w:rPr>
    </w:pPr>
    <w:r w:rsidRPr="00F143F1">
      <w:rPr>
        <w:rFonts w:ascii="Adobe Garamond Pro" w:hAnsi="Adobe Garamond Pro"/>
        <w:color w:val="auto"/>
        <w:sz w:val="18"/>
        <w:szCs w:val="18"/>
      </w:rPr>
      <w:t>Anoka Technical College is an equal opportunity, affirmative action employer and educator.</w:t>
    </w:r>
  </w:p>
  <w:bookmarkEnd w:id="4"/>
  <w:p w14:paraId="5E1F7470" w14:textId="0FA88829" w:rsidR="004B683E" w:rsidRPr="00F143F1" w:rsidRDefault="004B683E" w:rsidP="004B683E">
    <w:pPr>
      <w:pStyle w:val="BasicParagraph"/>
      <w:spacing w:line="240" w:lineRule="auto"/>
      <w:rPr>
        <w:rFonts w:ascii="Times New Roman" w:hAnsi="Times New Roman"/>
        <w:sz w:val="18"/>
        <w:szCs w:val="18"/>
      </w:rPr>
    </w:pPr>
  </w:p>
  <w:p w14:paraId="77C2D090" w14:textId="77777777" w:rsidR="00DE1A42" w:rsidRPr="00E23ABF" w:rsidRDefault="00DE1A42" w:rsidP="00E23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801CE" w14:textId="77777777" w:rsidR="00737C5F" w:rsidRDefault="00737C5F" w:rsidP="00F91415">
      <w:pPr>
        <w:spacing w:after="0" w:line="240" w:lineRule="auto"/>
      </w:pPr>
      <w:r>
        <w:separator/>
      </w:r>
    </w:p>
  </w:footnote>
  <w:footnote w:type="continuationSeparator" w:id="0">
    <w:p w14:paraId="77B2A5DF" w14:textId="77777777" w:rsidR="00737C5F" w:rsidRDefault="00737C5F" w:rsidP="00F914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CECF7" w14:textId="77777777" w:rsidR="00DE1A42" w:rsidRDefault="00DE1A42" w:rsidP="00DE1A4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D6CCF"/>
    <w:multiLevelType w:val="hybridMultilevel"/>
    <w:tmpl w:val="9E942492"/>
    <w:lvl w:ilvl="0" w:tplc="043E429A">
      <w:start w:val="1"/>
      <w:numFmt w:val="bullet"/>
      <w:lvlText w:val="*"/>
      <w:lvlJc w:val="left"/>
      <w:pPr>
        <w:ind w:left="1080" w:hanging="360"/>
      </w:pPr>
      <w:rPr>
        <w:rFonts w:ascii="Wingdings 2" w:hAnsi="Wingdings 2"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ACF1DBE"/>
    <w:multiLevelType w:val="multilevel"/>
    <w:tmpl w:val="0F48A30C"/>
    <w:styleLink w:val="CurrentList1"/>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A65F22"/>
    <w:multiLevelType w:val="hybridMultilevel"/>
    <w:tmpl w:val="B742E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E22D2B"/>
    <w:multiLevelType w:val="hybridMultilevel"/>
    <w:tmpl w:val="267A6010"/>
    <w:lvl w:ilvl="0" w:tplc="13982A32">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79304C"/>
    <w:multiLevelType w:val="hybridMultilevel"/>
    <w:tmpl w:val="599418C2"/>
    <w:lvl w:ilvl="0" w:tplc="043E429A">
      <w:start w:val="1"/>
      <w:numFmt w:val="bullet"/>
      <w:lvlText w:val="*"/>
      <w:lvlJc w:val="left"/>
      <w:pPr>
        <w:ind w:left="1080" w:hanging="360"/>
      </w:pPr>
      <w:rPr>
        <w:rFonts w:ascii="Wingdings 2" w:hAnsi="Wingdings 2"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D2A2DBF"/>
    <w:multiLevelType w:val="hybridMultilevel"/>
    <w:tmpl w:val="47504554"/>
    <w:lvl w:ilvl="0" w:tplc="043E429A">
      <w:start w:val="1"/>
      <w:numFmt w:val="bullet"/>
      <w:lvlText w:val="*"/>
      <w:lvlJc w:val="left"/>
      <w:pPr>
        <w:ind w:left="1440" w:hanging="360"/>
      </w:pPr>
      <w:rPr>
        <w:rFonts w:ascii="Wingdings 2" w:hAnsi="Wingdings 2"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D806B10"/>
    <w:multiLevelType w:val="hybridMultilevel"/>
    <w:tmpl w:val="6E228120"/>
    <w:lvl w:ilvl="0" w:tplc="043E429A">
      <w:start w:val="1"/>
      <w:numFmt w:val="bullet"/>
      <w:lvlText w:val="*"/>
      <w:lvlJc w:val="left"/>
      <w:pPr>
        <w:ind w:left="1080" w:hanging="360"/>
      </w:pPr>
      <w:rPr>
        <w:rFonts w:ascii="Wingdings 2" w:hAnsi="Wingdings 2" w:hint="default"/>
        <w:sz w:val="24"/>
        <w:szCs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0BE1E3C"/>
    <w:multiLevelType w:val="hybridMultilevel"/>
    <w:tmpl w:val="3022DFE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5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E34335"/>
    <w:multiLevelType w:val="hybridMultilevel"/>
    <w:tmpl w:val="1EBEDB02"/>
    <w:lvl w:ilvl="0" w:tplc="043E429A">
      <w:start w:val="1"/>
      <w:numFmt w:val="bullet"/>
      <w:lvlText w:val="*"/>
      <w:lvlJc w:val="left"/>
      <w:pPr>
        <w:ind w:left="1080" w:hanging="360"/>
      </w:pPr>
      <w:rPr>
        <w:rFonts w:ascii="Wingdings 2" w:hAnsi="Wingdings 2"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87E4169"/>
    <w:multiLevelType w:val="hybridMultilevel"/>
    <w:tmpl w:val="308CCF5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7716864">
    <w:abstractNumId w:val="9"/>
  </w:num>
  <w:num w:numId="2" w16cid:durableId="1049845375">
    <w:abstractNumId w:val="7"/>
  </w:num>
  <w:num w:numId="3" w16cid:durableId="1262760442">
    <w:abstractNumId w:val="2"/>
  </w:num>
  <w:num w:numId="4" w16cid:durableId="569274690">
    <w:abstractNumId w:val="6"/>
  </w:num>
  <w:num w:numId="5" w16cid:durableId="1604990078">
    <w:abstractNumId w:val="3"/>
  </w:num>
  <w:num w:numId="6" w16cid:durableId="1256786707">
    <w:abstractNumId w:val="1"/>
  </w:num>
  <w:num w:numId="7" w16cid:durableId="1832215599">
    <w:abstractNumId w:val="4"/>
  </w:num>
  <w:num w:numId="8" w16cid:durableId="478619686">
    <w:abstractNumId w:val="8"/>
  </w:num>
  <w:num w:numId="9" w16cid:durableId="408845825">
    <w:abstractNumId w:val="5"/>
  </w:num>
  <w:num w:numId="10" w16cid:durableId="1528326684">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38"/>
    <w:rsid w:val="000020BE"/>
    <w:rsid w:val="00002D58"/>
    <w:rsid w:val="00004220"/>
    <w:rsid w:val="00007A0C"/>
    <w:rsid w:val="000121A6"/>
    <w:rsid w:val="00025010"/>
    <w:rsid w:val="00027C54"/>
    <w:rsid w:val="00032846"/>
    <w:rsid w:val="00033544"/>
    <w:rsid w:val="00033F2B"/>
    <w:rsid w:val="00037209"/>
    <w:rsid w:val="000400F3"/>
    <w:rsid w:val="00051775"/>
    <w:rsid w:val="000568DB"/>
    <w:rsid w:val="00060391"/>
    <w:rsid w:val="0006391E"/>
    <w:rsid w:val="00072355"/>
    <w:rsid w:val="00082AEB"/>
    <w:rsid w:val="000919CB"/>
    <w:rsid w:val="000B201F"/>
    <w:rsid w:val="000B2497"/>
    <w:rsid w:val="000B3F38"/>
    <w:rsid w:val="000D6DC7"/>
    <w:rsid w:val="000D7CA4"/>
    <w:rsid w:val="000F37E8"/>
    <w:rsid w:val="000F5889"/>
    <w:rsid w:val="00100F74"/>
    <w:rsid w:val="001040F4"/>
    <w:rsid w:val="00105618"/>
    <w:rsid w:val="00105882"/>
    <w:rsid w:val="00110D02"/>
    <w:rsid w:val="00112C76"/>
    <w:rsid w:val="0011526E"/>
    <w:rsid w:val="00115DB2"/>
    <w:rsid w:val="00116962"/>
    <w:rsid w:val="00142218"/>
    <w:rsid w:val="001436E7"/>
    <w:rsid w:val="0014666E"/>
    <w:rsid w:val="001471E3"/>
    <w:rsid w:val="001510F8"/>
    <w:rsid w:val="001512D2"/>
    <w:rsid w:val="001524C8"/>
    <w:rsid w:val="00155632"/>
    <w:rsid w:val="00155645"/>
    <w:rsid w:val="001619C7"/>
    <w:rsid w:val="00163E41"/>
    <w:rsid w:val="00170D6A"/>
    <w:rsid w:val="00183452"/>
    <w:rsid w:val="001B2F8D"/>
    <w:rsid w:val="001C364F"/>
    <w:rsid w:val="001D12F8"/>
    <w:rsid w:val="001D4B03"/>
    <w:rsid w:val="001D7A61"/>
    <w:rsid w:val="001E07A0"/>
    <w:rsid w:val="001E1045"/>
    <w:rsid w:val="001E7B60"/>
    <w:rsid w:val="001F1E68"/>
    <w:rsid w:val="00201760"/>
    <w:rsid w:val="00216C99"/>
    <w:rsid w:val="00221207"/>
    <w:rsid w:val="002231EA"/>
    <w:rsid w:val="00225780"/>
    <w:rsid w:val="00226FEE"/>
    <w:rsid w:val="00242B8C"/>
    <w:rsid w:val="0024473B"/>
    <w:rsid w:val="00246604"/>
    <w:rsid w:val="00262250"/>
    <w:rsid w:val="00267CF4"/>
    <w:rsid w:val="00270709"/>
    <w:rsid w:val="00271041"/>
    <w:rsid w:val="00272C87"/>
    <w:rsid w:val="00273F9C"/>
    <w:rsid w:val="002A0EC2"/>
    <w:rsid w:val="002A1D2E"/>
    <w:rsid w:val="002A7AB2"/>
    <w:rsid w:val="002B5B4C"/>
    <w:rsid w:val="002C5099"/>
    <w:rsid w:val="002C6E63"/>
    <w:rsid w:val="002D09E1"/>
    <w:rsid w:val="002D3C82"/>
    <w:rsid w:val="002E0736"/>
    <w:rsid w:val="002E6DCD"/>
    <w:rsid w:val="002E73C0"/>
    <w:rsid w:val="002F3D4F"/>
    <w:rsid w:val="00305071"/>
    <w:rsid w:val="0031042B"/>
    <w:rsid w:val="003160EA"/>
    <w:rsid w:val="003172D4"/>
    <w:rsid w:val="00317EA2"/>
    <w:rsid w:val="003217C9"/>
    <w:rsid w:val="0033023D"/>
    <w:rsid w:val="00330DB3"/>
    <w:rsid w:val="00337492"/>
    <w:rsid w:val="0034561F"/>
    <w:rsid w:val="003501A1"/>
    <w:rsid w:val="00361278"/>
    <w:rsid w:val="00361E92"/>
    <w:rsid w:val="003948E2"/>
    <w:rsid w:val="003A0F0D"/>
    <w:rsid w:val="003A36EF"/>
    <w:rsid w:val="003A70A0"/>
    <w:rsid w:val="003C27C8"/>
    <w:rsid w:val="003C322F"/>
    <w:rsid w:val="003C56A2"/>
    <w:rsid w:val="003C5BE0"/>
    <w:rsid w:val="003D1709"/>
    <w:rsid w:val="003D6D7D"/>
    <w:rsid w:val="003D7DFA"/>
    <w:rsid w:val="003E071E"/>
    <w:rsid w:val="003E0AD6"/>
    <w:rsid w:val="003E4A17"/>
    <w:rsid w:val="003F0E15"/>
    <w:rsid w:val="003F10D0"/>
    <w:rsid w:val="003F4A57"/>
    <w:rsid w:val="003F6A7D"/>
    <w:rsid w:val="00400955"/>
    <w:rsid w:val="004062A9"/>
    <w:rsid w:val="0040705E"/>
    <w:rsid w:val="004106B6"/>
    <w:rsid w:val="00411D52"/>
    <w:rsid w:val="00414FC9"/>
    <w:rsid w:val="0042657D"/>
    <w:rsid w:val="00431E2E"/>
    <w:rsid w:val="00434106"/>
    <w:rsid w:val="0044043E"/>
    <w:rsid w:val="00457122"/>
    <w:rsid w:val="0046637C"/>
    <w:rsid w:val="004719FD"/>
    <w:rsid w:val="00481AA2"/>
    <w:rsid w:val="0049050B"/>
    <w:rsid w:val="00491E2C"/>
    <w:rsid w:val="00492A47"/>
    <w:rsid w:val="0049673F"/>
    <w:rsid w:val="004A307B"/>
    <w:rsid w:val="004A412C"/>
    <w:rsid w:val="004A4E36"/>
    <w:rsid w:val="004A6C11"/>
    <w:rsid w:val="004B683E"/>
    <w:rsid w:val="004B6F66"/>
    <w:rsid w:val="004C0024"/>
    <w:rsid w:val="004C0F32"/>
    <w:rsid w:val="004C427A"/>
    <w:rsid w:val="004C7E2F"/>
    <w:rsid w:val="004D7EF1"/>
    <w:rsid w:val="004E099F"/>
    <w:rsid w:val="004F5F76"/>
    <w:rsid w:val="004F6E8F"/>
    <w:rsid w:val="005017B2"/>
    <w:rsid w:val="00502BB9"/>
    <w:rsid w:val="005041EA"/>
    <w:rsid w:val="0050739F"/>
    <w:rsid w:val="00523A6B"/>
    <w:rsid w:val="00537B49"/>
    <w:rsid w:val="00540909"/>
    <w:rsid w:val="00551097"/>
    <w:rsid w:val="005531AE"/>
    <w:rsid w:val="00553C16"/>
    <w:rsid w:val="00560ECA"/>
    <w:rsid w:val="005675B2"/>
    <w:rsid w:val="00567F78"/>
    <w:rsid w:val="00573381"/>
    <w:rsid w:val="005757E6"/>
    <w:rsid w:val="0058411A"/>
    <w:rsid w:val="0059102B"/>
    <w:rsid w:val="005A6BDE"/>
    <w:rsid w:val="005B2FD5"/>
    <w:rsid w:val="005B513D"/>
    <w:rsid w:val="005C0A5A"/>
    <w:rsid w:val="005C3CD6"/>
    <w:rsid w:val="005C41C2"/>
    <w:rsid w:val="005C737D"/>
    <w:rsid w:val="005D35E3"/>
    <w:rsid w:val="005E574A"/>
    <w:rsid w:val="005E7234"/>
    <w:rsid w:val="005F0704"/>
    <w:rsid w:val="005F1155"/>
    <w:rsid w:val="005F77A4"/>
    <w:rsid w:val="00602453"/>
    <w:rsid w:val="006048F5"/>
    <w:rsid w:val="0062015C"/>
    <w:rsid w:val="00624414"/>
    <w:rsid w:val="00644EAF"/>
    <w:rsid w:val="006475D6"/>
    <w:rsid w:val="006625A6"/>
    <w:rsid w:val="006815EA"/>
    <w:rsid w:val="00691DB4"/>
    <w:rsid w:val="00691E0D"/>
    <w:rsid w:val="006A7B91"/>
    <w:rsid w:val="006B62AC"/>
    <w:rsid w:val="006C197B"/>
    <w:rsid w:val="006C6E3A"/>
    <w:rsid w:val="006C7015"/>
    <w:rsid w:val="006D0F9F"/>
    <w:rsid w:val="006E2E89"/>
    <w:rsid w:val="006E3635"/>
    <w:rsid w:val="006E7C49"/>
    <w:rsid w:val="007101FC"/>
    <w:rsid w:val="007107FC"/>
    <w:rsid w:val="00712ED8"/>
    <w:rsid w:val="00726159"/>
    <w:rsid w:val="007317CE"/>
    <w:rsid w:val="0073717A"/>
    <w:rsid w:val="00737C5F"/>
    <w:rsid w:val="00740B67"/>
    <w:rsid w:val="00743558"/>
    <w:rsid w:val="00743680"/>
    <w:rsid w:val="00753238"/>
    <w:rsid w:val="0075360C"/>
    <w:rsid w:val="0075360E"/>
    <w:rsid w:val="00753930"/>
    <w:rsid w:val="00757BD2"/>
    <w:rsid w:val="00762A9E"/>
    <w:rsid w:val="00765D0F"/>
    <w:rsid w:val="007669CC"/>
    <w:rsid w:val="00776EC9"/>
    <w:rsid w:val="0078228F"/>
    <w:rsid w:val="00783E33"/>
    <w:rsid w:val="00792322"/>
    <w:rsid w:val="007A303E"/>
    <w:rsid w:val="007A4936"/>
    <w:rsid w:val="007C1E8E"/>
    <w:rsid w:val="007C2769"/>
    <w:rsid w:val="007D1A76"/>
    <w:rsid w:val="007D5CEA"/>
    <w:rsid w:val="007D72D9"/>
    <w:rsid w:val="007E50CA"/>
    <w:rsid w:val="007E7F59"/>
    <w:rsid w:val="007F32C3"/>
    <w:rsid w:val="007F7A1D"/>
    <w:rsid w:val="00804A06"/>
    <w:rsid w:val="008067D4"/>
    <w:rsid w:val="00820E7C"/>
    <w:rsid w:val="00822F42"/>
    <w:rsid w:val="0082378C"/>
    <w:rsid w:val="00836725"/>
    <w:rsid w:val="00843F20"/>
    <w:rsid w:val="00843F6F"/>
    <w:rsid w:val="00851036"/>
    <w:rsid w:val="00860098"/>
    <w:rsid w:val="0086016F"/>
    <w:rsid w:val="008668CC"/>
    <w:rsid w:val="008740EA"/>
    <w:rsid w:val="00891DDD"/>
    <w:rsid w:val="00893A31"/>
    <w:rsid w:val="008A3ACE"/>
    <w:rsid w:val="008C52AA"/>
    <w:rsid w:val="008C58FA"/>
    <w:rsid w:val="008C6406"/>
    <w:rsid w:val="008D6888"/>
    <w:rsid w:val="008E34B2"/>
    <w:rsid w:val="008E38A7"/>
    <w:rsid w:val="008E6752"/>
    <w:rsid w:val="008F0305"/>
    <w:rsid w:val="008F0A5E"/>
    <w:rsid w:val="008F3B7D"/>
    <w:rsid w:val="008F7D4F"/>
    <w:rsid w:val="009068A9"/>
    <w:rsid w:val="009116D3"/>
    <w:rsid w:val="00911E7E"/>
    <w:rsid w:val="00915292"/>
    <w:rsid w:val="009173C5"/>
    <w:rsid w:val="009175C1"/>
    <w:rsid w:val="00920F36"/>
    <w:rsid w:val="00923866"/>
    <w:rsid w:val="009305A6"/>
    <w:rsid w:val="00934459"/>
    <w:rsid w:val="00937F6A"/>
    <w:rsid w:val="009428D0"/>
    <w:rsid w:val="00953A48"/>
    <w:rsid w:val="009567C9"/>
    <w:rsid w:val="00961011"/>
    <w:rsid w:val="00963E10"/>
    <w:rsid w:val="00967E3F"/>
    <w:rsid w:val="009721F1"/>
    <w:rsid w:val="009731B6"/>
    <w:rsid w:val="0097577E"/>
    <w:rsid w:val="0097613D"/>
    <w:rsid w:val="0098047E"/>
    <w:rsid w:val="00982199"/>
    <w:rsid w:val="009904C1"/>
    <w:rsid w:val="00995CFE"/>
    <w:rsid w:val="00997F7F"/>
    <w:rsid w:val="009B4025"/>
    <w:rsid w:val="009C4310"/>
    <w:rsid w:val="009C610D"/>
    <w:rsid w:val="009D28A4"/>
    <w:rsid w:val="00A0137E"/>
    <w:rsid w:val="00A111FA"/>
    <w:rsid w:val="00A113AC"/>
    <w:rsid w:val="00A11544"/>
    <w:rsid w:val="00A12D91"/>
    <w:rsid w:val="00A133DA"/>
    <w:rsid w:val="00A221DE"/>
    <w:rsid w:val="00A22668"/>
    <w:rsid w:val="00A23FC9"/>
    <w:rsid w:val="00A33FAD"/>
    <w:rsid w:val="00A35C6D"/>
    <w:rsid w:val="00A3780A"/>
    <w:rsid w:val="00A45E7B"/>
    <w:rsid w:val="00A50385"/>
    <w:rsid w:val="00A51F76"/>
    <w:rsid w:val="00A540D0"/>
    <w:rsid w:val="00A73BCB"/>
    <w:rsid w:val="00A75316"/>
    <w:rsid w:val="00A9600D"/>
    <w:rsid w:val="00AA2F21"/>
    <w:rsid w:val="00AB104A"/>
    <w:rsid w:val="00AF0D50"/>
    <w:rsid w:val="00AF3923"/>
    <w:rsid w:val="00AF7C5F"/>
    <w:rsid w:val="00B10162"/>
    <w:rsid w:val="00B121B7"/>
    <w:rsid w:val="00B14B9E"/>
    <w:rsid w:val="00B255C8"/>
    <w:rsid w:val="00B30AE1"/>
    <w:rsid w:val="00B50DFE"/>
    <w:rsid w:val="00B50F57"/>
    <w:rsid w:val="00B52608"/>
    <w:rsid w:val="00B565B9"/>
    <w:rsid w:val="00B74E9C"/>
    <w:rsid w:val="00B960BD"/>
    <w:rsid w:val="00B97454"/>
    <w:rsid w:val="00BA0C84"/>
    <w:rsid w:val="00BA43D8"/>
    <w:rsid w:val="00BA54D2"/>
    <w:rsid w:val="00BB68D3"/>
    <w:rsid w:val="00BC1A94"/>
    <w:rsid w:val="00BE74A0"/>
    <w:rsid w:val="00C070C9"/>
    <w:rsid w:val="00C07DF6"/>
    <w:rsid w:val="00C14885"/>
    <w:rsid w:val="00C313B6"/>
    <w:rsid w:val="00C332DB"/>
    <w:rsid w:val="00C3656E"/>
    <w:rsid w:val="00C3756A"/>
    <w:rsid w:val="00C404FE"/>
    <w:rsid w:val="00C50192"/>
    <w:rsid w:val="00C6626F"/>
    <w:rsid w:val="00C6726D"/>
    <w:rsid w:val="00C776EB"/>
    <w:rsid w:val="00C84E28"/>
    <w:rsid w:val="00C9447E"/>
    <w:rsid w:val="00C958F2"/>
    <w:rsid w:val="00CA26E8"/>
    <w:rsid w:val="00CB137C"/>
    <w:rsid w:val="00CB2D1D"/>
    <w:rsid w:val="00CB5AEF"/>
    <w:rsid w:val="00CC0814"/>
    <w:rsid w:val="00CD1E2A"/>
    <w:rsid w:val="00D0085C"/>
    <w:rsid w:val="00D0425A"/>
    <w:rsid w:val="00D04B68"/>
    <w:rsid w:val="00D075C9"/>
    <w:rsid w:val="00D140FB"/>
    <w:rsid w:val="00D2023A"/>
    <w:rsid w:val="00D24BE1"/>
    <w:rsid w:val="00D27795"/>
    <w:rsid w:val="00D3377A"/>
    <w:rsid w:val="00D456A1"/>
    <w:rsid w:val="00D67EE3"/>
    <w:rsid w:val="00D706C8"/>
    <w:rsid w:val="00D750E3"/>
    <w:rsid w:val="00D753B7"/>
    <w:rsid w:val="00D76AF5"/>
    <w:rsid w:val="00D76E3A"/>
    <w:rsid w:val="00D81C2E"/>
    <w:rsid w:val="00D94B3C"/>
    <w:rsid w:val="00D95B8C"/>
    <w:rsid w:val="00DB5BCB"/>
    <w:rsid w:val="00DC0188"/>
    <w:rsid w:val="00DD32E5"/>
    <w:rsid w:val="00DE0C1D"/>
    <w:rsid w:val="00DE1A42"/>
    <w:rsid w:val="00DE5729"/>
    <w:rsid w:val="00DF3A59"/>
    <w:rsid w:val="00DF54EA"/>
    <w:rsid w:val="00E0334C"/>
    <w:rsid w:val="00E060C6"/>
    <w:rsid w:val="00E10B2B"/>
    <w:rsid w:val="00E113DC"/>
    <w:rsid w:val="00E23ABF"/>
    <w:rsid w:val="00E256C3"/>
    <w:rsid w:val="00E2631E"/>
    <w:rsid w:val="00E276C4"/>
    <w:rsid w:val="00E27B06"/>
    <w:rsid w:val="00E36591"/>
    <w:rsid w:val="00E369BC"/>
    <w:rsid w:val="00E57D08"/>
    <w:rsid w:val="00E664E5"/>
    <w:rsid w:val="00E760FE"/>
    <w:rsid w:val="00E82937"/>
    <w:rsid w:val="00E9339A"/>
    <w:rsid w:val="00E948D9"/>
    <w:rsid w:val="00E97A09"/>
    <w:rsid w:val="00EA2E89"/>
    <w:rsid w:val="00EA3F7D"/>
    <w:rsid w:val="00EA6C60"/>
    <w:rsid w:val="00EC392E"/>
    <w:rsid w:val="00EC55BB"/>
    <w:rsid w:val="00ED69D9"/>
    <w:rsid w:val="00EE5ADC"/>
    <w:rsid w:val="00EE6AD6"/>
    <w:rsid w:val="00EE6D95"/>
    <w:rsid w:val="00F029C9"/>
    <w:rsid w:val="00F143F1"/>
    <w:rsid w:val="00F169B4"/>
    <w:rsid w:val="00F21FD8"/>
    <w:rsid w:val="00F266B0"/>
    <w:rsid w:val="00F27034"/>
    <w:rsid w:val="00F32D45"/>
    <w:rsid w:val="00F34F64"/>
    <w:rsid w:val="00F405DF"/>
    <w:rsid w:val="00F4156B"/>
    <w:rsid w:val="00F41D69"/>
    <w:rsid w:val="00F5088D"/>
    <w:rsid w:val="00F5700E"/>
    <w:rsid w:val="00F81A3A"/>
    <w:rsid w:val="00F83C2C"/>
    <w:rsid w:val="00F9051C"/>
    <w:rsid w:val="00F91415"/>
    <w:rsid w:val="00FA47F4"/>
    <w:rsid w:val="00FA50F3"/>
    <w:rsid w:val="00FA5554"/>
    <w:rsid w:val="00FD3688"/>
    <w:rsid w:val="00FD718F"/>
    <w:rsid w:val="00FF06C9"/>
    <w:rsid w:val="00FF5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37461"/>
  <w15:docId w15:val="{A7CFFD45-9892-413E-B738-2935FB26D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AB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645"/>
    <w:pPr>
      <w:ind w:left="720"/>
      <w:contextualSpacing/>
    </w:pPr>
  </w:style>
  <w:style w:type="paragraph" w:styleId="BodyText3">
    <w:name w:val="Body Text 3"/>
    <w:basedOn w:val="Normal"/>
    <w:link w:val="BodyText3Char"/>
    <w:rsid w:val="00155645"/>
    <w:pPr>
      <w:spacing w:after="0" w:line="240" w:lineRule="auto"/>
      <w:jc w:val="center"/>
    </w:pPr>
    <w:rPr>
      <w:rFonts w:ascii="Arial" w:hAnsi="Arial"/>
      <w:sz w:val="16"/>
      <w:szCs w:val="16"/>
    </w:rPr>
  </w:style>
  <w:style w:type="character" w:customStyle="1" w:styleId="BodyText3Char">
    <w:name w:val="Body Text 3 Char"/>
    <w:basedOn w:val="DefaultParagraphFont"/>
    <w:link w:val="BodyText3"/>
    <w:rsid w:val="00155645"/>
    <w:rPr>
      <w:rFonts w:ascii="Arial" w:eastAsia="Times New Roman" w:hAnsi="Arial" w:cs="Times New Roman"/>
      <w:sz w:val="16"/>
      <w:szCs w:val="16"/>
    </w:rPr>
  </w:style>
  <w:style w:type="character" w:styleId="Hyperlink">
    <w:name w:val="Hyperlink"/>
    <w:basedOn w:val="DefaultParagraphFont"/>
    <w:uiPriority w:val="99"/>
    <w:unhideWhenUsed/>
    <w:rsid w:val="000B201F"/>
    <w:rPr>
      <w:color w:val="0000FF"/>
      <w:u w:val="single"/>
    </w:rPr>
  </w:style>
  <w:style w:type="paragraph" w:styleId="BalloonText">
    <w:name w:val="Balloon Text"/>
    <w:basedOn w:val="Normal"/>
    <w:link w:val="BalloonTextChar"/>
    <w:uiPriority w:val="99"/>
    <w:semiHidden/>
    <w:unhideWhenUsed/>
    <w:rsid w:val="00115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DB2"/>
    <w:rPr>
      <w:rFonts w:ascii="Tahoma" w:hAnsi="Tahoma" w:cs="Tahoma"/>
      <w:sz w:val="16"/>
      <w:szCs w:val="16"/>
    </w:rPr>
  </w:style>
  <w:style w:type="paragraph" w:styleId="Header">
    <w:name w:val="header"/>
    <w:basedOn w:val="Normal"/>
    <w:link w:val="HeaderChar"/>
    <w:uiPriority w:val="99"/>
    <w:unhideWhenUsed/>
    <w:rsid w:val="00F91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415"/>
    <w:rPr>
      <w:sz w:val="22"/>
      <w:szCs w:val="22"/>
    </w:rPr>
  </w:style>
  <w:style w:type="paragraph" w:styleId="Footer">
    <w:name w:val="footer"/>
    <w:basedOn w:val="Normal"/>
    <w:link w:val="FooterChar"/>
    <w:uiPriority w:val="99"/>
    <w:unhideWhenUsed/>
    <w:rsid w:val="00F91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415"/>
    <w:rPr>
      <w:sz w:val="22"/>
      <w:szCs w:val="22"/>
    </w:rPr>
  </w:style>
  <w:style w:type="character" w:styleId="FollowedHyperlink">
    <w:name w:val="FollowedHyperlink"/>
    <w:basedOn w:val="DefaultParagraphFont"/>
    <w:uiPriority w:val="99"/>
    <w:semiHidden/>
    <w:unhideWhenUsed/>
    <w:rsid w:val="000B2497"/>
    <w:rPr>
      <w:color w:val="800080" w:themeColor="followedHyperlink"/>
      <w:u w:val="single"/>
    </w:rPr>
  </w:style>
  <w:style w:type="table" w:styleId="TableGrid">
    <w:name w:val="Table Grid"/>
    <w:basedOn w:val="TableNormal"/>
    <w:uiPriority w:val="59"/>
    <w:rsid w:val="00033F2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E23ABF"/>
    <w:pPr>
      <w:autoSpaceDE w:val="0"/>
      <w:autoSpaceDN w:val="0"/>
      <w:spacing w:after="0" w:line="288" w:lineRule="auto"/>
    </w:pPr>
    <w:rPr>
      <w:rFonts w:ascii="Minion Pro" w:eastAsiaTheme="minorHAnsi" w:hAnsi="Minion Pro"/>
      <w:color w:val="000000"/>
      <w:sz w:val="24"/>
      <w:szCs w:val="24"/>
    </w:rPr>
  </w:style>
  <w:style w:type="paragraph" w:customStyle="1" w:styleId="Default">
    <w:name w:val="Default"/>
    <w:rsid w:val="00F143F1"/>
    <w:pPr>
      <w:autoSpaceDE w:val="0"/>
      <w:autoSpaceDN w:val="0"/>
      <w:adjustRightInd w:val="0"/>
    </w:pPr>
    <w:rPr>
      <w:rFonts w:ascii="Times New Roman" w:hAnsi="Times New Roman"/>
      <w:color w:val="000000"/>
      <w:sz w:val="24"/>
      <w:szCs w:val="24"/>
    </w:rPr>
  </w:style>
  <w:style w:type="paragraph" w:customStyle="1" w:styleId="xmsonormal">
    <w:name w:val="x_msonormal"/>
    <w:basedOn w:val="Normal"/>
    <w:rsid w:val="006475D6"/>
    <w:pPr>
      <w:spacing w:before="100" w:beforeAutospacing="1" w:after="100" w:afterAutospacing="1" w:line="240" w:lineRule="auto"/>
    </w:pPr>
    <w:rPr>
      <w:rFonts w:ascii="Times New Roman" w:hAnsi="Times New Roman"/>
      <w:sz w:val="24"/>
      <w:szCs w:val="24"/>
    </w:rPr>
  </w:style>
  <w:style w:type="paragraph" w:customStyle="1" w:styleId="xmsolistparagraph">
    <w:name w:val="x_msolistparagraph"/>
    <w:basedOn w:val="Normal"/>
    <w:rsid w:val="006475D6"/>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F34F64"/>
    <w:rPr>
      <w:b/>
      <w:bCs/>
    </w:rPr>
  </w:style>
  <w:style w:type="paragraph" w:styleId="NoSpacing">
    <w:name w:val="No Spacing"/>
    <w:uiPriority w:val="1"/>
    <w:qFormat/>
    <w:rsid w:val="00D140FB"/>
    <w:rPr>
      <w:sz w:val="22"/>
      <w:szCs w:val="22"/>
    </w:rPr>
  </w:style>
  <w:style w:type="numbering" w:customStyle="1" w:styleId="CurrentList1">
    <w:name w:val="Current List1"/>
    <w:uiPriority w:val="99"/>
    <w:rsid w:val="007D5CEA"/>
    <w:pPr>
      <w:numPr>
        <w:numId w:val="6"/>
      </w:numPr>
    </w:pPr>
  </w:style>
  <w:style w:type="character" w:styleId="UnresolvedMention">
    <w:name w:val="Unresolved Mention"/>
    <w:basedOn w:val="DefaultParagraphFont"/>
    <w:uiPriority w:val="99"/>
    <w:semiHidden/>
    <w:unhideWhenUsed/>
    <w:rsid w:val="004A6C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959606">
      <w:bodyDiv w:val="1"/>
      <w:marLeft w:val="0"/>
      <w:marRight w:val="0"/>
      <w:marTop w:val="0"/>
      <w:marBottom w:val="0"/>
      <w:divBdr>
        <w:top w:val="none" w:sz="0" w:space="0" w:color="auto"/>
        <w:left w:val="none" w:sz="0" w:space="0" w:color="auto"/>
        <w:bottom w:val="none" w:sz="0" w:space="0" w:color="auto"/>
        <w:right w:val="none" w:sz="0" w:space="0" w:color="auto"/>
      </w:divBdr>
    </w:div>
    <w:div w:id="770928687">
      <w:bodyDiv w:val="1"/>
      <w:marLeft w:val="0"/>
      <w:marRight w:val="0"/>
      <w:marTop w:val="0"/>
      <w:marBottom w:val="0"/>
      <w:divBdr>
        <w:top w:val="none" w:sz="0" w:space="0" w:color="auto"/>
        <w:left w:val="none" w:sz="0" w:space="0" w:color="auto"/>
        <w:bottom w:val="none" w:sz="0" w:space="0" w:color="auto"/>
        <w:right w:val="none" w:sz="0" w:space="0" w:color="auto"/>
      </w:divBdr>
    </w:div>
    <w:div w:id="1270814885">
      <w:bodyDiv w:val="1"/>
      <w:marLeft w:val="0"/>
      <w:marRight w:val="0"/>
      <w:marTop w:val="0"/>
      <w:marBottom w:val="0"/>
      <w:divBdr>
        <w:top w:val="none" w:sz="0" w:space="0" w:color="auto"/>
        <w:left w:val="none" w:sz="0" w:space="0" w:color="auto"/>
        <w:bottom w:val="none" w:sz="0" w:space="0" w:color="auto"/>
        <w:right w:val="none" w:sz="0" w:space="0" w:color="auto"/>
      </w:divBdr>
    </w:div>
    <w:div w:id="1619793180">
      <w:bodyDiv w:val="1"/>
      <w:marLeft w:val="0"/>
      <w:marRight w:val="0"/>
      <w:marTop w:val="0"/>
      <w:marBottom w:val="0"/>
      <w:divBdr>
        <w:top w:val="none" w:sz="0" w:space="0" w:color="auto"/>
        <w:left w:val="none" w:sz="0" w:space="0" w:color="auto"/>
        <w:bottom w:val="none" w:sz="0" w:space="0" w:color="auto"/>
        <w:right w:val="none" w:sz="0" w:space="0" w:color="auto"/>
      </w:divBdr>
    </w:div>
    <w:div w:id="173712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nokatech.edu/ProgramsCourses/HealthScienceTech/PracticalNursing.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okatech.edu/student-services/testing-services/hsrt-ad-exam-for-practical-nursing-student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nderson@anokatech.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nrollmentservices@anokatech.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nokatech.edu/ProgramsCourses/HealthScienceTech/PracticalNursing.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1F55C-846D-4F89-8ADA-986237B43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Anoka Technical College</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Miranda Anderson</dc:creator>
  <cp:lastModifiedBy>Kremers, Tiffany R</cp:lastModifiedBy>
  <cp:revision>2</cp:revision>
  <cp:lastPrinted>2026-03-02T21:09:00Z</cp:lastPrinted>
  <dcterms:created xsi:type="dcterms:W3CDTF">2026-09-01T21:08:00Z</dcterms:created>
  <dcterms:modified xsi:type="dcterms:W3CDTF">2026-09-01T21:08:00Z</dcterms:modified>
</cp:coreProperties>
</file>